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Vue代码开发规范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基础规范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命名尽量简洁、明确，不超过三个单词。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基于文件夹，有层次概念。例：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user------Login.vue、Register.vue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device------List.vue、Detail.vue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文件夹命名：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公共组件中的文件夹采用首字母大写的驼峰命名：GlobalHeader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其他文件夹统一采用首字母小写的驼峰命名：app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Vue组件采用首字母大写的驼峰命名：Login.vue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html、js文件采用首字母小写的驼峰命名：main.js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资源文件使用小写字母+横线命名：icon-next.png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组件名称使用首字母大写驼峰命名：TopMenu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方法、变量、自定义参数首字母小写驼峰命名：getName、userInfo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事件处理的方法用handle开头：handleClick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css样式小写字母+横线命名：normal-style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格式规范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代码缩进统一为2空格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文件头、方法、</w:t>
      </w:r>
      <w:r>
        <w:rPr>
          <w:rFonts w:hint="eastAsia"/>
          <w:color w:val="FF0000"/>
          <w:lang w:val="en-US" w:eastAsia="zh-CN"/>
        </w:rPr>
        <w:t>关键代码添加注释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符合eslint检查规范（</w:t>
      </w:r>
      <w:r>
        <w:rPr>
          <w:rFonts w:hint="eastAsia"/>
          <w:color w:val="FF0000"/>
          <w:lang w:val="en-US" w:eastAsia="zh-CN"/>
        </w:rPr>
        <w:t>解决eslint相关报错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公共方法统一提取，放入utils中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公共组件统一提取，放入components中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vue文件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整体文件格式如下：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default {}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scoped&gt;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标签统一为小写字母+横线：div、app-info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无子元素的标签采用自闭写法：&lt;div /&gt;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元素属性超过三个，分行编写，每行一个属性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使用Vue语法中的缩写方式：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v-bind:key---&gt;:key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v-on:click---&gt;@click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自定义的方法也使用@fun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v-for必须设置key属性，且一般不为index。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可复用代码，提取公共组件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书写顺序：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import：引入统一使用@/path，部分组件内部引用例外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defalut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name：首字母大写的驼峰命名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components：引用的组件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props：组件可变参数，</w:t>
      </w:r>
      <w:r>
        <w:rPr>
          <w:rFonts w:hint="eastAsia"/>
          <w:color w:val="FF0000"/>
          <w:lang w:val="en-US" w:eastAsia="zh-CN"/>
        </w:rPr>
        <w:t>必须声明type和default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data：组件内数据变量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computed：计算属性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watch：侦听属性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声明周期方法：必须</w:t>
      </w:r>
      <w:r>
        <w:rPr>
          <w:rFonts w:hint="eastAsia"/>
          <w:color w:val="FF0000"/>
          <w:lang w:val="en-US" w:eastAsia="zh-CN"/>
        </w:rPr>
        <w:t>按照生命周期顺序</w:t>
      </w:r>
      <w:r>
        <w:rPr>
          <w:rFonts w:hint="eastAsia"/>
          <w:lang w:val="en-US" w:eastAsia="zh-CN"/>
        </w:rPr>
        <w:t>书写beforeCreate-created...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网络请求放在created方法中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methods：事件处理，js方法，注意公共方法的提取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</w:t>
      </w:r>
      <w:r>
        <w:rPr>
          <w:rFonts w:hint="eastAsia"/>
          <w:color w:val="FF0000"/>
          <w:lang w:val="en-US" w:eastAsia="zh-CN"/>
        </w:rPr>
        <w:t>scope</w:t>
      </w:r>
      <w:r>
        <w:rPr>
          <w:rFonts w:hint="eastAsia"/>
          <w:lang w:val="en-US" w:eastAsia="zh-CN"/>
        </w:rPr>
        <w:t>方式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命名使用小写字母+横线：top-div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每个css样式之间插入空行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最外部样式使用与组件名称命名相同的样式包裹：.app-info{}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避免组件间的样式冲突，scope方式下不会影响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尽量使用精准样式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background----&gt;background-image、background-color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保持每行一个属性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color值统一小写，且尽量简写，#fafcfb，#ccc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公共样式可写入App.vue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注意less中样式嵌套的使用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伪类样式书写：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.top 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&amp;:hover {}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modules.js文件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state：首字母小写驼峰命名，添加必要注释，给出默认值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mutations：大写字母+下划线命名：SET_NAME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actions：驼峰命名，需要返回或</w:t>
      </w:r>
      <w:r>
        <w:rPr>
          <w:rFonts w:hint="eastAsia"/>
          <w:color w:val="FF0000"/>
          <w:lang w:val="en-US" w:eastAsia="zh-CN"/>
        </w:rPr>
        <w:t>处理resolve和reject两种结果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getters：按module编写，每个module的参数写在一起，给出必要的注释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1172F"/>
    <w:multiLevelType w:val="multilevel"/>
    <w:tmpl w:val="8C4117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E87AD14"/>
    <w:multiLevelType w:val="multilevel"/>
    <w:tmpl w:val="2E87AD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3A4AD732"/>
    <w:multiLevelType w:val="multilevel"/>
    <w:tmpl w:val="3A4AD7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069C8"/>
    <w:rsid w:val="050D4B9B"/>
    <w:rsid w:val="1DC069C8"/>
    <w:rsid w:val="20A45AC2"/>
    <w:rsid w:val="21BC19E0"/>
    <w:rsid w:val="2A674CE2"/>
    <w:rsid w:val="3C266286"/>
    <w:rsid w:val="405103D8"/>
    <w:rsid w:val="48C45CA1"/>
    <w:rsid w:val="49B2692D"/>
    <w:rsid w:val="692A0769"/>
    <w:rsid w:val="78D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2019-09-02T08:44:00Z</dcterms:created>
  <dc:creator>羽</dc:creator>
  <cp:lastModifiedBy>羽</cp:lastModifiedBy>
  <dcterms:modified xsi:type="dcterms:W3CDTF">2019-10-21T10:12:21Z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