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32B1" w14:textId="664BF6F7" w:rsidR="00C6293A" w:rsidRDefault="00C6293A" w:rsidP="00E03D7F">
      <w:pPr>
        <w:spacing w:line="360" w:lineRule="auto"/>
        <w:jc w:val="both"/>
        <w:rPr>
          <w:rFonts w:ascii="Arial" w:hAnsi="Arial" w:cs="Arial"/>
          <w:sz w:val="24"/>
          <w:szCs w:val="24"/>
          <w:lang w:val="en-SG"/>
        </w:rPr>
      </w:pPr>
      <w:r w:rsidRPr="00187B0E">
        <w:rPr>
          <w:rFonts w:ascii="Arial" w:hAnsi="Arial" w:cs="Arial"/>
          <w:sz w:val="24"/>
          <w:szCs w:val="24"/>
          <w:lang w:val="en-SG"/>
        </w:rPr>
        <w:t>30</w:t>
      </w:r>
      <w:r w:rsidRPr="00187B0E">
        <w:rPr>
          <w:rFonts w:ascii="Arial" w:hAnsi="Arial" w:cs="Arial"/>
          <w:sz w:val="24"/>
          <w:szCs w:val="24"/>
          <w:vertAlign w:val="superscript"/>
          <w:lang w:val="en-SG"/>
        </w:rPr>
        <w:t>th</w:t>
      </w:r>
      <w:r w:rsidRPr="00187B0E">
        <w:rPr>
          <w:rFonts w:ascii="Arial" w:hAnsi="Arial" w:cs="Arial"/>
          <w:sz w:val="24"/>
          <w:szCs w:val="24"/>
          <w:lang w:val="en-SG"/>
        </w:rPr>
        <w:t xml:space="preserve"> November 2020</w:t>
      </w:r>
    </w:p>
    <w:p w14:paraId="61B65C6F" w14:textId="77777777" w:rsidR="00C6293A" w:rsidRPr="00E03D7F" w:rsidRDefault="00C6293A" w:rsidP="00E03D7F">
      <w:pPr>
        <w:spacing w:line="360" w:lineRule="auto"/>
        <w:jc w:val="both"/>
        <w:rPr>
          <w:rFonts w:ascii="Arial" w:hAnsi="Arial" w:cs="Arial"/>
          <w:sz w:val="24"/>
          <w:szCs w:val="24"/>
          <w:lang w:val="en-SG"/>
        </w:rPr>
      </w:pPr>
    </w:p>
    <w:p w14:paraId="432E6300" w14:textId="3EFC56B5" w:rsidR="00E03D7F" w:rsidRDefault="00E03D7F" w:rsidP="00F2011E">
      <w:pPr>
        <w:spacing w:line="360" w:lineRule="auto"/>
        <w:jc w:val="both"/>
        <w:rPr>
          <w:rFonts w:ascii="Arial" w:hAnsi="Arial" w:cs="Arial"/>
          <w:bCs/>
          <w:sz w:val="24"/>
          <w:szCs w:val="24"/>
          <w:lang w:val="en-GB"/>
        </w:rPr>
      </w:pPr>
      <w:r w:rsidRPr="00E03D7F">
        <w:rPr>
          <w:rFonts w:ascii="Arial" w:hAnsi="Arial" w:cs="Arial"/>
          <w:sz w:val="24"/>
          <w:szCs w:val="24"/>
          <w:lang w:val="en-SG"/>
        </w:rPr>
        <w:t>Attention:</w:t>
      </w:r>
    </w:p>
    <w:p w14:paraId="6598DB67" w14:textId="77777777" w:rsidR="00BE4350" w:rsidRPr="00E03D7F" w:rsidRDefault="00BE4350" w:rsidP="00E03D7F">
      <w:pPr>
        <w:spacing w:line="360" w:lineRule="auto"/>
        <w:jc w:val="both"/>
        <w:rPr>
          <w:rFonts w:ascii="Arial" w:hAnsi="Arial" w:cs="Arial"/>
          <w:bCs/>
          <w:sz w:val="24"/>
          <w:szCs w:val="24"/>
          <w:lang w:val="en-SG"/>
        </w:rPr>
      </w:pPr>
    </w:p>
    <w:p w14:paraId="2D309344" w14:textId="4ECA1753" w:rsidR="00E03D7F" w:rsidRPr="00E03D7F" w:rsidRDefault="00E03D7F" w:rsidP="00E03D7F">
      <w:pPr>
        <w:spacing w:line="360" w:lineRule="auto"/>
        <w:jc w:val="both"/>
        <w:rPr>
          <w:rFonts w:ascii="Arial" w:hAnsi="Arial" w:cs="Arial"/>
          <w:sz w:val="24"/>
          <w:szCs w:val="24"/>
          <w:lang w:val="en-SG"/>
        </w:rPr>
      </w:pPr>
      <w:r w:rsidRPr="00E03D7F">
        <w:rPr>
          <w:rFonts w:ascii="Arial" w:hAnsi="Arial" w:cs="Arial"/>
          <w:sz w:val="24"/>
          <w:szCs w:val="24"/>
          <w:lang w:val="en-SG"/>
        </w:rPr>
        <w:t>Dear</w:t>
      </w:r>
      <w:r>
        <w:rPr>
          <w:rFonts w:ascii="Arial" w:hAnsi="Arial" w:cs="Arial"/>
          <w:sz w:val="24"/>
          <w:szCs w:val="24"/>
          <w:lang w:val="en-SG"/>
        </w:rPr>
        <w:t>,</w:t>
      </w:r>
    </w:p>
    <w:p w14:paraId="3B8E7464" w14:textId="77777777" w:rsidR="00E03D7F" w:rsidRPr="00E03D7F" w:rsidRDefault="00E03D7F" w:rsidP="00E03D7F">
      <w:pPr>
        <w:spacing w:line="360" w:lineRule="auto"/>
        <w:jc w:val="both"/>
        <w:rPr>
          <w:rFonts w:ascii="Arial" w:hAnsi="Arial" w:cs="Arial"/>
          <w:sz w:val="24"/>
          <w:szCs w:val="24"/>
          <w:lang w:val="en-SG"/>
        </w:rPr>
      </w:pPr>
    </w:p>
    <w:p w14:paraId="6313EE40" w14:textId="0529EC66" w:rsidR="00E03D7F" w:rsidRPr="00E03D7F" w:rsidRDefault="00E03D7F" w:rsidP="00E03D7F">
      <w:pPr>
        <w:spacing w:line="360" w:lineRule="auto"/>
        <w:jc w:val="center"/>
        <w:rPr>
          <w:rFonts w:ascii="Arial" w:hAnsi="Arial" w:cs="Arial"/>
          <w:b/>
          <w:sz w:val="24"/>
          <w:szCs w:val="24"/>
          <w:lang w:val="en-SG"/>
        </w:rPr>
      </w:pPr>
      <w:r w:rsidRPr="00E03D7F">
        <w:rPr>
          <w:rFonts w:ascii="Arial" w:hAnsi="Arial" w:cs="Arial"/>
          <w:b/>
          <w:sz w:val="24"/>
          <w:szCs w:val="24"/>
          <w:lang w:val="en-SG"/>
        </w:rPr>
        <w:t xml:space="preserve">SECTION 18: INVITATION TO NEGOTIATE </w:t>
      </w:r>
    </w:p>
    <w:p w14:paraId="0EA809DC" w14:textId="77777777" w:rsidR="00E03D7F" w:rsidRPr="00E03D7F" w:rsidRDefault="00E03D7F" w:rsidP="00E03D7F">
      <w:pPr>
        <w:spacing w:line="360" w:lineRule="auto"/>
        <w:jc w:val="both"/>
        <w:rPr>
          <w:rFonts w:ascii="Arial" w:hAnsi="Arial" w:cs="Arial"/>
          <w:b/>
          <w:sz w:val="24"/>
          <w:szCs w:val="24"/>
          <w:lang w:val="en-SG"/>
        </w:rPr>
      </w:pPr>
    </w:p>
    <w:p w14:paraId="5F8EF305" w14:textId="3343DB40" w:rsidR="00E03D7F" w:rsidRDefault="00E03D7F" w:rsidP="00324EED">
      <w:pPr>
        <w:spacing w:line="360" w:lineRule="auto"/>
        <w:jc w:val="both"/>
        <w:rPr>
          <w:rFonts w:ascii="Arial" w:hAnsi="Arial" w:cs="Arial"/>
          <w:sz w:val="24"/>
          <w:szCs w:val="24"/>
          <w:lang w:val="en-SG"/>
        </w:rPr>
      </w:pPr>
      <w:r w:rsidRPr="00E03D7F">
        <w:rPr>
          <w:rFonts w:ascii="Arial" w:hAnsi="Arial" w:cs="Arial"/>
          <w:sz w:val="24"/>
          <w:szCs w:val="24"/>
          <w:lang w:val="en-SG"/>
        </w:rPr>
        <w:t xml:space="preserve">We hereby serve Section 18 of the Industrial Relations Act to invite you to negotiate on the following items in the collective agreement as set out in the proposal below. You are invited to negotiate with the </w:t>
      </w:r>
      <w:r w:rsidR="00F2011E">
        <w:rPr>
          <w:rFonts w:ascii="Arial" w:hAnsi="Arial" w:cs="Arial"/>
          <w:b/>
          <w:sz w:val="24"/>
          <w:szCs w:val="24"/>
          <w:lang w:val="en-SG"/>
        </w:rPr>
        <w:t xml:space="preserve">Union </w:t>
      </w:r>
      <w:r w:rsidRPr="00E03D7F">
        <w:rPr>
          <w:rFonts w:ascii="Arial" w:hAnsi="Arial" w:cs="Arial"/>
          <w:sz w:val="24"/>
          <w:szCs w:val="24"/>
          <w:lang w:val="en-SG"/>
        </w:rPr>
        <w:t>on the continuation of “</w:t>
      </w:r>
      <w:r w:rsidR="00F2011E">
        <w:rPr>
          <w:rFonts w:ascii="Arial" w:hAnsi="Arial" w:cs="Arial"/>
          <w:b/>
          <w:sz w:val="24"/>
          <w:szCs w:val="24"/>
          <w:lang w:val="en-SG"/>
        </w:rPr>
        <w:t>Company</w:t>
      </w:r>
      <w:r w:rsidRPr="00E03D7F">
        <w:rPr>
          <w:rFonts w:ascii="Arial" w:hAnsi="Arial" w:cs="Arial"/>
          <w:b/>
          <w:sz w:val="24"/>
          <w:szCs w:val="24"/>
          <w:lang w:val="en-SG"/>
        </w:rPr>
        <w:t xml:space="preserve"> Agreement of 2018</w:t>
      </w:r>
      <w:r w:rsidRPr="00E03D7F">
        <w:rPr>
          <w:rFonts w:ascii="Arial" w:hAnsi="Arial" w:cs="Arial"/>
          <w:sz w:val="24"/>
          <w:szCs w:val="24"/>
          <w:lang w:val="en-SG"/>
        </w:rPr>
        <w:t>”</w:t>
      </w:r>
      <w:r w:rsidR="00BE4350">
        <w:rPr>
          <w:rFonts w:ascii="Arial" w:hAnsi="Arial" w:cs="Arial"/>
          <w:sz w:val="24"/>
          <w:szCs w:val="24"/>
          <w:lang w:val="en-SG"/>
        </w:rPr>
        <w:t>.</w:t>
      </w:r>
    </w:p>
    <w:p w14:paraId="52451522" w14:textId="77777777" w:rsidR="00BE4350" w:rsidRDefault="00BE4350" w:rsidP="00187B0E">
      <w:pPr>
        <w:tabs>
          <w:tab w:val="left" w:pos="709"/>
          <w:tab w:val="left" w:pos="1276"/>
          <w:tab w:val="left" w:pos="1843"/>
          <w:tab w:val="left" w:pos="2410"/>
        </w:tabs>
        <w:spacing w:line="360" w:lineRule="auto"/>
        <w:jc w:val="both"/>
        <w:rPr>
          <w:rFonts w:ascii="Arial" w:hAnsi="Arial" w:cs="Arial"/>
          <w:sz w:val="24"/>
          <w:szCs w:val="24"/>
          <w:lang w:val="en-SG"/>
        </w:rPr>
      </w:pPr>
    </w:p>
    <w:p w14:paraId="3F4894B1" w14:textId="77777777" w:rsidR="00BE4350" w:rsidRDefault="00BE4350" w:rsidP="001601FC">
      <w:pPr>
        <w:tabs>
          <w:tab w:val="left" w:pos="709"/>
          <w:tab w:val="left" w:pos="1276"/>
          <w:tab w:val="left" w:pos="1843"/>
          <w:tab w:val="left" w:pos="2410"/>
        </w:tabs>
        <w:spacing w:line="360" w:lineRule="auto"/>
        <w:jc w:val="both"/>
        <w:rPr>
          <w:rFonts w:ascii="Arial" w:hAnsi="Arial" w:cs="Arial"/>
          <w:sz w:val="24"/>
          <w:szCs w:val="24"/>
          <w:lang w:val="en-SG"/>
        </w:rPr>
      </w:pPr>
      <w:r w:rsidRPr="00187B0E">
        <w:rPr>
          <w:rFonts w:ascii="Arial" w:hAnsi="Arial" w:cs="Arial"/>
          <w:sz w:val="24"/>
          <w:szCs w:val="24"/>
          <w:lang w:val="en-SG"/>
        </w:rPr>
        <w:t>Notwithstanding this, the terms and conditions of the existing Collective Agreement shall continue to be honoured until the Collective Agreement is successfully renewed.</w:t>
      </w:r>
    </w:p>
    <w:p w14:paraId="5E7D0DE2" w14:textId="77777777" w:rsidR="00BE4350" w:rsidRDefault="00BE4350" w:rsidP="00187B0E">
      <w:pPr>
        <w:tabs>
          <w:tab w:val="left" w:pos="709"/>
          <w:tab w:val="left" w:pos="1276"/>
          <w:tab w:val="left" w:pos="1843"/>
          <w:tab w:val="left" w:pos="2410"/>
        </w:tabs>
        <w:spacing w:line="360" w:lineRule="auto"/>
        <w:jc w:val="both"/>
        <w:rPr>
          <w:rFonts w:ascii="Arial" w:hAnsi="Arial" w:cs="Arial"/>
          <w:sz w:val="24"/>
          <w:szCs w:val="24"/>
          <w:lang w:val="en-SG"/>
        </w:rPr>
      </w:pPr>
    </w:p>
    <w:p w14:paraId="24EFA79D" w14:textId="77777777" w:rsidR="00E03D7F" w:rsidRPr="00E03D7F" w:rsidRDefault="00E03D7F" w:rsidP="00324EED">
      <w:pPr>
        <w:spacing w:line="360" w:lineRule="auto"/>
        <w:jc w:val="both"/>
        <w:rPr>
          <w:rFonts w:ascii="Arial" w:hAnsi="Arial" w:cs="Arial"/>
          <w:sz w:val="24"/>
          <w:szCs w:val="24"/>
          <w:lang w:val="en-SG"/>
        </w:rPr>
      </w:pPr>
      <w:r w:rsidRPr="00E03D7F">
        <w:rPr>
          <w:rFonts w:ascii="Arial" w:hAnsi="Arial" w:cs="Arial"/>
          <w:sz w:val="24"/>
          <w:szCs w:val="24"/>
          <w:lang w:val="en-SG"/>
        </w:rPr>
        <w:t>We look forward to your expedient reply in taking the matter forward to achieve a win-win settlement.</w:t>
      </w:r>
    </w:p>
    <w:p w14:paraId="18FE0416" w14:textId="77777777" w:rsidR="00E03D7F" w:rsidRPr="00E03D7F" w:rsidRDefault="00E03D7F" w:rsidP="00E03D7F">
      <w:pPr>
        <w:spacing w:line="360" w:lineRule="auto"/>
        <w:jc w:val="both"/>
        <w:rPr>
          <w:rFonts w:ascii="Arial" w:hAnsi="Arial" w:cs="Arial"/>
          <w:sz w:val="24"/>
          <w:szCs w:val="24"/>
          <w:lang w:val="en-SG"/>
        </w:rPr>
      </w:pPr>
    </w:p>
    <w:p w14:paraId="63EF6F7F" w14:textId="77777777" w:rsidR="00E03D7F" w:rsidRPr="00E03D7F" w:rsidRDefault="00E03D7F" w:rsidP="00E03D7F">
      <w:pPr>
        <w:suppressAutoHyphens/>
        <w:overflowPunct w:val="0"/>
        <w:autoSpaceDE w:val="0"/>
        <w:autoSpaceDN w:val="0"/>
        <w:adjustRightInd w:val="0"/>
        <w:spacing w:line="360" w:lineRule="auto"/>
        <w:ind w:left="709" w:hanging="709"/>
        <w:jc w:val="both"/>
        <w:textAlignment w:val="baseline"/>
        <w:rPr>
          <w:rFonts w:ascii="Arial" w:hAnsi="Arial" w:cs="Arial"/>
          <w:sz w:val="24"/>
          <w:szCs w:val="24"/>
          <w:lang w:val="en-SG" w:eastAsia="ar-SA"/>
        </w:rPr>
      </w:pPr>
      <w:r w:rsidRPr="00E03D7F">
        <w:rPr>
          <w:rFonts w:ascii="Arial" w:hAnsi="Arial" w:cs="Arial"/>
          <w:sz w:val="24"/>
          <w:szCs w:val="24"/>
          <w:lang w:val="en-SG" w:eastAsia="ar-SA"/>
        </w:rPr>
        <w:t>&lt;&lt;Please see enclosed for details&gt;&gt;</w:t>
      </w:r>
    </w:p>
    <w:p w14:paraId="73953B1E" w14:textId="77777777" w:rsidR="00E03D7F" w:rsidRPr="00E03D7F" w:rsidRDefault="00E03D7F" w:rsidP="00E03D7F">
      <w:pPr>
        <w:spacing w:line="360" w:lineRule="auto"/>
        <w:jc w:val="both"/>
        <w:rPr>
          <w:rFonts w:ascii="Arial" w:hAnsi="Arial" w:cs="Arial"/>
          <w:sz w:val="24"/>
          <w:szCs w:val="24"/>
          <w:lang w:val="en-SG"/>
        </w:rPr>
      </w:pPr>
    </w:p>
    <w:p w14:paraId="3F09E1E3" w14:textId="77777777" w:rsidR="00E03D7F" w:rsidRPr="00E03D7F" w:rsidRDefault="00E03D7F" w:rsidP="00E03D7F">
      <w:pPr>
        <w:spacing w:line="360" w:lineRule="auto"/>
        <w:jc w:val="both"/>
        <w:rPr>
          <w:rFonts w:ascii="Arial" w:hAnsi="Arial" w:cs="Arial"/>
          <w:sz w:val="24"/>
          <w:szCs w:val="24"/>
          <w:lang w:val="en-SG"/>
        </w:rPr>
      </w:pPr>
      <w:r w:rsidRPr="00E03D7F">
        <w:rPr>
          <w:rFonts w:ascii="Arial" w:hAnsi="Arial" w:cs="Arial"/>
          <w:sz w:val="24"/>
          <w:szCs w:val="24"/>
          <w:lang w:val="en-SG"/>
        </w:rPr>
        <w:t>Yours faithfully,</w:t>
      </w:r>
    </w:p>
    <w:p w14:paraId="792BA232" w14:textId="5E1006DA" w:rsidR="00E03D7F" w:rsidRDefault="00E03D7F" w:rsidP="00E03D7F">
      <w:pPr>
        <w:spacing w:line="360" w:lineRule="auto"/>
        <w:jc w:val="both"/>
        <w:rPr>
          <w:rFonts w:ascii="Arial" w:hAnsi="Arial" w:cs="Arial"/>
          <w:sz w:val="24"/>
          <w:szCs w:val="24"/>
          <w:lang w:val="en-SG"/>
        </w:rPr>
      </w:pPr>
    </w:p>
    <w:p w14:paraId="313A2135" w14:textId="77777777" w:rsidR="00BE4350" w:rsidRDefault="00BE4350" w:rsidP="00E03D7F">
      <w:pPr>
        <w:spacing w:line="360" w:lineRule="auto"/>
        <w:jc w:val="both"/>
        <w:rPr>
          <w:rFonts w:ascii="Arial" w:hAnsi="Arial" w:cs="Arial"/>
          <w:sz w:val="24"/>
          <w:szCs w:val="24"/>
          <w:lang w:val="en-SG"/>
        </w:rPr>
      </w:pPr>
    </w:p>
    <w:p w14:paraId="1E18C686" w14:textId="77777777" w:rsidR="00E03D7F" w:rsidRDefault="00E03D7F" w:rsidP="00E03D7F">
      <w:pPr>
        <w:spacing w:line="360" w:lineRule="auto"/>
        <w:jc w:val="both"/>
        <w:rPr>
          <w:rFonts w:ascii="Arial" w:hAnsi="Arial" w:cs="Arial"/>
          <w:sz w:val="24"/>
          <w:szCs w:val="24"/>
          <w:lang w:val="en-SG"/>
        </w:rPr>
      </w:pPr>
    </w:p>
    <w:p w14:paraId="3784B51B" w14:textId="77777777" w:rsidR="00E03D7F" w:rsidRDefault="00E03D7F" w:rsidP="00E03D7F">
      <w:pPr>
        <w:spacing w:line="360" w:lineRule="auto"/>
        <w:jc w:val="both"/>
        <w:rPr>
          <w:rFonts w:ascii="Arial" w:hAnsi="Arial" w:cs="Arial"/>
          <w:sz w:val="24"/>
          <w:szCs w:val="24"/>
          <w:lang w:val="en-SG"/>
        </w:rPr>
      </w:pPr>
    </w:p>
    <w:p w14:paraId="7924B003" w14:textId="77777777" w:rsidR="00E03D7F" w:rsidRPr="00E03D7F" w:rsidRDefault="00E03D7F" w:rsidP="00E03D7F">
      <w:pPr>
        <w:spacing w:line="360" w:lineRule="auto"/>
        <w:jc w:val="both"/>
        <w:rPr>
          <w:rFonts w:ascii="Arial" w:hAnsi="Arial" w:cs="Arial"/>
          <w:sz w:val="24"/>
          <w:szCs w:val="24"/>
          <w:lang w:val="en-SG"/>
        </w:rPr>
      </w:pPr>
    </w:p>
    <w:p w14:paraId="36C0DFEF" w14:textId="1CFD9450" w:rsidR="00BB1046" w:rsidRPr="009E59FD" w:rsidRDefault="00E03D7F" w:rsidP="00187B0E">
      <w:pPr>
        <w:spacing w:line="360" w:lineRule="auto"/>
        <w:jc w:val="both"/>
        <w:rPr>
          <w:rFonts w:ascii="Arial" w:hAnsi="Arial" w:cs="Arial"/>
          <w:sz w:val="24"/>
          <w:szCs w:val="24"/>
          <w:lang w:val="en-GB"/>
        </w:rPr>
      </w:pPr>
      <w:r>
        <w:rPr>
          <w:rFonts w:ascii="Arial" w:hAnsi="Arial" w:cs="Arial"/>
          <w:b/>
          <w:sz w:val="24"/>
          <w:szCs w:val="24"/>
          <w:lang w:val="en-GB"/>
        </w:rPr>
        <w:br w:type="page"/>
      </w:r>
      <w:r w:rsidR="00A96A65">
        <w:rPr>
          <w:rFonts w:ascii="Arial" w:hAnsi="Arial" w:cs="Arial"/>
          <w:b/>
          <w:sz w:val="24"/>
          <w:szCs w:val="24"/>
          <w:lang w:val="en-GB"/>
        </w:rPr>
        <w:lastRenderedPageBreak/>
        <w:t xml:space="preserve">THIS COLLECTIVE AGREEMENT </w:t>
      </w:r>
      <w:r w:rsidR="00A96A65">
        <w:rPr>
          <w:rFonts w:ascii="Arial" w:hAnsi="Arial" w:cs="Arial"/>
          <w:sz w:val="24"/>
          <w:szCs w:val="24"/>
          <w:lang w:val="en-GB"/>
        </w:rPr>
        <w:t xml:space="preserve">is made pursuant to the Industrial Relations Act this </w:t>
      </w:r>
      <w:r w:rsidRPr="00187B0E">
        <w:rPr>
          <w:rFonts w:ascii="Arial" w:hAnsi="Arial" w:cs="Arial"/>
          <w:sz w:val="24"/>
          <w:szCs w:val="24"/>
          <w:highlight w:val="yellow"/>
          <w:lang w:val="en-GB"/>
        </w:rPr>
        <w:t>&lt;date&gt;</w:t>
      </w:r>
      <w:r w:rsidR="000B61A1">
        <w:rPr>
          <w:rFonts w:ascii="Arial" w:hAnsi="Arial" w:cs="Arial"/>
          <w:sz w:val="24"/>
          <w:szCs w:val="24"/>
          <w:lang w:val="en-GB"/>
        </w:rPr>
        <w:t xml:space="preserve"> </w:t>
      </w:r>
      <w:r w:rsidR="00A96A65">
        <w:rPr>
          <w:rFonts w:ascii="Arial" w:hAnsi="Arial" w:cs="Arial"/>
          <w:sz w:val="24"/>
          <w:szCs w:val="24"/>
          <w:lang w:val="en-GB"/>
        </w:rPr>
        <w:t xml:space="preserve">between the </w:t>
      </w:r>
      <w:r w:rsidR="00F2011E">
        <w:rPr>
          <w:rFonts w:ascii="Arial" w:hAnsi="Arial" w:cs="Arial"/>
          <w:b/>
          <w:sz w:val="24"/>
          <w:szCs w:val="24"/>
          <w:lang w:val="en-GB"/>
        </w:rPr>
        <w:t>Union</w:t>
      </w:r>
      <w:r w:rsidR="00A96A65">
        <w:rPr>
          <w:rFonts w:ascii="Arial" w:hAnsi="Arial" w:cs="Arial"/>
          <w:sz w:val="24"/>
          <w:szCs w:val="24"/>
          <w:lang w:val="en-GB"/>
        </w:rPr>
        <w:t xml:space="preserve">, being a trade union of employees registered pursuant to the Trade Unions Act (hereinafter called the “Union”) of the one part and the </w:t>
      </w:r>
      <w:r w:rsidR="00F2011E">
        <w:rPr>
          <w:rFonts w:ascii="Arial" w:hAnsi="Arial" w:cs="Arial"/>
          <w:b/>
          <w:sz w:val="24"/>
          <w:szCs w:val="24"/>
          <w:lang w:val="en-GB"/>
        </w:rPr>
        <w:t>Company</w:t>
      </w:r>
      <w:r w:rsidR="00A96A65">
        <w:rPr>
          <w:rFonts w:ascii="Arial" w:hAnsi="Arial" w:cs="Arial"/>
          <w:sz w:val="24"/>
          <w:szCs w:val="24"/>
          <w:lang w:val="en-GB"/>
        </w:rPr>
        <w:t>, having its place of business at (hereinafter called the “Company”) of the other part.</w:t>
      </w:r>
    </w:p>
    <w:p w14:paraId="205BACEB" w14:textId="77777777" w:rsidR="00BB1046" w:rsidRPr="009E59FD" w:rsidRDefault="00BB1046" w:rsidP="00E37EC0">
      <w:pPr>
        <w:spacing w:line="360" w:lineRule="auto"/>
        <w:jc w:val="both"/>
        <w:rPr>
          <w:rFonts w:ascii="Arial" w:hAnsi="Arial" w:cs="Arial"/>
          <w:sz w:val="24"/>
          <w:szCs w:val="24"/>
          <w:lang w:val="en-GB"/>
        </w:rPr>
      </w:pPr>
    </w:p>
    <w:p w14:paraId="780565B8" w14:textId="7BB8848B" w:rsidR="00BB1046" w:rsidRPr="009E59FD" w:rsidRDefault="00A96A65" w:rsidP="00324EED">
      <w:pPr>
        <w:spacing w:line="360" w:lineRule="auto"/>
        <w:jc w:val="both"/>
        <w:rPr>
          <w:rFonts w:ascii="Arial" w:hAnsi="Arial" w:cs="Arial"/>
          <w:sz w:val="24"/>
          <w:szCs w:val="24"/>
          <w:lang w:val="en-GB"/>
        </w:rPr>
      </w:pPr>
      <w:r>
        <w:rPr>
          <w:rFonts w:ascii="Arial" w:hAnsi="Arial" w:cs="Arial"/>
          <w:b/>
          <w:sz w:val="24"/>
          <w:szCs w:val="24"/>
          <w:lang w:val="en-GB"/>
        </w:rPr>
        <w:t>WHEREAS</w:t>
      </w:r>
      <w:r>
        <w:rPr>
          <w:rFonts w:ascii="Arial" w:hAnsi="Arial" w:cs="Arial"/>
          <w:sz w:val="24"/>
          <w:szCs w:val="24"/>
          <w:lang w:val="en-GB"/>
        </w:rPr>
        <w:t xml:space="preserve"> the Union served notice on the Company under section 18 of the Industrial Relations Act in a letter dated </w:t>
      </w:r>
      <w:r w:rsidR="00E03D7F" w:rsidRPr="00187B0E">
        <w:rPr>
          <w:rFonts w:ascii="Arial" w:hAnsi="Arial" w:cs="Arial"/>
          <w:sz w:val="24"/>
          <w:szCs w:val="24"/>
          <w:highlight w:val="yellow"/>
          <w:lang w:val="en-GB"/>
        </w:rPr>
        <w:t>&lt;date&gt;</w:t>
      </w:r>
      <w:r>
        <w:rPr>
          <w:rFonts w:ascii="Arial" w:hAnsi="Arial" w:cs="Arial"/>
          <w:sz w:val="24"/>
          <w:szCs w:val="24"/>
          <w:lang w:val="en-GB"/>
        </w:rPr>
        <w:t xml:space="preserve"> with a view to arriving at a collective agreement to cover its members employed by the Company:</w:t>
      </w:r>
    </w:p>
    <w:p w14:paraId="021C4673" w14:textId="77777777" w:rsidR="00BB1046" w:rsidRPr="009E59FD" w:rsidRDefault="00BB1046" w:rsidP="00E934D0">
      <w:pPr>
        <w:spacing w:line="360" w:lineRule="auto"/>
        <w:jc w:val="both"/>
        <w:rPr>
          <w:rFonts w:ascii="Arial" w:hAnsi="Arial" w:cs="Arial"/>
          <w:sz w:val="24"/>
          <w:szCs w:val="24"/>
          <w:lang w:val="en-GB"/>
        </w:rPr>
      </w:pPr>
    </w:p>
    <w:p w14:paraId="11C74DF9" w14:textId="77777777" w:rsidR="00BB1046" w:rsidRPr="009E59FD" w:rsidRDefault="00A96A65" w:rsidP="00E934D0">
      <w:pPr>
        <w:spacing w:line="360" w:lineRule="auto"/>
        <w:jc w:val="both"/>
        <w:rPr>
          <w:rFonts w:ascii="Arial" w:hAnsi="Arial" w:cs="Arial"/>
          <w:sz w:val="24"/>
          <w:szCs w:val="24"/>
          <w:lang w:val="en-GB"/>
        </w:rPr>
      </w:pPr>
      <w:r>
        <w:rPr>
          <w:rFonts w:ascii="Arial" w:hAnsi="Arial" w:cs="Arial"/>
          <w:b/>
          <w:sz w:val="24"/>
          <w:szCs w:val="24"/>
          <w:lang w:val="en-GB"/>
        </w:rPr>
        <w:t>AND WHEREAS</w:t>
      </w:r>
      <w:r>
        <w:rPr>
          <w:rFonts w:ascii="Arial" w:hAnsi="Arial" w:cs="Arial"/>
          <w:sz w:val="24"/>
          <w:szCs w:val="24"/>
          <w:lang w:val="en-GB"/>
        </w:rPr>
        <w:t xml:space="preserve"> negotiations have been entered into between the Company and the Union as a result of which agreement has been reached between the Company and the Union as hereinafter appears:</w:t>
      </w:r>
    </w:p>
    <w:p w14:paraId="2606F2AC" w14:textId="77777777" w:rsidR="00BB1046" w:rsidRPr="009E59FD" w:rsidRDefault="00BB1046" w:rsidP="00E934D0">
      <w:pPr>
        <w:spacing w:line="360" w:lineRule="auto"/>
        <w:jc w:val="both"/>
        <w:rPr>
          <w:rFonts w:ascii="Arial" w:hAnsi="Arial" w:cs="Arial"/>
          <w:sz w:val="24"/>
          <w:szCs w:val="24"/>
          <w:lang w:val="en-GB"/>
        </w:rPr>
      </w:pPr>
    </w:p>
    <w:p w14:paraId="73987737" w14:textId="77777777" w:rsidR="00BB1046" w:rsidRPr="009E59FD" w:rsidRDefault="00A96A65" w:rsidP="00E934D0">
      <w:pPr>
        <w:spacing w:line="360" w:lineRule="auto"/>
        <w:jc w:val="both"/>
        <w:rPr>
          <w:rFonts w:ascii="Arial" w:hAnsi="Arial" w:cs="Arial"/>
          <w:sz w:val="24"/>
          <w:szCs w:val="24"/>
          <w:lang w:val="en-GB"/>
        </w:rPr>
      </w:pPr>
      <w:r>
        <w:rPr>
          <w:rFonts w:ascii="Arial" w:hAnsi="Arial" w:cs="Arial"/>
          <w:b/>
          <w:sz w:val="24"/>
          <w:szCs w:val="24"/>
          <w:lang w:val="en-GB"/>
        </w:rPr>
        <w:t>AND IT IS HEREBY AGREED AND DECLARED</w:t>
      </w:r>
      <w:r>
        <w:rPr>
          <w:rFonts w:ascii="Arial" w:hAnsi="Arial" w:cs="Arial"/>
          <w:sz w:val="24"/>
          <w:szCs w:val="24"/>
          <w:lang w:val="en-GB"/>
        </w:rPr>
        <w:t xml:space="preserve"> between the parties hereto as follows:</w:t>
      </w:r>
    </w:p>
    <w:p w14:paraId="3B2264CE" w14:textId="77777777" w:rsidR="00BB1046" w:rsidRPr="009E59FD" w:rsidRDefault="00BB1046" w:rsidP="00E934D0">
      <w:pPr>
        <w:spacing w:line="360" w:lineRule="auto"/>
        <w:jc w:val="both"/>
        <w:rPr>
          <w:rFonts w:ascii="Arial" w:hAnsi="Arial" w:cs="Arial"/>
          <w:sz w:val="24"/>
          <w:szCs w:val="24"/>
          <w:lang w:val="en-GB"/>
        </w:rPr>
      </w:pPr>
    </w:p>
    <w:p w14:paraId="3181F500" w14:textId="77777777" w:rsidR="00BB1046" w:rsidRPr="009E59FD" w:rsidRDefault="00A96A65" w:rsidP="00E934D0">
      <w:pPr>
        <w:spacing w:line="360" w:lineRule="auto"/>
        <w:jc w:val="center"/>
        <w:rPr>
          <w:rFonts w:ascii="Arial" w:hAnsi="Arial" w:cs="Arial"/>
          <w:b/>
          <w:sz w:val="24"/>
          <w:szCs w:val="24"/>
          <w:lang w:val="en-GB"/>
        </w:rPr>
      </w:pPr>
      <w:r>
        <w:rPr>
          <w:rFonts w:ascii="Arial" w:hAnsi="Arial" w:cs="Arial"/>
          <w:b/>
          <w:sz w:val="24"/>
          <w:szCs w:val="24"/>
          <w:lang w:val="en-GB"/>
        </w:rPr>
        <w:t>I</w:t>
      </w:r>
      <w:r>
        <w:rPr>
          <w:rFonts w:ascii="Arial" w:hAnsi="Arial" w:cs="Arial"/>
          <w:b/>
          <w:sz w:val="24"/>
          <w:szCs w:val="24"/>
          <w:lang w:val="en-GB"/>
        </w:rPr>
        <w:tab/>
        <w:t>GENERAL PROVISIONS</w:t>
      </w:r>
    </w:p>
    <w:p w14:paraId="61A0C362" w14:textId="77777777" w:rsidR="00BB1046" w:rsidRPr="009E59FD" w:rsidRDefault="00BB1046" w:rsidP="00E934D0">
      <w:pPr>
        <w:spacing w:line="360" w:lineRule="auto"/>
        <w:jc w:val="both"/>
        <w:rPr>
          <w:rFonts w:ascii="Arial" w:hAnsi="Arial" w:cs="Arial"/>
          <w:sz w:val="24"/>
          <w:szCs w:val="24"/>
          <w:lang w:val="en-GB"/>
        </w:rPr>
      </w:pPr>
    </w:p>
    <w:p w14:paraId="6F748441" w14:textId="77777777" w:rsidR="00BB1046" w:rsidRPr="00A41984" w:rsidRDefault="00A96A65" w:rsidP="00E934D0">
      <w:pPr>
        <w:numPr>
          <w:ilvl w:val="0"/>
          <w:numId w:val="37"/>
        </w:numPr>
        <w:spacing w:line="360" w:lineRule="auto"/>
        <w:jc w:val="both"/>
        <w:rPr>
          <w:rFonts w:ascii="Arial" w:hAnsi="Arial" w:cs="Arial"/>
          <w:b/>
          <w:sz w:val="24"/>
          <w:szCs w:val="24"/>
          <w:lang w:val="en-GB"/>
        </w:rPr>
      </w:pPr>
      <w:r w:rsidRPr="00A41984">
        <w:rPr>
          <w:rFonts w:ascii="Arial" w:hAnsi="Arial" w:cs="Arial"/>
          <w:b/>
          <w:sz w:val="24"/>
          <w:szCs w:val="24"/>
          <w:lang w:val="en-GB"/>
        </w:rPr>
        <w:t>TITLE</w:t>
      </w:r>
    </w:p>
    <w:p w14:paraId="6402A2E7" w14:textId="3E701F80"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 xml:space="preserve">This Agreement shall be known as </w:t>
      </w:r>
      <w:r>
        <w:rPr>
          <w:rFonts w:ascii="Arial" w:hAnsi="Arial" w:cs="Arial"/>
          <w:b/>
          <w:sz w:val="24"/>
          <w:szCs w:val="24"/>
          <w:lang w:val="en-GB"/>
        </w:rPr>
        <w:t>“</w:t>
      </w:r>
      <w:r w:rsidR="001F5926">
        <w:rPr>
          <w:rFonts w:ascii="Arial" w:hAnsi="Arial" w:cs="Arial"/>
          <w:b/>
          <w:sz w:val="24"/>
          <w:szCs w:val="24"/>
          <w:lang w:val="en-GB"/>
        </w:rPr>
        <w:t>COMPANY</w:t>
      </w:r>
      <w:r>
        <w:rPr>
          <w:rFonts w:ascii="Arial" w:hAnsi="Arial" w:cs="Arial"/>
          <w:b/>
          <w:sz w:val="24"/>
          <w:szCs w:val="24"/>
          <w:lang w:val="en-GB"/>
        </w:rPr>
        <w:t xml:space="preserve"> EMPLOYEES’ AGREEMENT OF 20</w:t>
      </w:r>
      <w:r w:rsidR="00E03D7F">
        <w:rPr>
          <w:rFonts w:ascii="Arial" w:hAnsi="Arial" w:cs="Arial"/>
          <w:b/>
          <w:sz w:val="24"/>
          <w:szCs w:val="24"/>
          <w:lang w:val="en-GB"/>
        </w:rPr>
        <w:t>21</w:t>
      </w:r>
      <w:r>
        <w:rPr>
          <w:rFonts w:ascii="Arial" w:hAnsi="Arial" w:cs="Arial"/>
          <w:b/>
          <w:sz w:val="24"/>
          <w:szCs w:val="24"/>
          <w:lang w:val="en-GB"/>
        </w:rPr>
        <w:t>”</w:t>
      </w:r>
      <w:r>
        <w:rPr>
          <w:rFonts w:ascii="Arial" w:hAnsi="Arial" w:cs="Arial"/>
          <w:sz w:val="24"/>
          <w:szCs w:val="24"/>
          <w:lang w:val="en-GB"/>
        </w:rPr>
        <w:t>.</w:t>
      </w:r>
    </w:p>
    <w:p w14:paraId="3016A455" w14:textId="77777777" w:rsidR="00E03D7F" w:rsidRPr="00187B0E" w:rsidRDefault="00E03D7F" w:rsidP="00187B0E">
      <w:pPr>
        <w:spacing w:line="360" w:lineRule="auto"/>
        <w:jc w:val="both"/>
        <w:rPr>
          <w:rFonts w:ascii="Arial" w:hAnsi="Arial" w:cs="Arial"/>
          <w:sz w:val="24"/>
          <w:szCs w:val="24"/>
          <w:lang w:val="en-SG"/>
        </w:rPr>
      </w:pPr>
    </w:p>
    <w:p w14:paraId="14000D1D"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INTERPRETATION</w:t>
      </w:r>
    </w:p>
    <w:p w14:paraId="4A2E9D66" w14:textId="328F3C76" w:rsidR="00E03D7F" w:rsidRDefault="00A96A65" w:rsidP="00063CE4">
      <w:pPr>
        <w:spacing w:line="360" w:lineRule="auto"/>
        <w:ind w:left="709"/>
        <w:jc w:val="both"/>
        <w:rPr>
          <w:rFonts w:ascii="Arial" w:hAnsi="Arial" w:cs="Arial"/>
          <w:sz w:val="24"/>
          <w:szCs w:val="24"/>
          <w:lang w:val="en-GB"/>
        </w:rPr>
      </w:pPr>
      <w:r>
        <w:rPr>
          <w:rFonts w:ascii="Arial" w:hAnsi="Arial" w:cs="Arial"/>
          <w:sz w:val="24"/>
          <w:szCs w:val="24"/>
          <w:lang w:val="en-GB"/>
        </w:rPr>
        <w:t>In this Agreement, unless the context otherwise requires, words importing the masculine gender include the feminine and words in the singular include the plural.</w:t>
      </w:r>
    </w:p>
    <w:p w14:paraId="79592393" w14:textId="77777777" w:rsidR="00BE4350" w:rsidRPr="009E59FD" w:rsidRDefault="00BE4350" w:rsidP="00E934D0">
      <w:pPr>
        <w:spacing w:line="360" w:lineRule="auto"/>
        <w:ind w:left="709"/>
        <w:jc w:val="both"/>
        <w:rPr>
          <w:rFonts w:ascii="Arial" w:hAnsi="Arial" w:cs="Arial"/>
          <w:sz w:val="24"/>
          <w:szCs w:val="24"/>
          <w:lang w:val="en-GB"/>
        </w:rPr>
      </w:pPr>
    </w:p>
    <w:p w14:paraId="6BB6B037" w14:textId="77777777" w:rsidR="00BB1046" w:rsidRPr="00A41984" w:rsidRDefault="00A96A65" w:rsidP="00E934D0">
      <w:pPr>
        <w:numPr>
          <w:ilvl w:val="0"/>
          <w:numId w:val="37"/>
        </w:numPr>
        <w:spacing w:line="360" w:lineRule="auto"/>
        <w:jc w:val="both"/>
        <w:rPr>
          <w:rFonts w:ascii="Arial" w:hAnsi="Arial" w:cs="Arial"/>
          <w:b/>
          <w:sz w:val="24"/>
          <w:szCs w:val="24"/>
          <w:lang w:val="en-GB"/>
        </w:rPr>
      </w:pPr>
      <w:r w:rsidRPr="00A41984">
        <w:rPr>
          <w:rFonts w:ascii="Arial" w:hAnsi="Arial" w:cs="Arial"/>
          <w:b/>
          <w:sz w:val="24"/>
          <w:szCs w:val="24"/>
          <w:lang w:val="en-GB"/>
        </w:rPr>
        <w:t>RECOGNITION</w:t>
      </w:r>
    </w:p>
    <w:p w14:paraId="5A932AE2"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The Company recognises the Union as the sole collective negotiating body relating to rates of pay and general terms and conditions of employment for all employees in the service of the </w:t>
      </w:r>
      <w:r>
        <w:rPr>
          <w:rFonts w:ascii="Arial" w:hAnsi="Arial" w:cs="Arial"/>
          <w:sz w:val="24"/>
          <w:szCs w:val="24"/>
          <w:lang w:val="en-GB"/>
        </w:rPr>
        <w:lastRenderedPageBreak/>
        <w:t>Company in Singapore subject to the exclusions specified in clause 4 of this Agreement.</w:t>
      </w:r>
    </w:p>
    <w:p w14:paraId="5AE11883"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Union agrees to use its best efforts to see that its members loyally co-operate in working for the advancement of the Company’s interests and business in all respects.</w:t>
      </w:r>
    </w:p>
    <w:p w14:paraId="08762F76"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Company shall advise the Union before changes in general terms and conditions of employment are put into effect and the Union shall advise the Company before it takes any industrial action of any kind whatsoever on behalf of or involving the employees of the Company.</w:t>
      </w:r>
    </w:p>
    <w:p w14:paraId="2CF8F706" w14:textId="35BA0C4D" w:rsidR="00FA3651" w:rsidRPr="00063CE4" w:rsidRDefault="00A96A65" w:rsidP="00063CE4">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Company agrees that no employee shall suffer discrimination because of his participation in trade union activities and agrees further that it shall not attempt to restrain any employee from joining the Union</w:t>
      </w:r>
      <w:r w:rsidR="00461E5A">
        <w:rPr>
          <w:rFonts w:ascii="Arial" w:hAnsi="Arial" w:cs="Arial"/>
          <w:sz w:val="24"/>
          <w:szCs w:val="24"/>
          <w:lang w:val="en-GB"/>
        </w:rPr>
        <w:t>.</w:t>
      </w:r>
    </w:p>
    <w:p w14:paraId="66295FAB" w14:textId="77777777" w:rsidR="00BB1046" w:rsidRPr="009E59FD" w:rsidRDefault="00BB1046" w:rsidP="00E934D0">
      <w:pPr>
        <w:spacing w:line="360" w:lineRule="auto"/>
        <w:jc w:val="both"/>
        <w:rPr>
          <w:rFonts w:ascii="Arial" w:hAnsi="Arial" w:cs="Arial"/>
          <w:sz w:val="24"/>
          <w:szCs w:val="24"/>
          <w:lang w:val="en-GB"/>
        </w:rPr>
      </w:pPr>
    </w:p>
    <w:p w14:paraId="5C480FB1"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SCOPE OF AGREEMENT</w:t>
      </w:r>
    </w:p>
    <w:p w14:paraId="538EDAB5" w14:textId="77777777" w:rsidR="00AC50F8"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 xml:space="preserve">This Agreement shall cover all employees of the Company including those listed in Schedule II to this Agreement with the exception of </w:t>
      </w:r>
      <w:r w:rsidR="00736CEA" w:rsidRPr="00B071EA">
        <w:rPr>
          <w:rFonts w:ascii="Arial" w:hAnsi="Arial" w:cs="Arial"/>
          <w:sz w:val="24"/>
          <w:szCs w:val="24"/>
          <w:lang w:val="en-GB"/>
        </w:rPr>
        <w:t>employees</w:t>
      </w:r>
      <w:r w:rsidRPr="00842F60">
        <w:rPr>
          <w:rFonts w:ascii="Arial" w:hAnsi="Arial" w:cs="Arial"/>
          <w:sz w:val="24"/>
          <w:szCs w:val="24"/>
          <w:lang w:val="en-GB"/>
        </w:rPr>
        <w:t xml:space="preserve"> </w:t>
      </w:r>
      <w:r w:rsidRPr="00A41984">
        <w:rPr>
          <w:rFonts w:ascii="Arial" w:hAnsi="Arial" w:cs="Arial"/>
          <w:sz w:val="24"/>
          <w:szCs w:val="24"/>
          <w:lang w:val="en-GB"/>
        </w:rPr>
        <w:t>in positions</w:t>
      </w:r>
      <w:r>
        <w:rPr>
          <w:rFonts w:ascii="Arial" w:hAnsi="Arial" w:cs="Arial"/>
          <w:sz w:val="24"/>
          <w:szCs w:val="24"/>
          <w:lang w:val="en-GB"/>
        </w:rPr>
        <w:t xml:space="preserve"> as listed in Schedule I to this Agreement and new employees on probation, temporary and casual employees (employed for a period not exceeding three months in a calendar year).</w:t>
      </w:r>
    </w:p>
    <w:p w14:paraId="2A6930B1" w14:textId="77777777" w:rsidR="00FA3651" w:rsidRDefault="00FA3651" w:rsidP="00E934D0">
      <w:pPr>
        <w:spacing w:line="360" w:lineRule="auto"/>
        <w:ind w:left="709"/>
        <w:jc w:val="both"/>
        <w:rPr>
          <w:rFonts w:ascii="Arial" w:hAnsi="Arial" w:cs="Arial"/>
          <w:sz w:val="24"/>
          <w:szCs w:val="24"/>
          <w:lang w:val="en-GB"/>
        </w:rPr>
      </w:pPr>
    </w:p>
    <w:p w14:paraId="527442E2" w14:textId="7725F791" w:rsidR="00AC50F8" w:rsidRPr="009E59FD" w:rsidRDefault="00E03D7F"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 xml:space="preserve">LIMITED </w:t>
      </w:r>
      <w:r w:rsidR="00A96A65">
        <w:rPr>
          <w:rFonts w:ascii="Arial" w:hAnsi="Arial" w:cs="Arial"/>
          <w:b/>
          <w:sz w:val="24"/>
          <w:szCs w:val="24"/>
          <w:lang w:val="en-GB"/>
        </w:rPr>
        <w:t>REPRESENTATION</w:t>
      </w:r>
    </w:p>
    <w:p w14:paraId="5136B65C" w14:textId="450E22A7" w:rsidR="00AC50F8" w:rsidRPr="009E59FD" w:rsidRDefault="009F36BA" w:rsidP="00E934D0">
      <w:pPr>
        <w:spacing w:line="360" w:lineRule="auto"/>
        <w:ind w:left="709"/>
        <w:jc w:val="both"/>
        <w:rPr>
          <w:rFonts w:ascii="Arial" w:hAnsi="Arial" w:cs="Arial"/>
          <w:sz w:val="24"/>
          <w:szCs w:val="24"/>
          <w:lang w:val="en-GB"/>
        </w:rPr>
      </w:pPr>
      <w:r>
        <w:rPr>
          <w:rFonts w:ascii="Arial" w:hAnsi="Arial" w:cs="Arial"/>
          <w:sz w:val="24"/>
          <w:szCs w:val="24"/>
          <w:lang w:val="en-GB"/>
        </w:rPr>
        <w:t>L</w:t>
      </w:r>
      <w:r w:rsidR="00A96A65">
        <w:rPr>
          <w:rFonts w:ascii="Arial" w:hAnsi="Arial" w:cs="Arial"/>
          <w:sz w:val="24"/>
          <w:szCs w:val="24"/>
          <w:lang w:val="en-GB"/>
        </w:rPr>
        <w:t xml:space="preserve">ocally engaged </w:t>
      </w:r>
      <w:r w:rsidR="00A96A65" w:rsidRPr="00D22F7C">
        <w:rPr>
          <w:rFonts w:ascii="Arial" w:hAnsi="Arial" w:cs="Arial"/>
          <w:sz w:val="24"/>
          <w:szCs w:val="24"/>
          <w:lang w:val="en-GB"/>
        </w:rPr>
        <w:t>employees of</w:t>
      </w:r>
      <w:r w:rsidR="00E03D7F" w:rsidRPr="00583B54">
        <w:rPr>
          <w:rFonts w:ascii="Arial" w:hAnsi="Arial" w:cs="Arial"/>
          <w:sz w:val="24"/>
          <w:szCs w:val="24"/>
          <w:lang w:val="en-GB"/>
        </w:rPr>
        <w:t xml:space="preserve"> managerial or confidential positions</w:t>
      </w:r>
      <w:r w:rsidR="00E03D7F">
        <w:rPr>
          <w:rFonts w:ascii="Arial" w:hAnsi="Arial" w:cs="Arial"/>
          <w:sz w:val="24"/>
          <w:szCs w:val="24"/>
          <w:lang w:val="en-GB"/>
        </w:rPr>
        <w:t xml:space="preserve"> </w:t>
      </w:r>
      <w:r w:rsidR="00A96A65">
        <w:rPr>
          <w:rFonts w:ascii="Arial" w:hAnsi="Arial" w:cs="Arial"/>
          <w:sz w:val="24"/>
          <w:szCs w:val="24"/>
          <w:lang w:val="en-GB"/>
        </w:rPr>
        <w:t>grades shall continue to enjoy the Terms and Conditions under the employee contract with the Company.  The Union shall represent them on the following five matters:</w:t>
      </w:r>
    </w:p>
    <w:p w14:paraId="3AFED498" w14:textId="77777777" w:rsidR="00AC50F8" w:rsidRPr="009E59FD" w:rsidRDefault="00B763CA" w:rsidP="00E934D0">
      <w:pPr>
        <w:numPr>
          <w:ilvl w:val="2"/>
          <w:numId w:val="46"/>
        </w:numPr>
        <w:tabs>
          <w:tab w:val="left" w:pos="1276"/>
        </w:tabs>
        <w:spacing w:line="360" w:lineRule="auto"/>
        <w:ind w:left="1276" w:hanging="567"/>
        <w:jc w:val="both"/>
        <w:rPr>
          <w:rFonts w:ascii="Arial" w:hAnsi="Arial" w:cs="Arial"/>
          <w:sz w:val="24"/>
          <w:szCs w:val="24"/>
          <w:lang w:val="en-GB"/>
        </w:rPr>
      </w:pPr>
      <w:r>
        <w:rPr>
          <w:rFonts w:ascii="Arial" w:hAnsi="Arial" w:cs="Arial"/>
          <w:sz w:val="24"/>
          <w:szCs w:val="24"/>
          <w:lang w:val="en-GB"/>
        </w:rPr>
        <w:t>A</w:t>
      </w:r>
      <w:r w:rsidR="00A96A65">
        <w:rPr>
          <w:rFonts w:ascii="Arial" w:hAnsi="Arial" w:cs="Arial"/>
          <w:sz w:val="24"/>
          <w:szCs w:val="24"/>
          <w:lang w:val="en-GB"/>
        </w:rPr>
        <w:t xml:space="preserve">ppeal against wrongful dismissals under section 35(3) </w:t>
      </w:r>
      <w:r w:rsidR="00F831B3">
        <w:rPr>
          <w:rFonts w:ascii="Arial" w:hAnsi="Arial" w:cs="Arial"/>
          <w:sz w:val="24"/>
          <w:szCs w:val="24"/>
          <w:lang w:val="en-GB"/>
        </w:rPr>
        <w:t xml:space="preserve">of the </w:t>
      </w:r>
      <w:r w:rsidR="00A96A65">
        <w:rPr>
          <w:rFonts w:ascii="Arial" w:hAnsi="Arial" w:cs="Arial"/>
          <w:sz w:val="24"/>
          <w:szCs w:val="24"/>
          <w:lang w:val="en-GB"/>
        </w:rPr>
        <w:t>Industrial Relations Act;</w:t>
      </w:r>
    </w:p>
    <w:p w14:paraId="5D2E97A5" w14:textId="77777777" w:rsidR="00AC50F8" w:rsidRPr="009E59FD" w:rsidRDefault="00A96A65" w:rsidP="00E934D0">
      <w:pPr>
        <w:numPr>
          <w:ilvl w:val="0"/>
          <w:numId w:val="46"/>
        </w:numPr>
        <w:tabs>
          <w:tab w:val="left" w:pos="1276"/>
        </w:tabs>
        <w:spacing w:line="360" w:lineRule="auto"/>
        <w:ind w:left="1276" w:hanging="567"/>
        <w:jc w:val="both"/>
        <w:rPr>
          <w:rFonts w:ascii="Arial" w:hAnsi="Arial" w:cs="Arial"/>
          <w:sz w:val="24"/>
          <w:szCs w:val="24"/>
          <w:lang w:val="en-GB"/>
        </w:rPr>
      </w:pPr>
      <w:r>
        <w:rPr>
          <w:rFonts w:ascii="Arial" w:hAnsi="Arial" w:cs="Arial"/>
          <w:sz w:val="24"/>
          <w:szCs w:val="24"/>
          <w:lang w:val="en-GB"/>
        </w:rPr>
        <w:t>Negotiation for retrenchment benefits;</w:t>
      </w:r>
    </w:p>
    <w:p w14:paraId="5F7C7945" w14:textId="77777777" w:rsidR="00AC50F8" w:rsidRPr="009E59FD" w:rsidRDefault="00A96A65" w:rsidP="00E934D0">
      <w:pPr>
        <w:numPr>
          <w:ilvl w:val="0"/>
          <w:numId w:val="46"/>
        </w:numPr>
        <w:tabs>
          <w:tab w:val="left" w:pos="1276"/>
        </w:tabs>
        <w:spacing w:line="360" w:lineRule="auto"/>
        <w:ind w:left="1276" w:hanging="567"/>
        <w:jc w:val="both"/>
        <w:rPr>
          <w:rFonts w:ascii="Arial" w:hAnsi="Arial" w:cs="Arial"/>
          <w:sz w:val="24"/>
          <w:szCs w:val="24"/>
          <w:lang w:val="en-GB"/>
        </w:rPr>
      </w:pPr>
      <w:r>
        <w:rPr>
          <w:rFonts w:ascii="Arial" w:hAnsi="Arial" w:cs="Arial"/>
          <w:sz w:val="24"/>
          <w:szCs w:val="24"/>
          <w:lang w:val="en-GB"/>
        </w:rPr>
        <w:t>Breach of employment contract;</w:t>
      </w:r>
    </w:p>
    <w:p w14:paraId="45452E39" w14:textId="77777777" w:rsidR="00AC50F8" w:rsidRPr="009E59FD" w:rsidRDefault="00A96A65" w:rsidP="00E934D0">
      <w:pPr>
        <w:numPr>
          <w:ilvl w:val="0"/>
          <w:numId w:val="46"/>
        </w:numPr>
        <w:tabs>
          <w:tab w:val="left" w:pos="1276"/>
        </w:tabs>
        <w:spacing w:line="360" w:lineRule="auto"/>
        <w:ind w:left="1276" w:hanging="567"/>
        <w:jc w:val="both"/>
        <w:rPr>
          <w:rFonts w:ascii="Arial" w:hAnsi="Arial" w:cs="Arial"/>
          <w:sz w:val="24"/>
          <w:szCs w:val="24"/>
          <w:lang w:val="en-GB"/>
        </w:rPr>
      </w:pPr>
      <w:r>
        <w:rPr>
          <w:rFonts w:ascii="Arial" w:hAnsi="Arial" w:cs="Arial"/>
          <w:sz w:val="24"/>
          <w:szCs w:val="24"/>
          <w:lang w:val="en-GB"/>
        </w:rPr>
        <w:lastRenderedPageBreak/>
        <w:t>Victimisation arising out of a contravention of section 82 of the Industrial Relations Act; and</w:t>
      </w:r>
    </w:p>
    <w:p w14:paraId="0A0B189A" w14:textId="77777777" w:rsidR="00AC50F8" w:rsidRDefault="00A96A65" w:rsidP="00E934D0">
      <w:pPr>
        <w:numPr>
          <w:ilvl w:val="0"/>
          <w:numId w:val="46"/>
        </w:numPr>
        <w:tabs>
          <w:tab w:val="left" w:pos="1276"/>
        </w:tabs>
        <w:spacing w:line="360" w:lineRule="auto"/>
        <w:ind w:left="1276" w:hanging="567"/>
        <w:jc w:val="both"/>
        <w:rPr>
          <w:rFonts w:ascii="Arial" w:hAnsi="Arial" w:cs="Arial"/>
          <w:sz w:val="24"/>
          <w:szCs w:val="24"/>
          <w:lang w:val="en-GB"/>
        </w:rPr>
      </w:pPr>
      <w:r>
        <w:rPr>
          <w:rFonts w:ascii="Arial" w:hAnsi="Arial" w:cs="Arial"/>
          <w:sz w:val="24"/>
          <w:szCs w:val="24"/>
          <w:lang w:val="en-GB"/>
        </w:rPr>
        <w:t>Negotiation on re-employment terms and conditions.</w:t>
      </w:r>
    </w:p>
    <w:p w14:paraId="563D6F66" w14:textId="77777777" w:rsidR="00BB1046" w:rsidRPr="009E59FD" w:rsidRDefault="00BB1046" w:rsidP="00E934D0">
      <w:pPr>
        <w:spacing w:line="360" w:lineRule="auto"/>
        <w:jc w:val="both"/>
        <w:rPr>
          <w:rFonts w:ascii="Arial" w:hAnsi="Arial" w:cs="Arial"/>
          <w:sz w:val="24"/>
          <w:szCs w:val="24"/>
          <w:lang w:val="en-GB"/>
        </w:rPr>
      </w:pPr>
    </w:p>
    <w:p w14:paraId="0DE78D0D" w14:textId="77777777" w:rsidR="00BB1046" w:rsidRPr="00A41984" w:rsidRDefault="00A96A65" w:rsidP="00E934D0">
      <w:pPr>
        <w:numPr>
          <w:ilvl w:val="0"/>
          <w:numId w:val="37"/>
        </w:numPr>
        <w:spacing w:line="360" w:lineRule="auto"/>
        <w:jc w:val="both"/>
        <w:rPr>
          <w:rFonts w:ascii="Arial" w:hAnsi="Arial" w:cs="Arial"/>
          <w:b/>
          <w:sz w:val="24"/>
          <w:szCs w:val="24"/>
          <w:lang w:val="en-GB"/>
        </w:rPr>
      </w:pPr>
      <w:r w:rsidRPr="00A41984">
        <w:rPr>
          <w:rFonts w:ascii="Arial" w:hAnsi="Arial" w:cs="Arial"/>
          <w:b/>
          <w:sz w:val="24"/>
          <w:szCs w:val="24"/>
          <w:lang w:val="en-GB"/>
        </w:rPr>
        <w:t>DURATION</w:t>
      </w:r>
    </w:p>
    <w:p w14:paraId="071ADBE8" w14:textId="27CCF24A"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This Agreement shall take effect on 1st January 20</w:t>
      </w:r>
      <w:r w:rsidR="009F36BA">
        <w:rPr>
          <w:rFonts w:ascii="Arial" w:hAnsi="Arial" w:cs="Arial"/>
          <w:sz w:val="24"/>
          <w:szCs w:val="24"/>
          <w:lang w:val="en-GB"/>
        </w:rPr>
        <w:t>21</w:t>
      </w:r>
      <w:r>
        <w:rPr>
          <w:rFonts w:ascii="Arial" w:hAnsi="Arial" w:cs="Arial"/>
          <w:sz w:val="24"/>
          <w:szCs w:val="24"/>
          <w:lang w:val="en-GB"/>
        </w:rPr>
        <w:t xml:space="preserve"> and shall remain in force for three years until 31st December 20</w:t>
      </w:r>
      <w:r w:rsidR="001871A4">
        <w:rPr>
          <w:rFonts w:ascii="Arial" w:hAnsi="Arial" w:cs="Arial"/>
          <w:sz w:val="24"/>
          <w:szCs w:val="24"/>
          <w:lang w:val="en-GB"/>
        </w:rPr>
        <w:t>2</w:t>
      </w:r>
      <w:r w:rsidR="009F36BA">
        <w:rPr>
          <w:rFonts w:ascii="Arial" w:hAnsi="Arial" w:cs="Arial"/>
          <w:sz w:val="24"/>
          <w:szCs w:val="24"/>
          <w:lang w:val="en-GB"/>
        </w:rPr>
        <w:t>3</w:t>
      </w:r>
      <w:r>
        <w:rPr>
          <w:rFonts w:ascii="Arial" w:hAnsi="Arial" w:cs="Arial"/>
          <w:sz w:val="24"/>
          <w:szCs w:val="24"/>
          <w:lang w:val="en-GB"/>
        </w:rPr>
        <w:t>.</w:t>
      </w:r>
    </w:p>
    <w:p w14:paraId="2C72FEE4"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During the currency of this Agreement, neither the Company nor the Union shall vary, modify or annul any of its terms in any way whatsoever save as is provided herein or by operation of law.</w:t>
      </w:r>
    </w:p>
    <w:p w14:paraId="2807AC65" w14:textId="7C77D15A" w:rsidR="00BB1046"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Negotiations for a new collective agreement may commence not earlier than </w:t>
      </w:r>
      <w:r w:rsidR="009F36BA">
        <w:rPr>
          <w:rFonts w:ascii="Arial" w:hAnsi="Arial" w:cs="Arial"/>
          <w:sz w:val="24"/>
          <w:szCs w:val="24"/>
          <w:lang w:val="en-GB"/>
        </w:rPr>
        <w:t xml:space="preserve">six </w:t>
      </w:r>
      <w:r>
        <w:rPr>
          <w:rFonts w:ascii="Arial" w:hAnsi="Arial" w:cs="Arial"/>
          <w:sz w:val="24"/>
          <w:szCs w:val="24"/>
          <w:lang w:val="en-GB"/>
        </w:rPr>
        <w:t>months before the expiry of this Agreement.</w:t>
      </w:r>
    </w:p>
    <w:p w14:paraId="4A59C24D" w14:textId="77777777" w:rsidR="00063CE4" w:rsidRPr="00063CE4" w:rsidRDefault="00063CE4" w:rsidP="00063CE4">
      <w:pPr>
        <w:spacing w:line="360" w:lineRule="auto"/>
        <w:ind w:left="1276"/>
        <w:jc w:val="both"/>
        <w:rPr>
          <w:rFonts w:ascii="Arial" w:hAnsi="Arial" w:cs="Arial"/>
          <w:sz w:val="24"/>
          <w:szCs w:val="24"/>
          <w:lang w:val="en-GB"/>
        </w:rPr>
      </w:pPr>
    </w:p>
    <w:p w14:paraId="496D73A9"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CALENDAR YEAR CALCULATION</w:t>
      </w:r>
    </w:p>
    <w:p w14:paraId="06FAF37D" w14:textId="77777777"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For the purposes of sick leave, medical attention and hospitalisation benefits for new employees, the first year’s entitlement shall be computed on the basis of twelve months beginning from the employee’s date of joining.  After the first twelve months’ service, the entitlement shall be on a proportionate basis up to the next 31st December and thereafter the entitlement shall be based on calendar year.</w:t>
      </w:r>
    </w:p>
    <w:p w14:paraId="045BBEC0" w14:textId="77777777" w:rsidR="00FA3651" w:rsidRPr="009E59FD" w:rsidRDefault="00FA3651" w:rsidP="00063CE4">
      <w:pPr>
        <w:spacing w:line="360" w:lineRule="auto"/>
        <w:jc w:val="both"/>
        <w:rPr>
          <w:rFonts w:ascii="Arial" w:hAnsi="Arial" w:cs="Arial"/>
          <w:sz w:val="24"/>
          <w:szCs w:val="24"/>
          <w:lang w:val="en-GB"/>
        </w:rPr>
      </w:pPr>
    </w:p>
    <w:p w14:paraId="07D5837E"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GRIEVANCE PROCEDURE</w:t>
      </w:r>
    </w:p>
    <w:p w14:paraId="25222090"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Recognising the value and importance of full discussion in clearing up misunderstandings and preserving harmonious relations, every reasonable effort shall be made both by the Company and the Union to dispose of any suggestions, enquiries or complaints from employees at the lowest level possible.</w:t>
      </w:r>
    </w:p>
    <w:p w14:paraId="2947F919" w14:textId="77777777" w:rsidR="00012456" w:rsidRPr="009E59FD" w:rsidRDefault="00A96A65" w:rsidP="00E934D0">
      <w:pPr>
        <w:numPr>
          <w:ilvl w:val="1"/>
          <w:numId w:val="37"/>
        </w:numPr>
        <w:tabs>
          <w:tab w:val="left" w:pos="1843"/>
          <w:tab w:val="left" w:pos="2800"/>
          <w:tab w:val="left" w:pos="3200"/>
        </w:tabs>
        <w:spacing w:line="360" w:lineRule="auto"/>
        <w:ind w:left="3200" w:hanging="2491"/>
        <w:jc w:val="both"/>
        <w:rPr>
          <w:rFonts w:ascii="Arial" w:hAnsi="Arial" w:cs="Arial"/>
          <w:sz w:val="24"/>
          <w:szCs w:val="24"/>
          <w:lang w:val="en-GB"/>
        </w:rPr>
      </w:pPr>
      <w:r>
        <w:rPr>
          <w:rFonts w:ascii="Arial" w:hAnsi="Arial" w:cs="Arial"/>
          <w:sz w:val="24"/>
          <w:szCs w:val="24"/>
          <w:lang w:val="en-GB"/>
        </w:rPr>
        <w:t>(a)</w:t>
      </w:r>
      <w:r>
        <w:rPr>
          <w:rFonts w:ascii="Arial" w:hAnsi="Arial" w:cs="Arial"/>
          <w:sz w:val="24"/>
          <w:szCs w:val="24"/>
          <w:lang w:val="en-GB"/>
        </w:rPr>
        <w:tab/>
      </w:r>
      <w:r>
        <w:rPr>
          <w:rFonts w:ascii="Arial" w:hAnsi="Arial" w:cs="Arial"/>
          <w:sz w:val="24"/>
          <w:szCs w:val="24"/>
          <w:u w:val="single"/>
          <w:lang w:val="en-GB"/>
        </w:rPr>
        <w:t>Step 1</w:t>
      </w:r>
    </w:p>
    <w:p w14:paraId="492C042E" w14:textId="77777777" w:rsidR="00BB1046" w:rsidRPr="009E59FD" w:rsidRDefault="00A96A65" w:rsidP="00E934D0">
      <w:pPr>
        <w:tabs>
          <w:tab w:val="left" w:pos="1843"/>
          <w:tab w:val="left" w:pos="2800"/>
          <w:tab w:val="left" w:pos="3200"/>
        </w:tabs>
        <w:spacing w:line="360" w:lineRule="auto"/>
        <w:ind w:left="1843"/>
        <w:jc w:val="both"/>
        <w:rPr>
          <w:rFonts w:ascii="Arial" w:hAnsi="Arial" w:cs="Arial"/>
          <w:sz w:val="24"/>
          <w:szCs w:val="24"/>
          <w:lang w:val="en-GB"/>
        </w:rPr>
      </w:pPr>
      <w:r>
        <w:rPr>
          <w:rFonts w:ascii="Arial" w:hAnsi="Arial" w:cs="Arial"/>
          <w:sz w:val="24"/>
          <w:szCs w:val="24"/>
          <w:lang w:val="en-GB"/>
        </w:rPr>
        <w:t>Any employee having a complaint may, within three working days of its arising, bring the matter to the attention of his immediate superior who shall report the matter immediately to the Head of Department concerned.</w:t>
      </w:r>
    </w:p>
    <w:p w14:paraId="38A93938" w14:textId="77777777" w:rsidR="00012456" w:rsidRPr="009E59FD" w:rsidRDefault="00A96A65" w:rsidP="00E934D0">
      <w:pPr>
        <w:numPr>
          <w:ilvl w:val="0"/>
          <w:numId w:val="41"/>
        </w:numPr>
        <w:tabs>
          <w:tab w:val="left" w:pos="2800"/>
          <w:tab w:val="left" w:pos="3200"/>
        </w:tabs>
        <w:spacing w:line="360" w:lineRule="auto"/>
        <w:ind w:left="3200" w:hanging="1924"/>
        <w:jc w:val="both"/>
        <w:rPr>
          <w:rFonts w:ascii="Arial" w:hAnsi="Arial" w:cs="Arial"/>
          <w:sz w:val="24"/>
          <w:szCs w:val="24"/>
          <w:lang w:val="en-GB"/>
        </w:rPr>
      </w:pPr>
      <w:r>
        <w:rPr>
          <w:rFonts w:ascii="Arial" w:hAnsi="Arial" w:cs="Arial"/>
          <w:sz w:val="24"/>
          <w:szCs w:val="24"/>
          <w:u w:val="single"/>
          <w:lang w:val="en-GB"/>
        </w:rPr>
        <w:lastRenderedPageBreak/>
        <w:t>Step 2</w:t>
      </w:r>
    </w:p>
    <w:p w14:paraId="4F04F162" w14:textId="77777777" w:rsidR="00BB1046" w:rsidRPr="009E59FD" w:rsidRDefault="00A96A65" w:rsidP="00E934D0">
      <w:pPr>
        <w:tabs>
          <w:tab w:val="left" w:pos="2800"/>
          <w:tab w:val="left" w:pos="3200"/>
        </w:tabs>
        <w:spacing w:line="360" w:lineRule="auto"/>
        <w:ind w:left="1843"/>
        <w:jc w:val="both"/>
        <w:rPr>
          <w:rFonts w:ascii="Arial" w:hAnsi="Arial" w:cs="Arial"/>
          <w:sz w:val="24"/>
          <w:szCs w:val="24"/>
          <w:lang w:val="en-GB"/>
        </w:rPr>
      </w:pPr>
      <w:r>
        <w:rPr>
          <w:rFonts w:ascii="Arial" w:hAnsi="Arial" w:cs="Arial"/>
          <w:sz w:val="24"/>
          <w:szCs w:val="24"/>
          <w:lang w:val="en-GB"/>
        </w:rPr>
        <w:t>The Head of Department concerned shall give his decision on the matter within three working days from the date the complaint was referred to him.</w:t>
      </w:r>
    </w:p>
    <w:p w14:paraId="0BAD26DA" w14:textId="77777777" w:rsidR="00012456" w:rsidRPr="009E59FD" w:rsidRDefault="00A96A65" w:rsidP="00E934D0">
      <w:pPr>
        <w:numPr>
          <w:ilvl w:val="0"/>
          <w:numId w:val="41"/>
        </w:numPr>
        <w:tabs>
          <w:tab w:val="left" w:pos="2800"/>
          <w:tab w:val="left" w:pos="3200"/>
        </w:tabs>
        <w:spacing w:line="360" w:lineRule="auto"/>
        <w:ind w:left="3200" w:hanging="1924"/>
        <w:jc w:val="both"/>
        <w:rPr>
          <w:rFonts w:ascii="Arial" w:hAnsi="Arial" w:cs="Arial"/>
          <w:sz w:val="24"/>
          <w:szCs w:val="24"/>
          <w:lang w:val="en-GB"/>
        </w:rPr>
      </w:pPr>
      <w:r>
        <w:rPr>
          <w:rFonts w:ascii="Arial" w:hAnsi="Arial" w:cs="Arial"/>
          <w:sz w:val="24"/>
          <w:szCs w:val="24"/>
          <w:u w:val="single"/>
          <w:lang w:val="en-GB"/>
        </w:rPr>
        <w:t>Step 3</w:t>
      </w:r>
    </w:p>
    <w:p w14:paraId="0CB84267" w14:textId="77777777" w:rsidR="00BB1046" w:rsidRPr="009E59FD" w:rsidRDefault="00A96A65" w:rsidP="00E934D0">
      <w:pPr>
        <w:tabs>
          <w:tab w:val="left" w:pos="2800"/>
          <w:tab w:val="left" w:pos="3200"/>
        </w:tabs>
        <w:spacing w:line="360" w:lineRule="auto"/>
        <w:ind w:left="1843"/>
        <w:jc w:val="both"/>
        <w:rPr>
          <w:rFonts w:ascii="Arial" w:hAnsi="Arial" w:cs="Arial"/>
          <w:sz w:val="24"/>
          <w:szCs w:val="24"/>
          <w:lang w:val="en-GB"/>
        </w:rPr>
      </w:pPr>
      <w:r>
        <w:rPr>
          <w:rFonts w:ascii="Arial" w:hAnsi="Arial" w:cs="Arial"/>
          <w:sz w:val="24"/>
          <w:szCs w:val="24"/>
          <w:lang w:val="en-GB"/>
        </w:rPr>
        <w:t>If the employee concerned is dissatisfied with the decision given at Step 2, he may within three working days refer the matter together with the Union Branch official to the Financial Controller or any other person designated by the Company to deal with such matters.</w:t>
      </w:r>
    </w:p>
    <w:p w14:paraId="13D82EA8" w14:textId="77777777" w:rsidR="00012456" w:rsidRPr="009E59FD" w:rsidRDefault="00A96A65" w:rsidP="00E934D0">
      <w:pPr>
        <w:numPr>
          <w:ilvl w:val="0"/>
          <w:numId w:val="41"/>
        </w:numPr>
        <w:tabs>
          <w:tab w:val="left" w:pos="2800"/>
          <w:tab w:val="left" w:pos="3200"/>
        </w:tabs>
        <w:spacing w:line="360" w:lineRule="auto"/>
        <w:ind w:left="3200" w:hanging="1924"/>
        <w:jc w:val="both"/>
        <w:rPr>
          <w:rFonts w:ascii="Arial" w:hAnsi="Arial" w:cs="Arial"/>
          <w:sz w:val="24"/>
          <w:szCs w:val="24"/>
          <w:lang w:val="en-GB"/>
        </w:rPr>
      </w:pPr>
      <w:r>
        <w:rPr>
          <w:rFonts w:ascii="Arial" w:hAnsi="Arial" w:cs="Arial"/>
          <w:sz w:val="24"/>
          <w:szCs w:val="24"/>
          <w:u w:val="single"/>
          <w:lang w:val="en-GB"/>
        </w:rPr>
        <w:t>Step 4</w:t>
      </w:r>
    </w:p>
    <w:p w14:paraId="67829036" w14:textId="77777777" w:rsidR="00BB1046" w:rsidRPr="009E59FD" w:rsidRDefault="00A96A65" w:rsidP="00E934D0">
      <w:pPr>
        <w:tabs>
          <w:tab w:val="left" w:pos="1843"/>
          <w:tab w:val="left" w:pos="2800"/>
          <w:tab w:val="left" w:pos="3200"/>
        </w:tabs>
        <w:spacing w:line="360" w:lineRule="auto"/>
        <w:ind w:left="1843"/>
        <w:jc w:val="both"/>
        <w:rPr>
          <w:rFonts w:ascii="Arial" w:hAnsi="Arial" w:cs="Arial"/>
          <w:sz w:val="24"/>
          <w:szCs w:val="24"/>
          <w:lang w:val="en-GB"/>
        </w:rPr>
      </w:pPr>
      <w:r>
        <w:rPr>
          <w:rFonts w:ascii="Arial" w:hAnsi="Arial" w:cs="Arial"/>
          <w:sz w:val="24"/>
          <w:szCs w:val="24"/>
          <w:lang w:val="en-GB"/>
        </w:rPr>
        <w:t>If the grievance is still not resolved within seven working days, the Union may request a Union/Company management meeting to discuss the matter.</w:t>
      </w:r>
    </w:p>
    <w:p w14:paraId="16E355C4" w14:textId="77777777" w:rsidR="00012456" w:rsidRPr="009E59FD" w:rsidRDefault="00A96A65" w:rsidP="00E934D0">
      <w:pPr>
        <w:numPr>
          <w:ilvl w:val="0"/>
          <w:numId w:val="41"/>
        </w:numPr>
        <w:tabs>
          <w:tab w:val="left" w:pos="2800"/>
          <w:tab w:val="left" w:pos="3200"/>
        </w:tabs>
        <w:spacing w:line="360" w:lineRule="auto"/>
        <w:ind w:left="3200" w:hanging="1924"/>
        <w:jc w:val="both"/>
        <w:rPr>
          <w:rFonts w:ascii="Arial" w:hAnsi="Arial" w:cs="Arial"/>
          <w:sz w:val="24"/>
          <w:szCs w:val="24"/>
          <w:lang w:val="en-GB"/>
        </w:rPr>
      </w:pPr>
      <w:r>
        <w:rPr>
          <w:rFonts w:ascii="Arial" w:hAnsi="Arial" w:cs="Arial"/>
          <w:sz w:val="24"/>
          <w:szCs w:val="24"/>
          <w:u w:val="single"/>
          <w:lang w:val="en-GB"/>
        </w:rPr>
        <w:t>Step 5</w:t>
      </w:r>
    </w:p>
    <w:p w14:paraId="2A5DF421" w14:textId="77777777" w:rsidR="00BB1046" w:rsidRPr="009E59FD" w:rsidRDefault="00A96A65" w:rsidP="00E934D0">
      <w:pPr>
        <w:tabs>
          <w:tab w:val="left" w:pos="1843"/>
          <w:tab w:val="left" w:pos="2800"/>
          <w:tab w:val="left" w:pos="3200"/>
        </w:tabs>
        <w:spacing w:line="360" w:lineRule="auto"/>
        <w:ind w:left="1843"/>
        <w:jc w:val="both"/>
        <w:rPr>
          <w:rFonts w:ascii="Arial" w:hAnsi="Arial" w:cs="Arial"/>
          <w:sz w:val="24"/>
          <w:szCs w:val="24"/>
          <w:lang w:val="en-GB"/>
        </w:rPr>
      </w:pPr>
      <w:r>
        <w:rPr>
          <w:rFonts w:ascii="Arial" w:hAnsi="Arial" w:cs="Arial"/>
          <w:sz w:val="24"/>
          <w:szCs w:val="24"/>
          <w:lang w:val="en-GB"/>
        </w:rPr>
        <w:t>Failing settlement, the grievance may be referred to the Ministry of Manpower for conciliation by either party.</w:t>
      </w:r>
    </w:p>
    <w:p w14:paraId="716B6B1B"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Should the Union or the Company have a complaint for alleged violation of this Agreement, either party may, by giving written notice to the other party, request a meeting at the first available opportunity to settle the matter.  In the event of the matter not being settled, either party may invoke the provisions of the referee clause.</w:t>
      </w:r>
    </w:p>
    <w:p w14:paraId="40F8D1D6" w14:textId="77777777" w:rsidR="00BB1046"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Any grievance that is not brought up within two weeks by either party shall not be deemed to be a grievance for the purposes of this clause.</w:t>
      </w:r>
    </w:p>
    <w:p w14:paraId="043A506D" w14:textId="77777777" w:rsidR="00FA3651" w:rsidRPr="009E59FD" w:rsidRDefault="00FA3651" w:rsidP="00187B0E">
      <w:pPr>
        <w:spacing w:line="360" w:lineRule="auto"/>
        <w:jc w:val="both"/>
        <w:rPr>
          <w:rFonts w:ascii="Arial" w:hAnsi="Arial" w:cs="Arial"/>
          <w:sz w:val="24"/>
          <w:szCs w:val="24"/>
          <w:lang w:val="en-GB"/>
        </w:rPr>
      </w:pPr>
    </w:p>
    <w:p w14:paraId="4C2C055E" w14:textId="77777777" w:rsidR="00BB1046" w:rsidRDefault="00BB1046" w:rsidP="00E934D0">
      <w:pPr>
        <w:spacing w:line="360" w:lineRule="auto"/>
        <w:jc w:val="both"/>
        <w:rPr>
          <w:rFonts w:ascii="Arial" w:hAnsi="Arial" w:cs="Arial"/>
          <w:sz w:val="24"/>
          <w:szCs w:val="24"/>
          <w:lang w:val="en-GB"/>
        </w:rPr>
      </w:pPr>
    </w:p>
    <w:p w14:paraId="4FD6C196"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REFEREE</w:t>
      </w:r>
    </w:p>
    <w:p w14:paraId="1206A41F" w14:textId="594D8DE8" w:rsidR="00FA3651" w:rsidRDefault="00A96A65" w:rsidP="00063CE4">
      <w:pPr>
        <w:spacing w:line="360" w:lineRule="auto"/>
        <w:ind w:left="709"/>
        <w:jc w:val="both"/>
        <w:rPr>
          <w:rFonts w:ascii="Arial" w:hAnsi="Arial" w:cs="Arial"/>
          <w:sz w:val="24"/>
          <w:szCs w:val="24"/>
          <w:lang w:val="en-GB"/>
        </w:rPr>
      </w:pPr>
      <w:r>
        <w:rPr>
          <w:rFonts w:ascii="Arial" w:hAnsi="Arial" w:cs="Arial"/>
          <w:sz w:val="24"/>
          <w:szCs w:val="24"/>
          <w:lang w:val="en-GB"/>
        </w:rPr>
        <w:t xml:space="preserve">Any dispute or disputes between the parties to this Agreement whilst it is in force and arising out of its operation shall be referred by either party to the President of the Industrial Arbitration Court who may select a </w:t>
      </w:r>
      <w:r>
        <w:rPr>
          <w:rFonts w:ascii="Arial" w:hAnsi="Arial" w:cs="Arial"/>
          <w:sz w:val="24"/>
          <w:szCs w:val="24"/>
          <w:lang w:val="en-GB"/>
        </w:rPr>
        <w:lastRenderedPageBreak/>
        <w:t>referee appointed in accordance with section 43 of the Industrial Relations Act to determine the dispute or disputes.</w:t>
      </w:r>
    </w:p>
    <w:p w14:paraId="23D2E433" w14:textId="77777777" w:rsidR="00FA3651" w:rsidRPr="009E59FD" w:rsidRDefault="00FA3651" w:rsidP="00E934D0">
      <w:pPr>
        <w:spacing w:line="360" w:lineRule="auto"/>
        <w:jc w:val="both"/>
        <w:rPr>
          <w:rFonts w:ascii="Arial" w:hAnsi="Arial" w:cs="Arial"/>
          <w:sz w:val="24"/>
          <w:szCs w:val="24"/>
          <w:lang w:val="en-GB"/>
        </w:rPr>
      </w:pPr>
    </w:p>
    <w:p w14:paraId="6C892F13"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NON-UNION MEMBERS</w:t>
      </w:r>
    </w:p>
    <w:p w14:paraId="65DFCEBB" w14:textId="77777777"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The Company shall not give more or better terms and conditions of service and benefits than those provided for in this Agreement to non-union members belonging to similar grades covered by this Agreement.</w:t>
      </w:r>
    </w:p>
    <w:p w14:paraId="5A05755F" w14:textId="77777777" w:rsidR="00BB1046" w:rsidRPr="009E59FD" w:rsidRDefault="00BB1046" w:rsidP="00E934D0">
      <w:pPr>
        <w:spacing w:line="360" w:lineRule="auto"/>
        <w:jc w:val="both"/>
        <w:rPr>
          <w:rFonts w:ascii="Arial" w:hAnsi="Arial" w:cs="Arial"/>
          <w:sz w:val="24"/>
          <w:szCs w:val="24"/>
          <w:lang w:val="en-GB"/>
        </w:rPr>
      </w:pPr>
    </w:p>
    <w:p w14:paraId="1E74A1EB" w14:textId="77777777" w:rsidR="00BB1046" w:rsidRPr="009E59FD" w:rsidRDefault="00BB1046" w:rsidP="00E934D0">
      <w:pPr>
        <w:spacing w:line="360" w:lineRule="auto"/>
        <w:jc w:val="both"/>
        <w:rPr>
          <w:rFonts w:ascii="Arial" w:hAnsi="Arial" w:cs="Arial"/>
          <w:sz w:val="24"/>
          <w:szCs w:val="24"/>
          <w:lang w:val="en-GB"/>
        </w:rPr>
      </w:pPr>
    </w:p>
    <w:p w14:paraId="7B747721" w14:textId="77777777" w:rsidR="00BB1046" w:rsidRPr="009E59FD" w:rsidRDefault="00A96A65" w:rsidP="00D34DFB">
      <w:pPr>
        <w:jc w:val="center"/>
        <w:rPr>
          <w:rFonts w:ascii="Arial" w:hAnsi="Arial" w:cs="Arial"/>
          <w:b/>
          <w:sz w:val="24"/>
          <w:szCs w:val="24"/>
          <w:lang w:val="en-GB"/>
        </w:rPr>
      </w:pPr>
      <w:r>
        <w:rPr>
          <w:rFonts w:ascii="Arial" w:hAnsi="Arial" w:cs="Arial"/>
          <w:b/>
          <w:sz w:val="24"/>
          <w:szCs w:val="24"/>
          <w:lang w:val="en-GB"/>
        </w:rPr>
        <w:t>II</w:t>
      </w:r>
      <w:r>
        <w:rPr>
          <w:rFonts w:ascii="Arial" w:hAnsi="Arial" w:cs="Arial"/>
          <w:b/>
          <w:sz w:val="24"/>
          <w:szCs w:val="24"/>
          <w:lang w:val="en-GB"/>
        </w:rPr>
        <w:tab/>
        <w:t>GENERAL TERMS AND CONDITIONS OF</w:t>
      </w:r>
      <w:r w:rsidR="00D34DFB">
        <w:rPr>
          <w:rFonts w:ascii="Arial" w:hAnsi="Arial" w:cs="Arial"/>
          <w:b/>
          <w:sz w:val="24"/>
          <w:szCs w:val="24"/>
          <w:lang w:val="en-GB"/>
        </w:rPr>
        <w:br w:type="textWrapping" w:clear="all"/>
      </w:r>
      <w:r>
        <w:rPr>
          <w:rFonts w:ascii="Arial" w:hAnsi="Arial" w:cs="Arial"/>
          <w:b/>
          <w:sz w:val="24"/>
          <w:szCs w:val="24"/>
          <w:lang w:val="en-GB"/>
        </w:rPr>
        <w:t>EMPLOYMENT</w:t>
      </w:r>
    </w:p>
    <w:p w14:paraId="3E0B271F" w14:textId="77777777" w:rsidR="00BB1046" w:rsidRPr="009E59FD" w:rsidRDefault="00BB1046" w:rsidP="00E934D0">
      <w:pPr>
        <w:spacing w:line="360" w:lineRule="auto"/>
        <w:jc w:val="both"/>
        <w:rPr>
          <w:rFonts w:ascii="Arial" w:hAnsi="Arial" w:cs="Arial"/>
          <w:sz w:val="24"/>
          <w:szCs w:val="24"/>
          <w:lang w:val="en-GB"/>
        </w:rPr>
      </w:pPr>
    </w:p>
    <w:p w14:paraId="4CE8AD19" w14:textId="77777777" w:rsidR="00BB1046" w:rsidRPr="00A41984" w:rsidRDefault="00A96A65" w:rsidP="00E934D0">
      <w:pPr>
        <w:numPr>
          <w:ilvl w:val="0"/>
          <w:numId w:val="37"/>
        </w:numPr>
        <w:spacing w:line="360" w:lineRule="auto"/>
        <w:jc w:val="both"/>
        <w:rPr>
          <w:rFonts w:ascii="Arial" w:hAnsi="Arial" w:cs="Arial"/>
          <w:b/>
          <w:sz w:val="24"/>
          <w:szCs w:val="24"/>
          <w:lang w:val="en-GB"/>
        </w:rPr>
      </w:pPr>
      <w:r w:rsidRPr="00A41984">
        <w:rPr>
          <w:rFonts w:ascii="Arial" w:hAnsi="Arial" w:cs="Arial"/>
          <w:b/>
          <w:sz w:val="24"/>
          <w:szCs w:val="24"/>
          <w:lang w:val="en-GB"/>
        </w:rPr>
        <w:t>PROBATION</w:t>
      </w:r>
    </w:p>
    <w:p w14:paraId="154573F2"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Every newly engaged employee shall be on probation for three months. At the expiry of the period of probation, initial or extended as the case may be, unless the Company has terminated his probationary service</w:t>
      </w:r>
      <w:r w:rsidR="001871A4">
        <w:rPr>
          <w:rFonts w:ascii="Arial" w:hAnsi="Arial" w:cs="Arial"/>
          <w:sz w:val="24"/>
          <w:szCs w:val="24"/>
          <w:lang w:val="en-GB"/>
        </w:rPr>
        <w:t xml:space="preserve"> in writing</w:t>
      </w:r>
      <w:r>
        <w:rPr>
          <w:rFonts w:ascii="Arial" w:hAnsi="Arial" w:cs="Arial"/>
          <w:sz w:val="24"/>
          <w:szCs w:val="24"/>
          <w:lang w:val="en-GB"/>
        </w:rPr>
        <w:t>, the employee shall be deemed to have been confirmed in employment with effect from the date of expiry of the probation.</w:t>
      </w:r>
    </w:p>
    <w:p w14:paraId="7552FB54" w14:textId="7F603709" w:rsidR="00FA3651" w:rsidRPr="00063CE4" w:rsidRDefault="00A96A65" w:rsidP="00063CE4">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probationary period shall be deemed to form part of an employee’s length of service.</w:t>
      </w:r>
    </w:p>
    <w:p w14:paraId="0B80CAF7" w14:textId="77777777" w:rsidR="00324EED" w:rsidRPr="009E59FD" w:rsidRDefault="00324EED" w:rsidP="00187B0E">
      <w:pPr>
        <w:spacing w:line="360" w:lineRule="auto"/>
        <w:ind w:left="1276"/>
        <w:jc w:val="both"/>
        <w:rPr>
          <w:rFonts w:ascii="Arial" w:hAnsi="Arial" w:cs="Arial"/>
          <w:sz w:val="24"/>
          <w:szCs w:val="24"/>
          <w:lang w:val="en-GB"/>
        </w:rPr>
      </w:pPr>
    </w:p>
    <w:p w14:paraId="33747690"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HOURS OF WORK</w:t>
      </w:r>
    </w:p>
    <w:p w14:paraId="34B6A502" w14:textId="6B4EEEDD" w:rsidR="00FA3651" w:rsidRDefault="00A96A65" w:rsidP="00063CE4">
      <w:pPr>
        <w:spacing w:line="360" w:lineRule="auto"/>
        <w:ind w:left="709"/>
        <w:jc w:val="both"/>
        <w:rPr>
          <w:rFonts w:ascii="Arial" w:hAnsi="Arial" w:cs="Arial"/>
          <w:sz w:val="24"/>
          <w:szCs w:val="24"/>
          <w:lang w:val="en-GB"/>
        </w:rPr>
      </w:pPr>
      <w:r>
        <w:rPr>
          <w:rFonts w:ascii="Arial" w:hAnsi="Arial" w:cs="Arial"/>
          <w:sz w:val="24"/>
          <w:szCs w:val="24"/>
          <w:lang w:val="en-GB"/>
        </w:rPr>
        <w:t>The normal working hours shall be regulated in accordance with section 38 of the Employment Act.</w:t>
      </w:r>
    </w:p>
    <w:p w14:paraId="5DE51625" w14:textId="77777777" w:rsidR="00FA3651" w:rsidRDefault="00FA3651" w:rsidP="00E934D0">
      <w:pPr>
        <w:spacing w:line="360" w:lineRule="auto"/>
        <w:ind w:left="709"/>
        <w:jc w:val="both"/>
        <w:rPr>
          <w:rFonts w:ascii="Arial" w:hAnsi="Arial" w:cs="Arial"/>
          <w:sz w:val="24"/>
          <w:szCs w:val="24"/>
          <w:lang w:val="en-GB"/>
        </w:rPr>
      </w:pPr>
    </w:p>
    <w:p w14:paraId="388F60CF" w14:textId="77777777" w:rsidR="009F36BA" w:rsidRPr="009E59FD" w:rsidRDefault="009F36BA" w:rsidP="00187B0E">
      <w:pPr>
        <w:spacing w:line="360" w:lineRule="auto"/>
        <w:jc w:val="both"/>
        <w:rPr>
          <w:rFonts w:ascii="Arial" w:hAnsi="Arial" w:cs="Arial"/>
          <w:sz w:val="24"/>
          <w:szCs w:val="24"/>
          <w:lang w:val="en-GB"/>
        </w:rPr>
      </w:pPr>
    </w:p>
    <w:p w14:paraId="709A914D"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REST DAY</w:t>
      </w:r>
    </w:p>
    <w:p w14:paraId="74C51EBF"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Every employee shall be entitled to one rest day per week, which shall be Sunday except in the case of shift workers on duty roster.</w:t>
      </w:r>
    </w:p>
    <w:p w14:paraId="49397541"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Should a public holiday fall on an employee’s rostered rest day, the working day immediately following shall be granted to him as a paid holiday in substitution therefor.</w:t>
      </w:r>
    </w:p>
    <w:p w14:paraId="3C541FCC" w14:textId="77777777" w:rsidR="00CE2B64" w:rsidRPr="009E59FD" w:rsidRDefault="00A96A65" w:rsidP="00E934D0">
      <w:pPr>
        <w:numPr>
          <w:ilvl w:val="1"/>
          <w:numId w:val="37"/>
        </w:numPr>
        <w:tabs>
          <w:tab w:val="left" w:pos="1276"/>
        </w:tabs>
        <w:spacing w:line="360" w:lineRule="auto"/>
        <w:jc w:val="both"/>
        <w:rPr>
          <w:rFonts w:ascii="Arial" w:hAnsi="Arial" w:cs="Arial"/>
          <w:sz w:val="24"/>
          <w:szCs w:val="24"/>
          <w:lang w:val="en-GB"/>
        </w:rPr>
      </w:pPr>
      <w:r>
        <w:rPr>
          <w:rFonts w:ascii="Arial" w:hAnsi="Arial" w:cs="Arial"/>
          <w:sz w:val="24"/>
          <w:szCs w:val="24"/>
          <w:lang w:val="en-GB"/>
        </w:rPr>
        <w:lastRenderedPageBreak/>
        <w:t>For work undertaken at the request of the Company on a rest day, an employee shall be paid as follows:</w:t>
      </w:r>
    </w:p>
    <w:p w14:paraId="02549F25" w14:textId="77777777" w:rsidR="00CE2B64" w:rsidRPr="009E59FD" w:rsidRDefault="00A96A65" w:rsidP="00E934D0">
      <w:pPr>
        <w:numPr>
          <w:ilvl w:val="2"/>
          <w:numId w:val="37"/>
        </w:numPr>
        <w:tabs>
          <w:tab w:val="left" w:pos="1276"/>
        </w:tabs>
        <w:spacing w:line="360" w:lineRule="auto"/>
        <w:jc w:val="both"/>
        <w:rPr>
          <w:rFonts w:ascii="Arial" w:hAnsi="Arial" w:cs="Arial"/>
          <w:sz w:val="24"/>
          <w:szCs w:val="24"/>
          <w:lang w:val="en-GB"/>
        </w:rPr>
      </w:pPr>
      <w:r>
        <w:rPr>
          <w:rFonts w:ascii="Arial" w:hAnsi="Arial" w:cs="Arial"/>
          <w:sz w:val="24"/>
          <w:szCs w:val="24"/>
          <w:lang w:val="en-GB"/>
        </w:rPr>
        <w:t>If the period of work does not exceed half his normal hours of work, a sum at the basic rate of pay for one day’s work;</w:t>
      </w:r>
    </w:p>
    <w:p w14:paraId="0369ED3E" w14:textId="77777777" w:rsidR="00CE2B64" w:rsidRPr="009E59FD" w:rsidRDefault="00A96A65" w:rsidP="00E934D0">
      <w:pPr>
        <w:numPr>
          <w:ilvl w:val="2"/>
          <w:numId w:val="37"/>
        </w:numPr>
        <w:tabs>
          <w:tab w:val="left" w:pos="1276"/>
        </w:tabs>
        <w:spacing w:line="360" w:lineRule="auto"/>
        <w:jc w:val="both"/>
        <w:rPr>
          <w:rFonts w:ascii="Arial" w:hAnsi="Arial" w:cs="Arial"/>
          <w:sz w:val="24"/>
          <w:szCs w:val="24"/>
          <w:lang w:val="en-GB"/>
        </w:rPr>
      </w:pPr>
      <w:r>
        <w:rPr>
          <w:rFonts w:ascii="Arial" w:hAnsi="Arial" w:cs="Arial"/>
          <w:sz w:val="24"/>
          <w:szCs w:val="24"/>
          <w:lang w:val="en-GB"/>
        </w:rPr>
        <w:t>If the period of work is more than half but does not exceed his normal hours of work, a sum at the basic rate of pay for two days’ work; or</w:t>
      </w:r>
    </w:p>
    <w:p w14:paraId="11BF09BE" w14:textId="77777777" w:rsidR="00CE2B64" w:rsidRPr="009E59FD" w:rsidRDefault="00A96A65" w:rsidP="00E934D0">
      <w:pPr>
        <w:numPr>
          <w:ilvl w:val="2"/>
          <w:numId w:val="37"/>
        </w:numPr>
        <w:tabs>
          <w:tab w:val="left" w:pos="1276"/>
        </w:tabs>
        <w:spacing w:line="360" w:lineRule="auto"/>
        <w:jc w:val="both"/>
        <w:rPr>
          <w:rFonts w:ascii="Arial" w:hAnsi="Arial" w:cs="Arial"/>
          <w:sz w:val="24"/>
          <w:szCs w:val="24"/>
          <w:lang w:val="en-GB"/>
        </w:rPr>
      </w:pPr>
      <w:r>
        <w:rPr>
          <w:rFonts w:ascii="Arial" w:hAnsi="Arial" w:cs="Arial"/>
          <w:sz w:val="24"/>
          <w:szCs w:val="24"/>
          <w:lang w:val="en-GB"/>
        </w:rPr>
        <w:t>If the period of work exceeds his normal hours of work for one day -</w:t>
      </w:r>
    </w:p>
    <w:p w14:paraId="68E57A8E" w14:textId="77777777" w:rsidR="00407C75" w:rsidRPr="009E59FD" w:rsidRDefault="00A96A65" w:rsidP="00E934D0">
      <w:pPr>
        <w:numPr>
          <w:ilvl w:val="3"/>
          <w:numId w:val="37"/>
        </w:numPr>
        <w:spacing w:line="360" w:lineRule="auto"/>
        <w:rPr>
          <w:rFonts w:ascii="Arial" w:hAnsi="Arial" w:cs="Arial"/>
          <w:sz w:val="24"/>
          <w:szCs w:val="24"/>
          <w:lang w:val="en-GB"/>
        </w:rPr>
      </w:pPr>
      <w:r>
        <w:rPr>
          <w:rFonts w:ascii="Arial" w:hAnsi="Arial" w:cs="Arial"/>
          <w:sz w:val="24"/>
          <w:szCs w:val="24"/>
          <w:lang w:val="en-GB"/>
        </w:rPr>
        <w:t>a sum at the basic rate of pay for two days’ work; and</w:t>
      </w:r>
    </w:p>
    <w:p w14:paraId="469B818D" w14:textId="77777777" w:rsidR="00407C75" w:rsidRPr="009E59FD" w:rsidRDefault="00A96A65" w:rsidP="00E934D0">
      <w:pPr>
        <w:numPr>
          <w:ilvl w:val="3"/>
          <w:numId w:val="37"/>
        </w:numPr>
        <w:tabs>
          <w:tab w:val="left" w:pos="1276"/>
        </w:tabs>
        <w:spacing w:line="360" w:lineRule="auto"/>
        <w:jc w:val="both"/>
        <w:rPr>
          <w:rFonts w:ascii="Arial" w:hAnsi="Arial" w:cs="Arial"/>
          <w:sz w:val="24"/>
          <w:szCs w:val="24"/>
          <w:lang w:val="en-GB"/>
        </w:rPr>
      </w:pPr>
      <w:r>
        <w:rPr>
          <w:rFonts w:ascii="Arial" w:hAnsi="Arial" w:cs="Arial"/>
          <w:sz w:val="24"/>
          <w:szCs w:val="24"/>
          <w:lang w:val="en-GB"/>
        </w:rPr>
        <w:t>a sum at the rate of not less than one and a half times his hourly rate of pay for each hour or part thereof that the period of work exceeds his normal hours of work for one day.</w:t>
      </w:r>
    </w:p>
    <w:p w14:paraId="512174D6" w14:textId="77777777" w:rsidR="00324EED" w:rsidRPr="009E59FD" w:rsidRDefault="00324EED" w:rsidP="00E934D0">
      <w:pPr>
        <w:tabs>
          <w:tab w:val="left" w:pos="1276"/>
        </w:tabs>
        <w:spacing w:line="360" w:lineRule="auto"/>
        <w:jc w:val="both"/>
        <w:rPr>
          <w:rFonts w:ascii="Arial" w:hAnsi="Arial" w:cs="Arial"/>
          <w:b/>
          <w:sz w:val="24"/>
          <w:szCs w:val="24"/>
          <w:lang w:val="en-GB"/>
        </w:rPr>
      </w:pPr>
    </w:p>
    <w:p w14:paraId="0B8C0D56" w14:textId="77777777" w:rsidR="00BB1046" w:rsidRPr="00323503" w:rsidRDefault="00A96A65" w:rsidP="00E934D0">
      <w:pPr>
        <w:numPr>
          <w:ilvl w:val="0"/>
          <w:numId w:val="37"/>
        </w:numPr>
        <w:spacing w:line="360" w:lineRule="auto"/>
        <w:jc w:val="both"/>
        <w:rPr>
          <w:rFonts w:ascii="Arial" w:hAnsi="Arial" w:cs="Arial"/>
          <w:b/>
          <w:sz w:val="24"/>
          <w:szCs w:val="24"/>
          <w:lang w:val="en-GB"/>
        </w:rPr>
      </w:pPr>
      <w:r w:rsidRPr="00323503">
        <w:rPr>
          <w:rFonts w:ascii="Arial" w:hAnsi="Arial" w:cs="Arial"/>
          <w:b/>
          <w:sz w:val="24"/>
          <w:szCs w:val="24"/>
          <w:lang w:val="en-GB"/>
        </w:rPr>
        <w:t>PUBLIC HOLIDAYS</w:t>
      </w:r>
    </w:p>
    <w:p w14:paraId="16E85CAF"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Company shall grant paid public holidays or require employees to work on such holidays in accordance with section 88 of the Employment Act.</w:t>
      </w:r>
    </w:p>
    <w:p w14:paraId="6B386124"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For work required by the Company on a gazetted holiday, in accordance with section 88(4) of the Employment Act for which no substitution is given the rate of pay shall be an extra day’s pay</w:t>
      </w:r>
      <w:r>
        <w:t xml:space="preserve"> </w:t>
      </w:r>
      <w:r>
        <w:rPr>
          <w:rFonts w:ascii="Arial" w:hAnsi="Arial" w:cs="Arial"/>
          <w:sz w:val="24"/>
          <w:szCs w:val="24"/>
          <w:lang w:val="en-GB"/>
        </w:rPr>
        <w:t>at the basic rate of pay in addition to the gross rate of pay for that day.  The hourly rate of pay for work in excess of 8 hours shall be double the hourly basic rate of pay.</w:t>
      </w:r>
    </w:p>
    <w:p w14:paraId="5DB3CCD0" w14:textId="010F28E0" w:rsidR="00FA3651" w:rsidRPr="00063CE4" w:rsidRDefault="00A96A65" w:rsidP="00063CE4">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An employee who is required to work on a gazetted public holiday shall be paid a travelling reimbursement of $</w:t>
      </w:r>
      <w:r w:rsidR="00B570A5">
        <w:rPr>
          <w:rFonts w:ascii="Arial" w:hAnsi="Arial" w:cs="Arial"/>
          <w:sz w:val="24"/>
          <w:szCs w:val="24"/>
          <w:lang w:val="en-GB"/>
        </w:rPr>
        <w:t>8</w:t>
      </w:r>
      <w:r w:rsidR="00323503">
        <w:rPr>
          <w:rFonts w:ascii="Arial" w:hAnsi="Arial" w:cs="Arial"/>
          <w:sz w:val="24"/>
          <w:szCs w:val="24"/>
          <w:lang w:val="en-GB"/>
        </w:rPr>
        <w:t>.00</w:t>
      </w:r>
      <w:r w:rsidR="001C002B">
        <w:rPr>
          <w:rFonts w:ascii="Arial" w:hAnsi="Arial" w:cs="Arial"/>
          <w:sz w:val="24"/>
          <w:szCs w:val="24"/>
          <w:lang w:val="en-GB"/>
        </w:rPr>
        <w:t>.</w:t>
      </w:r>
    </w:p>
    <w:p w14:paraId="75E372FA" w14:textId="77777777" w:rsidR="00337C82" w:rsidRPr="00187B0E" w:rsidRDefault="00337C82" w:rsidP="00D933C7">
      <w:pPr>
        <w:spacing w:line="360" w:lineRule="auto"/>
        <w:jc w:val="both"/>
        <w:rPr>
          <w:rFonts w:ascii="Arial" w:hAnsi="Arial" w:cs="Arial"/>
          <w:sz w:val="24"/>
          <w:szCs w:val="24"/>
        </w:rPr>
      </w:pPr>
    </w:p>
    <w:p w14:paraId="31BEE55F" w14:textId="77777777" w:rsidR="00BB1046" w:rsidRPr="00CF5200" w:rsidRDefault="00A96A65" w:rsidP="00E934D0">
      <w:pPr>
        <w:numPr>
          <w:ilvl w:val="0"/>
          <w:numId w:val="37"/>
        </w:numPr>
        <w:spacing w:line="360" w:lineRule="auto"/>
        <w:jc w:val="both"/>
        <w:rPr>
          <w:rFonts w:ascii="Arial" w:hAnsi="Arial" w:cs="Arial"/>
          <w:b/>
          <w:sz w:val="24"/>
          <w:szCs w:val="24"/>
          <w:lang w:val="en-GB"/>
        </w:rPr>
      </w:pPr>
      <w:r w:rsidRPr="00323503">
        <w:rPr>
          <w:rFonts w:ascii="Arial" w:hAnsi="Arial" w:cs="Arial"/>
          <w:b/>
          <w:sz w:val="24"/>
          <w:szCs w:val="24"/>
          <w:lang w:val="en-GB"/>
        </w:rPr>
        <w:t>OVERTIME</w:t>
      </w:r>
    </w:p>
    <w:p w14:paraId="03722D6E"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Work performed at the request of the Company in excess of eight hours in one day or more than a total of forty-four hours in one week, shall be treated as overtime.  The rate of pay for such </w:t>
      </w:r>
      <w:r>
        <w:rPr>
          <w:rFonts w:ascii="Arial" w:hAnsi="Arial" w:cs="Arial"/>
          <w:sz w:val="24"/>
          <w:szCs w:val="24"/>
          <w:lang w:val="en-GB"/>
        </w:rPr>
        <w:lastRenderedPageBreak/>
        <w:t>overtime shall be one and a half times the hourly rate of pay for overtime work on days other than rest days or gazetted public holidays.</w:t>
      </w:r>
    </w:p>
    <w:p w14:paraId="4E45861D"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hourly rate of pay in the case of an employee on a monthly rate of pay shall be twelve times his monthly rate of pay divided by fifty-two times forty-four hours.</w:t>
      </w:r>
    </w:p>
    <w:p w14:paraId="5C36E65E" w14:textId="690CFEA2" w:rsidR="00BB1046"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An employee who is required to work overtime beyond 6.30 p.m. after his normal working hours shall be reimbursed $5.00 for meal and $</w:t>
      </w:r>
      <w:r w:rsidR="00B570A5">
        <w:rPr>
          <w:rFonts w:ascii="Arial" w:hAnsi="Arial" w:cs="Arial"/>
          <w:sz w:val="24"/>
          <w:szCs w:val="24"/>
          <w:lang w:val="en-GB"/>
        </w:rPr>
        <w:t>5</w:t>
      </w:r>
      <w:r>
        <w:rPr>
          <w:rFonts w:ascii="Arial" w:hAnsi="Arial" w:cs="Arial"/>
          <w:sz w:val="24"/>
          <w:szCs w:val="24"/>
          <w:lang w:val="en-GB"/>
        </w:rPr>
        <w:t>.00 for transport per occasion.</w:t>
      </w:r>
    </w:p>
    <w:p w14:paraId="7983ADB1" w14:textId="77777777" w:rsidR="00FA3651" w:rsidRDefault="00FA3651" w:rsidP="00187B0E">
      <w:pPr>
        <w:spacing w:line="360" w:lineRule="auto"/>
        <w:jc w:val="both"/>
        <w:rPr>
          <w:rFonts w:ascii="Arial" w:hAnsi="Arial" w:cs="Arial"/>
          <w:sz w:val="24"/>
          <w:szCs w:val="24"/>
          <w:lang w:val="en-GB"/>
        </w:rPr>
      </w:pPr>
    </w:p>
    <w:p w14:paraId="7B9300D3" w14:textId="77777777" w:rsidR="00BB1046" w:rsidRPr="00323503" w:rsidRDefault="00A96A65" w:rsidP="00E934D0">
      <w:pPr>
        <w:numPr>
          <w:ilvl w:val="0"/>
          <w:numId w:val="37"/>
        </w:numPr>
        <w:spacing w:line="360" w:lineRule="auto"/>
        <w:jc w:val="both"/>
        <w:rPr>
          <w:rFonts w:ascii="Arial" w:hAnsi="Arial" w:cs="Arial"/>
          <w:b/>
          <w:sz w:val="24"/>
          <w:szCs w:val="24"/>
          <w:lang w:val="en-GB"/>
        </w:rPr>
      </w:pPr>
      <w:r w:rsidRPr="00323503">
        <w:rPr>
          <w:rFonts w:ascii="Arial" w:hAnsi="Arial" w:cs="Arial"/>
          <w:b/>
          <w:sz w:val="24"/>
          <w:szCs w:val="24"/>
          <w:lang w:val="en-GB"/>
        </w:rPr>
        <w:t>ACTING APPOINTMENT AND ALLOWANCE</w:t>
      </w:r>
    </w:p>
    <w:p w14:paraId="5193A0F4"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Company may require an employee to act for the purpose of carrying out all the normal duties, functions and responsibilities of a post higher than the classification of the employee’s substantive appointment.</w:t>
      </w:r>
    </w:p>
    <w:p w14:paraId="279285B0"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Where an acting appointment is made in accordance with sub-clause (1) above and provided the acting appointment is for a period of two weeks or more, an acting allowance shall be payable at the rate of $150.00 per month or part thereof.</w:t>
      </w:r>
    </w:p>
    <w:p w14:paraId="51590280" w14:textId="191F2C83" w:rsidR="00FA3651" w:rsidRPr="00063CE4"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No acting allowance shall be payable where an employee is acting in a post of the same classification as the employee’s substantive appointment.</w:t>
      </w:r>
    </w:p>
    <w:p w14:paraId="4A5D745F" w14:textId="77777777" w:rsidR="00622329" w:rsidRDefault="00622329" w:rsidP="00E934D0">
      <w:pPr>
        <w:spacing w:line="360" w:lineRule="auto"/>
        <w:jc w:val="both"/>
        <w:rPr>
          <w:rFonts w:ascii="Arial" w:hAnsi="Arial" w:cs="Arial"/>
          <w:sz w:val="24"/>
          <w:szCs w:val="24"/>
          <w:lang w:val="en-GB"/>
        </w:rPr>
      </w:pPr>
    </w:p>
    <w:p w14:paraId="7E46436A" w14:textId="77777777" w:rsidR="00BB1046" w:rsidRPr="009E59FD" w:rsidRDefault="00A96A65" w:rsidP="00D34DFB">
      <w:pPr>
        <w:jc w:val="center"/>
        <w:rPr>
          <w:rFonts w:ascii="Arial" w:hAnsi="Arial" w:cs="Arial"/>
          <w:b/>
          <w:sz w:val="24"/>
          <w:szCs w:val="24"/>
          <w:lang w:val="en-GB"/>
        </w:rPr>
      </w:pPr>
      <w:r>
        <w:rPr>
          <w:rFonts w:ascii="Arial" w:hAnsi="Arial" w:cs="Arial"/>
          <w:b/>
          <w:sz w:val="24"/>
          <w:szCs w:val="24"/>
          <w:lang w:val="en-GB"/>
        </w:rPr>
        <w:t>III</w:t>
      </w:r>
      <w:r>
        <w:rPr>
          <w:rFonts w:ascii="Arial" w:hAnsi="Arial" w:cs="Arial"/>
          <w:b/>
          <w:sz w:val="24"/>
          <w:szCs w:val="24"/>
          <w:lang w:val="en-GB"/>
        </w:rPr>
        <w:tab/>
        <w:t>TERMS AND BENEFITS ON TERMINATION OF</w:t>
      </w:r>
      <w:r w:rsidR="00D34DFB">
        <w:rPr>
          <w:rFonts w:ascii="Arial" w:hAnsi="Arial" w:cs="Arial"/>
          <w:b/>
          <w:sz w:val="24"/>
          <w:szCs w:val="24"/>
          <w:lang w:val="en-GB"/>
        </w:rPr>
        <w:br w:type="textWrapping" w:clear="all"/>
      </w:r>
      <w:r>
        <w:rPr>
          <w:rFonts w:ascii="Arial" w:hAnsi="Arial" w:cs="Arial"/>
          <w:b/>
          <w:sz w:val="24"/>
          <w:szCs w:val="24"/>
          <w:lang w:val="en-GB"/>
        </w:rPr>
        <w:t>EMPLOYMENT</w:t>
      </w:r>
    </w:p>
    <w:p w14:paraId="689530B7" w14:textId="77777777" w:rsidR="00BB1046" w:rsidRPr="009E59FD" w:rsidRDefault="00BB1046" w:rsidP="00E934D0">
      <w:pPr>
        <w:spacing w:line="360" w:lineRule="auto"/>
        <w:jc w:val="both"/>
        <w:rPr>
          <w:rFonts w:ascii="Arial" w:hAnsi="Arial" w:cs="Arial"/>
          <w:sz w:val="24"/>
          <w:szCs w:val="24"/>
          <w:lang w:val="en-GB"/>
        </w:rPr>
      </w:pPr>
    </w:p>
    <w:p w14:paraId="3E7ADC62"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RETIREMENT AGE</w:t>
      </w:r>
    </w:p>
    <w:p w14:paraId="0A6577C4" w14:textId="13985260" w:rsidR="00DD459A"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The employee shall retire on the 31st day of December of the year in which the employee reaches the age of </w:t>
      </w:r>
      <w:r w:rsidRPr="00187B0E">
        <w:rPr>
          <w:rFonts w:ascii="Arial" w:hAnsi="Arial" w:cs="Arial"/>
          <w:sz w:val="24"/>
          <w:szCs w:val="24"/>
          <w:highlight w:val="yellow"/>
          <w:lang w:val="en-GB"/>
        </w:rPr>
        <w:t>6</w:t>
      </w:r>
      <w:r w:rsidR="00BE4350" w:rsidRPr="00187B0E">
        <w:rPr>
          <w:rFonts w:ascii="Arial" w:hAnsi="Arial" w:cs="Arial"/>
          <w:sz w:val="24"/>
          <w:szCs w:val="24"/>
          <w:highlight w:val="yellow"/>
          <w:lang w:val="en-GB"/>
        </w:rPr>
        <w:t>5</w:t>
      </w:r>
      <w:r>
        <w:rPr>
          <w:rFonts w:ascii="Arial" w:hAnsi="Arial" w:cs="Arial"/>
          <w:sz w:val="24"/>
          <w:szCs w:val="24"/>
          <w:lang w:val="en-GB"/>
        </w:rPr>
        <w:t xml:space="preserve"> or other such age as prescribed under the Retirement and Re-employment Act.</w:t>
      </w:r>
    </w:p>
    <w:p w14:paraId="209C87BE" w14:textId="7AC81CE6" w:rsidR="00324EED" w:rsidRPr="009E59FD" w:rsidRDefault="00A96A65" w:rsidP="00063CE4">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Company shall give the employee three months’ notice of its intention to retire him or pay three months’ gross salary in lieu of notice.</w:t>
      </w:r>
    </w:p>
    <w:p w14:paraId="3010401E"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lastRenderedPageBreak/>
        <w:t>RE-EMPLOYMENT</w:t>
      </w:r>
    </w:p>
    <w:p w14:paraId="7A788C4C"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The Company shall provide re-employment to retiring </w:t>
      </w:r>
      <w:r w:rsidR="00B43D28">
        <w:rPr>
          <w:rFonts w:ascii="Arial" w:hAnsi="Arial" w:cs="Arial"/>
          <w:sz w:val="24"/>
          <w:szCs w:val="24"/>
          <w:lang w:val="en-GB"/>
        </w:rPr>
        <w:t>employee</w:t>
      </w:r>
      <w:r w:rsidR="00AB1044">
        <w:rPr>
          <w:rFonts w:ascii="Arial" w:hAnsi="Arial" w:cs="Arial"/>
          <w:sz w:val="24"/>
          <w:szCs w:val="24"/>
          <w:lang w:val="en-GB"/>
        </w:rPr>
        <w:t>s</w:t>
      </w:r>
      <w:r w:rsidR="000B61A1">
        <w:rPr>
          <w:rFonts w:ascii="Arial" w:hAnsi="Arial" w:cs="Arial"/>
          <w:sz w:val="24"/>
          <w:szCs w:val="24"/>
          <w:lang w:val="en-GB"/>
        </w:rPr>
        <w:t xml:space="preserve"> </w:t>
      </w:r>
      <w:r>
        <w:rPr>
          <w:rFonts w:ascii="Arial" w:hAnsi="Arial" w:cs="Arial"/>
          <w:sz w:val="24"/>
          <w:szCs w:val="24"/>
          <w:lang w:val="en-GB"/>
        </w:rPr>
        <w:t>subject to the following:</w:t>
      </w:r>
    </w:p>
    <w:p w14:paraId="7DAB31CC" w14:textId="77777777" w:rsidR="00BB1046" w:rsidRPr="009E59FD" w:rsidRDefault="00B43D28"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Employee is</w:t>
      </w:r>
      <w:r w:rsidR="00A96A65">
        <w:rPr>
          <w:rFonts w:ascii="Arial" w:hAnsi="Arial" w:cs="Arial"/>
          <w:sz w:val="24"/>
          <w:szCs w:val="24"/>
          <w:lang w:val="en-GB"/>
        </w:rPr>
        <w:t xml:space="preserve"> medically fit to continue working; and</w:t>
      </w:r>
    </w:p>
    <w:p w14:paraId="2BA2586B" w14:textId="77777777" w:rsidR="00BB1046" w:rsidRPr="009E59FD" w:rsidRDefault="00B43D28"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E</w:t>
      </w:r>
      <w:r w:rsidR="0004510E">
        <w:rPr>
          <w:rFonts w:ascii="Arial" w:hAnsi="Arial" w:cs="Arial"/>
          <w:sz w:val="24"/>
          <w:szCs w:val="24"/>
          <w:lang w:val="en-GB"/>
        </w:rPr>
        <w:t>mployee has at least</w:t>
      </w:r>
      <w:r w:rsidR="00A96A65">
        <w:rPr>
          <w:rFonts w:ascii="Arial" w:hAnsi="Arial" w:cs="Arial"/>
          <w:sz w:val="24"/>
          <w:szCs w:val="24"/>
          <w:lang w:val="en-GB"/>
        </w:rPr>
        <w:t xml:space="preserve"> satisfactory or above work performance.</w:t>
      </w:r>
    </w:p>
    <w:p w14:paraId="0E26DDB6" w14:textId="77777777" w:rsidR="00BB1046" w:rsidRPr="009E59FD" w:rsidRDefault="008607A8" w:rsidP="00E934D0">
      <w:pPr>
        <w:numPr>
          <w:ilvl w:val="1"/>
          <w:numId w:val="37"/>
        </w:numPr>
        <w:spacing w:line="360" w:lineRule="auto"/>
        <w:jc w:val="both"/>
        <w:rPr>
          <w:rFonts w:ascii="Arial" w:hAnsi="Arial" w:cs="Arial"/>
          <w:sz w:val="24"/>
          <w:szCs w:val="24"/>
          <w:lang w:val="en-GB"/>
        </w:rPr>
      </w:pPr>
      <w:r w:rsidRPr="00842F60">
        <w:rPr>
          <w:rFonts w:ascii="Arial" w:hAnsi="Arial" w:cs="Arial"/>
          <w:sz w:val="24"/>
          <w:szCs w:val="24"/>
          <w:lang w:val="en-GB"/>
        </w:rPr>
        <w:t>Employees</w:t>
      </w:r>
      <w:r w:rsidR="00A96A65" w:rsidRPr="00842F60">
        <w:rPr>
          <w:rFonts w:ascii="Arial" w:hAnsi="Arial" w:cs="Arial"/>
          <w:sz w:val="24"/>
          <w:szCs w:val="24"/>
          <w:lang w:val="en-GB"/>
        </w:rPr>
        <w:t xml:space="preserve"> who</w:t>
      </w:r>
      <w:r w:rsidR="00A96A65">
        <w:rPr>
          <w:rFonts w:ascii="Arial" w:hAnsi="Arial" w:cs="Arial"/>
          <w:sz w:val="24"/>
          <w:szCs w:val="24"/>
          <w:lang w:val="en-GB"/>
        </w:rPr>
        <w:t xml:space="preserve"> are eligible for re-employment with the Company shall be offered re-employment in one of the following job arrangements:</w:t>
      </w:r>
    </w:p>
    <w:p w14:paraId="0414449F" w14:textId="77777777" w:rsidR="00BB1046" w:rsidRPr="009E59FD"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Re-employed in the same job; or</w:t>
      </w:r>
    </w:p>
    <w:p w14:paraId="18992F67" w14:textId="77777777" w:rsidR="00BB1046" w:rsidRPr="009E59FD"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Re-employed with modifications to the existing job or re-deployed to a different job; or</w:t>
      </w:r>
    </w:p>
    <w:p w14:paraId="47BC3944" w14:textId="77777777" w:rsidR="00BB1046"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Re-employed on flexible work arrangements, such as part-time or job-sharing.</w:t>
      </w:r>
    </w:p>
    <w:p w14:paraId="1AEDBE0C" w14:textId="77777777" w:rsidR="00135D94" w:rsidRPr="001B04ED" w:rsidRDefault="00135D94" w:rsidP="00B071EA">
      <w:pPr>
        <w:numPr>
          <w:ilvl w:val="1"/>
          <w:numId w:val="37"/>
        </w:numPr>
        <w:spacing w:line="360" w:lineRule="auto"/>
        <w:jc w:val="both"/>
        <w:rPr>
          <w:rFonts w:ascii="Arial" w:hAnsi="Arial" w:cs="Arial"/>
          <w:sz w:val="24"/>
          <w:szCs w:val="24"/>
          <w:lang w:val="en-GB"/>
        </w:rPr>
      </w:pPr>
      <w:r w:rsidRPr="001B04ED">
        <w:rPr>
          <w:rFonts w:ascii="Arial" w:hAnsi="Arial" w:cs="Arial"/>
          <w:sz w:val="24"/>
          <w:szCs w:val="24"/>
        </w:rPr>
        <w:t>The duration of re-employment can take a few forms:</w:t>
      </w:r>
    </w:p>
    <w:p w14:paraId="2DA08BC2" w14:textId="6A099106" w:rsidR="00135D94" w:rsidRPr="00A41984" w:rsidRDefault="00FC49A2" w:rsidP="00135D94">
      <w:pPr>
        <w:numPr>
          <w:ilvl w:val="1"/>
          <w:numId w:val="84"/>
        </w:numPr>
        <w:spacing w:line="360" w:lineRule="auto"/>
        <w:jc w:val="both"/>
        <w:rPr>
          <w:rFonts w:ascii="Arial" w:hAnsi="Arial" w:cs="Arial"/>
          <w:sz w:val="24"/>
          <w:szCs w:val="24"/>
        </w:rPr>
      </w:pPr>
      <w:r w:rsidRPr="00A41984">
        <w:rPr>
          <w:rFonts w:ascii="Arial" w:hAnsi="Arial" w:cs="Arial"/>
          <w:sz w:val="24"/>
          <w:szCs w:val="24"/>
        </w:rPr>
        <w:t xml:space="preserve">Five </w:t>
      </w:r>
      <w:r w:rsidR="00135D94" w:rsidRPr="00A41984">
        <w:rPr>
          <w:rFonts w:ascii="Arial" w:hAnsi="Arial" w:cs="Arial"/>
          <w:sz w:val="24"/>
          <w:szCs w:val="24"/>
        </w:rPr>
        <w:t xml:space="preserve">years’ re-employment contract up to the age of </w:t>
      </w:r>
      <w:r w:rsidRPr="00A41984">
        <w:rPr>
          <w:rFonts w:ascii="Arial" w:hAnsi="Arial" w:cs="Arial"/>
          <w:sz w:val="24"/>
          <w:szCs w:val="24"/>
        </w:rPr>
        <w:t>6</w:t>
      </w:r>
      <w:r w:rsidR="00BE4350">
        <w:rPr>
          <w:rFonts w:ascii="Arial" w:hAnsi="Arial" w:cs="Arial"/>
          <w:sz w:val="24"/>
          <w:szCs w:val="24"/>
        </w:rPr>
        <w:t>8</w:t>
      </w:r>
      <w:r w:rsidR="00135D94" w:rsidRPr="00A41984">
        <w:rPr>
          <w:rFonts w:ascii="Arial" w:hAnsi="Arial" w:cs="Arial"/>
          <w:sz w:val="24"/>
          <w:szCs w:val="24"/>
        </w:rPr>
        <w:t>; or</w:t>
      </w:r>
    </w:p>
    <w:p w14:paraId="031E4A34" w14:textId="7C49D165" w:rsidR="00135D94" w:rsidRPr="00A41984" w:rsidRDefault="00135D94" w:rsidP="00135D94">
      <w:pPr>
        <w:numPr>
          <w:ilvl w:val="1"/>
          <w:numId w:val="84"/>
        </w:numPr>
        <w:spacing w:line="360" w:lineRule="auto"/>
        <w:jc w:val="both"/>
        <w:rPr>
          <w:rFonts w:ascii="Arial" w:hAnsi="Arial" w:cs="Arial"/>
          <w:sz w:val="24"/>
          <w:szCs w:val="24"/>
        </w:rPr>
      </w:pPr>
      <w:r w:rsidRPr="00A41984">
        <w:rPr>
          <w:rFonts w:ascii="Arial" w:hAnsi="Arial" w:cs="Arial"/>
          <w:sz w:val="24"/>
          <w:szCs w:val="24"/>
        </w:rPr>
        <w:t xml:space="preserve">three (3) years’ re-employment contract, up to the age of </w:t>
      </w:r>
      <w:r w:rsidRPr="00187B0E">
        <w:rPr>
          <w:rFonts w:ascii="Arial" w:hAnsi="Arial" w:cs="Arial"/>
          <w:sz w:val="24"/>
          <w:szCs w:val="24"/>
          <w:highlight w:val="yellow"/>
        </w:rPr>
        <w:t>6</w:t>
      </w:r>
      <w:r w:rsidR="00BE4350" w:rsidRPr="00187B0E">
        <w:rPr>
          <w:rFonts w:ascii="Arial" w:hAnsi="Arial" w:cs="Arial"/>
          <w:sz w:val="24"/>
          <w:szCs w:val="24"/>
          <w:highlight w:val="yellow"/>
        </w:rPr>
        <w:t>6</w:t>
      </w:r>
      <w:r w:rsidRPr="00A41984">
        <w:rPr>
          <w:rFonts w:ascii="Arial" w:hAnsi="Arial" w:cs="Arial"/>
          <w:sz w:val="24"/>
          <w:szCs w:val="24"/>
        </w:rPr>
        <w:t xml:space="preserve"> in the first instance and </w:t>
      </w:r>
      <w:r w:rsidR="00FC49A2" w:rsidRPr="00A41984">
        <w:rPr>
          <w:rFonts w:ascii="Arial" w:hAnsi="Arial" w:cs="Arial"/>
          <w:sz w:val="24"/>
          <w:szCs w:val="24"/>
        </w:rPr>
        <w:t xml:space="preserve">year by year thereafter up to the age of </w:t>
      </w:r>
      <w:r w:rsidR="00FC49A2" w:rsidRPr="00187B0E">
        <w:rPr>
          <w:rFonts w:ascii="Arial" w:hAnsi="Arial" w:cs="Arial"/>
          <w:sz w:val="24"/>
          <w:szCs w:val="24"/>
          <w:highlight w:val="yellow"/>
        </w:rPr>
        <w:t>6</w:t>
      </w:r>
      <w:r w:rsidR="00BE4350" w:rsidRPr="00187B0E">
        <w:rPr>
          <w:rFonts w:ascii="Arial" w:hAnsi="Arial" w:cs="Arial"/>
          <w:sz w:val="24"/>
          <w:szCs w:val="24"/>
          <w:highlight w:val="yellow"/>
        </w:rPr>
        <w:t>8</w:t>
      </w:r>
      <w:r w:rsidR="001B04ED">
        <w:rPr>
          <w:rFonts w:ascii="Arial" w:hAnsi="Arial" w:cs="Arial"/>
          <w:sz w:val="24"/>
          <w:szCs w:val="24"/>
        </w:rPr>
        <w:t>.</w:t>
      </w:r>
    </w:p>
    <w:p w14:paraId="3C114D43" w14:textId="77777777" w:rsidR="005B1087" w:rsidRPr="008F4A52" w:rsidRDefault="0004510E" w:rsidP="00E934D0">
      <w:pPr>
        <w:numPr>
          <w:ilvl w:val="1"/>
          <w:numId w:val="37"/>
        </w:numPr>
        <w:spacing w:line="360" w:lineRule="auto"/>
        <w:jc w:val="both"/>
        <w:rPr>
          <w:rFonts w:ascii="Arial" w:hAnsi="Arial" w:cs="Arial"/>
          <w:i/>
          <w:sz w:val="24"/>
          <w:szCs w:val="24"/>
          <w:lang w:val="en-GB"/>
        </w:rPr>
      </w:pPr>
      <w:r>
        <w:rPr>
          <w:rFonts w:ascii="Arial" w:hAnsi="Arial" w:cs="Arial"/>
          <w:sz w:val="24"/>
          <w:szCs w:val="24"/>
          <w:lang w:val="en-GB"/>
        </w:rPr>
        <w:t xml:space="preserve">The Company shall offer the opportunity for employees to reach a mutual agreement on the revised terms and conditions of their re-employment. </w:t>
      </w:r>
      <w:r w:rsidR="00A96A65">
        <w:rPr>
          <w:rFonts w:ascii="Arial" w:hAnsi="Arial" w:cs="Arial"/>
          <w:sz w:val="24"/>
          <w:szCs w:val="24"/>
          <w:lang w:val="en-GB"/>
        </w:rPr>
        <w:t xml:space="preserve">The revised re-employment terms and conditions offered to </w:t>
      </w:r>
      <w:r w:rsidR="00F833F6" w:rsidRPr="00842F60">
        <w:rPr>
          <w:rFonts w:ascii="Arial" w:hAnsi="Arial" w:cs="Arial"/>
          <w:sz w:val="24"/>
          <w:szCs w:val="24"/>
          <w:lang w:val="en-GB"/>
        </w:rPr>
        <w:t>employees</w:t>
      </w:r>
      <w:r w:rsidR="00A96A65" w:rsidRPr="00842F60">
        <w:rPr>
          <w:rFonts w:ascii="Arial" w:hAnsi="Arial" w:cs="Arial"/>
          <w:sz w:val="24"/>
          <w:szCs w:val="24"/>
          <w:lang w:val="en-GB"/>
        </w:rPr>
        <w:t xml:space="preserve"> shall take into consideration terms equitable to the </w:t>
      </w:r>
      <w:r w:rsidR="0012405C" w:rsidRPr="00294204">
        <w:rPr>
          <w:rFonts w:ascii="Arial" w:hAnsi="Arial" w:cs="Arial"/>
          <w:sz w:val="24"/>
          <w:szCs w:val="24"/>
          <w:lang w:val="en-GB"/>
        </w:rPr>
        <w:t>employee</w:t>
      </w:r>
      <w:r w:rsidR="00A96A65" w:rsidRPr="00294204">
        <w:rPr>
          <w:rFonts w:ascii="Arial" w:hAnsi="Arial" w:cs="Arial"/>
          <w:sz w:val="24"/>
          <w:szCs w:val="24"/>
          <w:lang w:val="en-GB"/>
        </w:rPr>
        <w:t xml:space="preserve"> </w:t>
      </w:r>
      <w:r w:rsidR="00A96A65" w:rsidRPr="00A420A1">
        <w:rPr>
          <w:rFonts w:ascii="Arial" w:hAnsi="Arial" w:cs="Arial"/>
          <w:sz w:val="24"/>
          <w:szCs w:val="24"/>
          <w:lang w:val="en-GB"/>
        </w:rPr>
        <w:t>and cost competitive</w:t>
      </w:r>
      <w:r w:rsidRPr="00A420A1">
        <w:rPr>
          <w:rFonts w:ascii="Arial" w:hAnsi="Arial" w:cs="Arial"/>
          <w:sz w:val="24"/>
          <w:szCs w:val="24"/>
          <w:lang w:val="en-GB"/>
        </w:rPr>
        <w:t xml:space="preserve"> to</w:t>
      </w:r>
      <w:r w:rsidR="00A96A65" w:rsidRPr="00A420A1">
        <w:rPr>
          <w:rFonts w:ascii="Arial" w:hAnsi="Arial" w:cs="Arial"/>
          <w:sz w:val="24"/>
          <w:szCs w:val="24"/>
          <w:lang w:val="en-GB"/>
        </w:rPr>
        <w:t xml:space="preserve"> the Company and shall be </w:t>
      </w:r>
      <w:r w:rsidR="00C94FFE" w:rsidRPr="00A420A1">
        <w:rPr>
          <w:rFonts w:ascii="Arial" w:hAnsi="Arial" w:cs="Arial"/>
          <w:sz w:val="24"/>
          <w:szCs w:val="24"/>
          <w:lang w:val="en-GB"/>
        </w:rPr>
        <w:t>with reference to the prevailing</w:t>
      </w:r>
      <w:r w:rsidR="00A96A65" w:rsidRPr="000C5E94">
        <w:rPr>
          <w:rFonts w:ascii="Arial" w:hAnsi="Arial" w:cs="Arial"/>
          <w:sz w:val="24"/>
          <w:szCs w:val="24"/>
          <w:lang w:val="en-GB"/>
        </w:rPr>
        <w:t xml:space="preserve"> Tripartite Guidelines on the</w:t>
      </w:r>
      <w:r w:rsidR="00A96A65" w:rsidRPr="00135D94">
        <w:rPr>
          <w:rFonts w:ascii="Arial" w:hAnsi="Arial" w:cs="Arial"/>
          <w:sz w:val="24"/>
          <w:szCs w:val="24"/>
          <w:lang w:val="en-GB"/>
        </w:rPr>
        <w:t xml:space="preserve"> Re</w:t>
      </w:r>
      <w:r w:rsidR="00A96A65" w:rsidRPr="003D456D">
        <w:rPr>
          <w:rFonts w:ascii="Arial" w:hAnsi="Arial" w:cs="Arial"/>
          <w:sz w:val="24"/>
          <w:szCs w:val="24"/>
          <w:lang w:val="en-GB"/>
        </w:rPr>
        <w:t>-employment of Older Employees and the Retirement and Re-employment Act.</w:t>
      </w:r>
    </w:p>
    <w:p w14:paraId="7ECDC8CC" w14:textId="77777777" w:rsidR="00BB1046" w:rsidRDefault="00A96A65" w:rsidP="00E934D0">
      <w:pPr>
        <w:numPr>
          <w:ilvl w:val="1"/>
          <w:numId w:val="37"/>
        </w:numPr>
        <w:spacing w:line="360" w:lineRule="auto"/>
        <w:jc w:val="both"/>
        <w:rPr>
          <w:rFonts w:ascii="Arial" w:hAnsi="Arial" w:cs="Arial"/>
          <w:sz w:val="24"/>
          <w:szCs w:val="24"/>
          <w:lang w:val="en-GB"/>
        </w:rPr>
      </w:pPr>
      <w:r w:rsidRPr="008F4A52">
        <w:rPr>
          <w:rFonts w:ascii="Arial" w:hAnsi="Arial" w:cs="Arial"/>
          <w:sz w:val="24"/>
          <w:szCs w:val="24"/>
          <w:lang w:val="en-GB"/>
        </w:rPr>
        <w:t>In the event that the Company is not able to offer re-employment to</w:t>
      </w:r>
      <w:r w:rsidR="004640B6" w:rsidRPr="008F4A52">
        <w:rPr>
          <w:rFonts w:ascii="Arial" w:hAnsi="Arial" w:cs="Arial"/>
          <w:sz w:val="24"/>
          <w:szCs w:val="24"/>
          <w:lang w:val="en-GB"/>
        </w:rPr>
        <w:t xml:space="preserve"> an</w:t>
      </w:r>
      <w:r w:rsidRPr="008F4A52">
        <w:rPr>
          <w:rFonts w:ascii="Arial" w:hAnsi="Arial" w:cs="Arial"/>
          <w:sz w:val="24"/>
          <w:szCs w:val="24"/>
          <w:lang w:val="en-GB"/>
        </w:rPr>
        <w:t xml:space="preserve"> eligible </w:t>
      </w:r>
      <w:r w:rsidR="0012405C" w:rsidRPr="008F4A52">
        <w:rPr>
          <w:rFonts w:ascii="Arial" w:hAnsi="Arial" w:cs="Arial"/>
          <w:sz w:val="24"/>
          <w:szCs w:val="24"/>
          <w:lang w:val="en-GB"/>
        </w:rPr>
        <w:t>employee</w:t>
      </w:r>
      <w:r w:rsidRPr="008F4A52">
        <w:rPr>
          <w:rFonts w:ascii="Arial" w:hAnsi="Arial" w:cs="Arial"/>
          <w:sz w:val="24"/>
          <w:szCs w:val="24"/>
          <w:lang w:val="en-GB"/>
        </w:rPr>
        <w:t>, the Company shall provide employment assistance</w:t>
      </w:r>
      <w:r w:rsidRPr="008F4A52">
        <w:t xml:space="preserve"> </w:t>
      </w:r>
      <w:r w:rsidRPr="008F4A52">
        <w:rPr>
          <w:rFonts w:ascii="Arial" w:hAnsi="Arial" w:cs="Arial"/>
          <w:sz w:val="24"/>
          <w:szCs w:val="24"/>
          <w:lang w:val="en-GB"/>
        </w:rPr>
        <w:t>and give</w:t>
      </w:r>
      <w:r>
        <w:rPr>
          <w:rFonts w:ascii="Arial" w:hAnsi="Arial" w:cs="Arial"/>
          <w:sz w:val="24"/>
          <w:szCs w:val="24"/>
          <w:lang w:val="en-GB"/>
        </w:rPr>
        <w:t xml:space="preserve"> the employee a one-off Employment Assistance Payment (EAP) of minimum $</w:t>
      </w:r>
      <w:r w:rsidR="0004510E">
        <w:rPr>
          <w:rFonts w:ascii="Arial" w:hAnsi="Arial" w:cs="Arial"/>
          <w:sz w:val="24"/>
          <w:szCs w:val="24"/>
          <w:lang w:val="en-GB"/>
        </w:rPr>
        <w:t>5</w:t>
      </w:r>
      <w:r>
        <w:rPr>
          <w:rFonts w:ascii="Arial" w:hAnsi="Arial" w:cs="Arial"/>
          <w:sz w:val="24"/>
          <w:szCs w:val="24"/>
          <w:lang w:val="en-GB"/>
        </w:rPr>
        <w:t>,500 or three</w:t>
      </w:r>
      <w:r w:rsidR="0004510E">
        <w:rPr>
          <w:rFonts w:ascii="Arial" w:hAnsi="Arial" w:cs="Arial"/>
          <w:sz w:val="24"/>
          <w:szCs w:val="24"/>
          <w:lang w:val="en-GB"/>
        </w:rPr>
        <w:t xml:space="preserve"> and a half</w:t>
      </w:r>
      <w:r>
        <w:rPr>
          <w:rFonts w:ascii="Arial" w:hAnsi="Arial" w:cs="Arial"/>
          <w:sz w:val="24"/>
          <w:szCs w:val="24"/>
          <w:lang w:val="en-GB"/>
        </w:rPr>
        <w:t xml:space="preserve"> </w:t>
      </w:r>
      <w:r>
        <w:rPr>
          <w:rFonts w:ascii="Arial" w:hAnsi="Arial" w:cs="Arial"/>
          <w:sz w:val="24"/>
          <w:szCs w:val="24"/>
          <w:lang w:val="en-GB"/>
        </w:rPr>
        <w:lastRenderedPageBreak/>
        <w:t xml:space="preserve">months of employee's last drawn gross salary, whichever is higher, cap at a maximum of </w:t>
      </w:r>
      <w:r w:rsidR="00FC49A2" w:rsidRPr="00A41984">
        <w:rPr>
          <w:rFonts w:ascii="Arial" w:hAnsi="Arial" w:cs="Arial"/>
          <w:sz w:val="24"/>
          <w:szCs w:val="24"/>
          <w:lang w:val="en-GB"/>
        </w:rPr>
        <w:t>$13,000</w:t>
      </w:r>
      <w:r w:rsidRPr="00A41984">
        <w:rPr>
          <w:rFonts w:ascii="Arial" w:hAnsi="Arial" w:cs="Arial"/>
          <w:sz w:val="24"/>
          <w:szCs w:val="24"/>
          <w:lang w:val="en-GB"/>
        </w:rPr>
        <w:t>.</w:t>
      </w:r>
    </w:p>
    <w:p w14:paraId="379D3990" w14:textId="77777777" w:rsidR="00BE4350" w:rsidRDefault="00BE4350" w:rsidP="00187B0E">
      <w:pPr>
        <w:numPr>
          <w:ilvl w:val="1"/>
          <w:numId w:val="37"/>
        </w:numPr>
        <w:spacing w:line="360" w:lineRule="auto"/>
        <w:jc w:val="both"/>
        <w:rPr>
          <w:rFonts w:ascii="Arial" w:hAnsi="Arial" w:cs="Arial"/>
          <w:sz w:val="24"/>
          <w:szCs w:val="24"/>
        </w:rPr>
      </w:pPr>
      <w:r w:rsidRPr="00187B0E">
        <w:rPr>
          <w:rFonts w:ascii="Arial" w:hAnsi="Arial" w:cs="Arial"/>
          <w:sz w:val="24"/>
          <w:szCs w:val="24"/>
          <w:lang w:val="en-GB"/>
        </w:rPr>
        <w:t xml:space="preserve">The Company shall endeavour to provide an age-friendly and inclusive workplace through job redesign and training for employees where necessary to allow them to perform their jobs effectively. </w:t>
      </w:r>
    </w:p>
    <w:p w14:paraId="25B6221B" w14:textId="77777777" w:rsidR="00BE4350" w:rsidRPr="00F2011E" w:rsidRDefault="00BE4350" w:rsidP="00187B0E">
      <w:pPr>
        <w:numPr>
          <w:ilvl w:val="1"/>
          <w:numId w:val="37"/>
        </w:numPr>
        <w:spacing w:line="360" w:lineRule="auto"/>
        <w:jc w:val="both"/>
        <w:rPr>
          <w:rFonts w:ascii="Arial" w:hAnsi="Arial" w:cs="Arial"/>
          <w:sz w:val="24"/>
          <w:szCs w:val="24"/>
        </w:rPr>
      </w:pPr>
      <w:r w:rsidRPr="00187B0E">
        <w:rPr>
          <w:rFonts w:ascii="Arial" w:hAnsi="Arial" w:cs="Arial"/>
          <w:sz w:val="24"/>
          <w:szCs w:val="24"/>
          <w:lang w:val="en-GB"/>
        </w:rPr>
        <w:t>Senior management shall guide the operationalisation of sub-clause (</w:t>
      </w:r>
      <w:r>
        <w:rPr>
          <w:rFonts w:ascii="Arial" w:hAnsi="Arial" w:cs="Arial"/>
          <w:sz w:val="24"/>
          <w:szCs w:val="24"/>
          <w:lang w:val="en-GB"/>
        </w:rPr>
        <w:t>6</w:t>
      </w:r>
      <w:r w:rsidRPr="00187B0E">
        <w:rPr>
          <w:rFonts w:ascii="Arial" w:hAnsi="Arial" w:cs="Arial"/>
          <w:sz w:val="24"/>
          <w:szCs w:val="24"/>
          <w:lang w:val="en-GB"/>
        </w:rPr>
        <w:t xml:space="preserve">). The Company and the Union shall work closely towards the provision of an age-friendly workplace. </w:t>
      </w:r>
    </w:p>
    <w:p w14:paraId="734F84D6" w14:textId="77777777" w:rsidR="00BB1046" w:rsidRPr="009E59FD" w:rsidRDefault="00BB1046" w:rsidP="00E934D0">
      <w:pPr>
        <w:spacing w:line="360" w:lineRule="auto"/>
        <w:jc w:val="both"/>
        <w:rPr>
          <w:rFonts w:ascii="Arial" w:hAnsi="Arial" w:cs="Arial"/>
          <w:sz w:val="24"/>
          <w:szCs w:val="24"/>
          <w:lang w:val="en-GB"/>
        </w:rPr>
      </w:pPr>
    </w:p>
    <w:p w14:paraId="4CA7ED71" w14:textId="36F31597" w:rsidR="00BB1046" w:rsidRDefault="00E47400" w:rsidP="001601FC">
      <w:pPr>
        <w:numPr>
          <w:ilvl w:val="0"/>
          <w:numId w:val="37"/>
        </w:numPr>
        <w:rPr>
          <w:rFonts w:ascii="Arial" w:hAnsi="Arial" w:cs="Arial"/>
          <w:b/>
          <w:sz w:val="24"/>
          <w:szCs w:val="24"/>
          <w:lang w:val="en-GB"/>
        </w:rPr>
      </w:pPr>
      <w:r w:rsidRPr="00E47400">
        <w:rPr>
          <w:rFonts w:ascii="Arial" w:hAnsi="Arial" w:cs="Arial"/>
          <w:b/>
          <w:sz w:val="24"/>
          <w:szCs w:val="24"/>
          <w:lang w:val="en-GB"/>
        </w:rPr>
        <w:t>RETRENCHMENT AND EX-GRATIA BENEFIT</w:t>
      </w:r>
    </w:p>
    <w:p w14:paraId="614CF0E0" w14:textId="77777777" w:rsidR="00E47400" w:rsidRPr="00324EED" w:rsidRDefault="00E47400" w:rsidP="00187B0E">
      <w:pPr>
        <w:ind w:left="709"/>
        <w:rPr>
          <w:rFonts w:ascii="Arial" w:hAnsi="Arial" w:cs="Arial"/>
          <w:b/>
          <w:sz w:val="24"/>
          <w:szCs w:val="24"/>
          <w:lang w:val="en-GB"/>
        </w:rPr>
      </w:pPr>
    </w:p>
    <w:p w14:paraId="5FC19FA2" w14:textId="77777777" w:rsidR="00337C82" w:rsidRPr="00294204" w:rsidRDefault="00A96A65" w:rsidP="00E934D0">
      <w:pPr>
        <w:numPr>
          <w:ilvl w:val="0"/>
          <w:numId w:val="44"/>
        </w:numPr>
        <w:tabs>
          <w:tab w:val="left" w:pos="709"/>
          <w:tab w:val="left" w:pos="1843"/>
          <w:tab w:val="left" w:pos="2410"/>
        </w:tabs>
        <w:spacing w:line="360" w:lineRule="auto"/>
        <w:jc w:val="both"/>
        <w:rPr>
          <w:rFonts w:ascii="Arial" w:hAnsi="Arial" w:cs="Arial"/>
          <w:sz w:val="24"/>
        </w:rPr>
      </w:pPr>
      <w:r>
        <w:rPr>
          <w:rFonts w:ascii="Arial" w:hAnsi="Arial" w:cs="Arial"/>
          <w:sz w:val="24"/>
          <w:szCs w:val="24"/>
          <w:lang w:val="en-GB"/>
        </w:rPr>
        <w:t xml:space="preserve">In the event of retrenchment, the Company shall inform the Union in writing of the impending retrenchment at least one month before the retrenchment notice is given to the affected </w:t>
      </w:r>
      <w:r w:rsidRPr="00842F60">
        <w:rPr>
          <w:rFonts w:ascii="Arial" w:hAnsi="Arial" w:cs="Arial"/>
          <w:sz w:val="24"/>
          <w:szCs w:val="24"/>
          <w:lang w:val="en-GB"/>
        </w:rPr>
        <w:t>employees.</w:t>
      </w:r>
      <w:r w:rsidR="00895F34" w:rsidRPr="00842F60">
        <w:rPr>
          <w:rFonts w:ascii="Arial" w:hAnsi="Arial" w:cs="Arial"/>
          <w:sz w:val="24"/>
          <w:szCs w:val="24"/>
          <w:lang w:val="en-GB"/>
        </w:rPr>
        <w:t xml:space="preserve"> </w:t>
      </w:r>
      <w:r w:rsidR="00DF0C2B">
        <w:rPr>
          <w:rFonts w:ascii="Arial" w:hAnsi="Arial" w:cs="Arial"/>
          <w:sz w:val="24"/>
          <w:szCs w:val="24"/>
          <w:lang w:val="en-GB"/>
        </w:rPr>
        <w:t xml:space="preserve"> </w:t>
      </w:r>
      <w:r w:rsidR="00895F34" w:rsidRPr="00294204">
        <w:rPr>
          <w:rFonts w:ascii="Arial" w:hAnsi="Arial" w:cs="Arial"/>
          <w:sz w:val="24"/>
          <w:szCs w:val="24"/>
        </w:rPr>
        <w:t xml:space="preserve">Upon receipt of this notice, the </w:t>
      </w:r>
      <w:r w:rsidR="00895F34" w:rsidRPr="00B071EA">
        <w:rPr>
          <w:rFonts w:ascii="Arial" w:hAnsi="Arial" w:cs="Arial"/>
          <w:sz w:val="24"/>
          <w:szCs w:val="24"/>
        </w:rPr>
        <w:t>Company</w:t>
      </w:r>
      <w:r w:rsidR="00895F34" w:rsidRPr="00842F60">
        <w:rPr>
          <w:rFonts w:ascii="Arial" w:hAnsi="Arial" w:cs="Arial"/>
          <w:sz w:val="24"/>
          <w:szCs w:val="24"/>
        </w:rPr>
        <w:t xml:space="preserve"> and the Union shall commence discussions on the retrenchment package that shall cover compensation, communications and support to the affected employees.</w:t>
      </w:r>
    </w:p>
    <w:p w14:paraId="2215F706" w14:textId="77777777" w:rsidR="00337C82" w:rsidRPr="009E59FD" w:rsidRDefault="00A96A65" w:rsidP="00E934D0">
      <w:pPr>
        <w:numPr>
          <w:ilvl w:val="0"/>
          <w:numId w:val="44"/>
        </w:numPr>
        <w:spacing w:line="360" w:lineRule="auto"/>
        <w:jc w:val="both"/>
        <w:rPr>
          <w:rFonts w:ascii="Arial" w:hAnsi="Arial" w:cs="Arial"/>
          <w:sz w:val="24"/>
          <w:szCs w:val="24"/>
          <w:lang w:val="en-GB"/>
        </w:rPr>
      </w:pPr>
      <w:r>
        <w:rPr>
          <w:rFonts w:ascii="Arial" w:hAnsi="Arial" w:cs="Arial"/>
          <w:sz w:val="24"/>
          <w:szCs w:val="24"/>
          <w:lang w:val="en-GB"/>
        </w:rPr>
        <w:t xml:space="preserve">The Company shall give two months’ notice of termination of service or two months’ </w:t>
      </w:r>
      <w:r w:rsidR="00E007D9">
        <w:rPr>
          <w:rFonts w:ascii="Arial" w:hAnsi="Arial" w:cs="Arial"/>
          <w:sz w:val="24"/>
          <w:szCs w:val="24"/>
          <w:lang w:val="en-GB"/>
        </w:rPr>
        <w:t xml:space="preserve">gross salary </w:t>
      </w:r>
      <w:r>
        <w:rPr>
          <w:rFonts w:ascii="Arial" w:hAnsi="Arial" w:cs="Arial"/>
          <w:sz w:val="24"/>
          <w:szCs w:val="24"/>
          <w:lang w:val="en-GB"/>
        </w:rPr>
        <w:t>in lieu of notice to the employee concerned.</w:t>
      </w:r>
    </w:p>
    <w:p w14:paraId="3FB26D9B" w14:textId="77777777" w:rsidR="00337C82" w:rsidRPr="009E59FD" w:rsidRDefault="00E007D9" w:rsidP="00E934D0">
      <w:pPr>
        <w:numPr>
          <w:ilvl w:val="0"/>
          <w:numId w:val="44"/>
        </w:numPr>
        <w:spacing w:line="360" w:lineRule="auto"/>
        <w:jc w:val="both"/>
        <w:rPr>
          <w:rFonts w:ascii="Arial" w:hAnsi="Arial" w:cs="Arial"/>
          <w:sz w:val="24"/>
          <w:szCs w:val="24"/>
          <w:lang w:val="en-GB"/>
        </w:rPr>
      </w:pPr>
      <w:r>
        <w:rPr>
          <w:rFonts w:ascii="Arial" w:hAnsi="Arial" w:cs="Arial"/>
          <w:sz w:val="24"/>
          <w:szCs w:val="24"/>
          <w:lang w:val="en-GB"/>
        </w:rPr>
        <w:t>T</w:t>
      </w:r>
      <w:r w:rsidR="00A96A65">
        <w:rPr>
          <w:rFonts w:ascii="Arial" w:hAnsi="Arial" w:cs="Arial"/>
          <w:sz w:val="24"/>
          <w:szCs w:val="24"/>
          <w:lang w:val="en-GB"/>
        </w:rPr>
        <w:t>he Company shall pay a retrenchment benefit to an employee on the termination of his service on the grounds of bona fide redundancy,</w:t>
      </w:r>
      <w:r w:rsidR="00E47400">
        <w:rPr>
          <w:rFonts w:ascii="Arial" w:hAnsi="Arial" w:cs="Arial"/>
          <w:sz w:val="24"/>
          <w:szCs w:val="24"/>
          <w:lang w:val="en-GB"/>
        </w:rPr>
        <w:t xml:space="preserve"> </w:t>
      </w:r>
      <w:r w:rsidR="00E47400" w:rsidRPr="00583B54">
        <w:rPr>
          <w:rFonts w:ascii="Arial" w:hAnsi="Arial" w:cs="Arial"/>
          <w:sz w:val="24"/>
          <w:szCs w:val="24"/>
          <w:lang w:val="en-GB"/>
        </w:rPr>
        <w:t>receivership</w:t>
      </w:r>
      <w:r w:rsidR="00E47400">
        <w:rPr>
          <w:rFonts w:ascii="Arial" w:hAnsi="Arial" w:cs="Arial"/>
          <w:sz w:val="24"/>
          <w:szCs w:val="24"/>
          <w:lang w:val="en-GB"/>
        </w:rPr>
        <w:t>,</w:t>
      </w:r>
      <w:r w:rsidR="00A96A65">
        <w:rPr>
          <w:rFonts w:ascii="Arial" w:hAnsi="Arial" w:cs="Arial"/>
          <w:sz w:val="24"/>
          <w:szCs w:val="24"/>
          <w:lang w:val="en-GB"/>
        </w:rPr>
        <w:t xml:space="preserve"> including winding up or liquidation or any re-organisation at the following rates:</w:t>
      </w:r>
    </w:p>
    <w:p w14:paraId="3B23B7A3" w14:textId="77777777" w:rsidR="00BB1046" w:rsidRPr="009E59FD"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 xml:space="preserve">An employee with </w:t>
      </w:r>
      <w:r w:rsidR="00631167">
        <w:rPr>
          <w:rFonts w:ascii="Arial" w:hAnsi="Arial" w:cs="Arial"/>
          <w:sz w:val="24"/>
          <w:szCs w:val="24"/>
          <w:lang w:val="en-GB"/>
        </w:rPr>
        <w:t xml:space="preserve">2 </w:t>
      </w:r>
      <w:r>
        <w:rPr>
          <w:rFonts w:ascii="Arial" w:hAnsi="Arial" w:cs="Arial"/>
          <w:sz w:val="24"/>
          <w:szCs w:val="24"/>
          <w:lang w:val="en-GB"/>
        </w:rPr>
        <w:t>but less than 20 years of service - One month’s last drawn basic salary for each completed year of service and a proportionate part thereof for any incomplete year of service.</w:t>
      </w:r>
    </w:p>
    <w:p w14:paraId="6448CA5E" w14:textId="77777777" w:rsidR="00135D94" w:rsidRDefault="00A96A65" w:rsidP="00135D94">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 xml:space="preserve">An employee with 20 years of service or more - Two months’ last drawn basic salary for each completed year of service </w:t>
      </w:r>
      <w:r>
        <w:rPr>
          <w:rFonts w:ascii="Arial" w:hAnsi="Arial" w:cs="Arial"/>
          <w:sz w:val="24"/>
          <w:szCs w:val="24"/>
          <w:lang w:val="en-GB"/>
        </w:rPr>
        <w:lastRenderedPageBreak/>
        <w:t>and a proportionate part thereof for any incomplete year of service.</w:t>
      </w:r>
    </w:p>
    <w:p w14:paraId="57887667" w14:textId="26900C1C" w:rsidR="00135D94" w:rsidRDefault="00135D94" w:rsidP="00B071EA">
      <w:pPr>
        <w:pStyle w:val="ListParagraph"/>
        <w:numPr>
          <w:ilvl w:val="0"/>
          <w:numId w:val="44"/>
        </w:numPr>
        <w:spacing w:line="360" w:lineRule="auto"/>
        <w:jc w:val="both"/>
        <w:rPr>
          <w:rFonts w:ascii="Arial" w:hAnsi="Arial" w:cs="Arial"/>
          <w:sz w:val="24"/>
          <w:szCs w:val="24"/>
          <w:lang w:val="en-GB"/>
        </w:rPr>
      </w:pPr>
      <w:r w:rsidRPr="00B071EA">
        <w:rPr>
          <w:rFonts w:ascii="Arial" w:hAnsi="Arial" w:cs="Arial"/>
          <w:sz w:val="24"/>
          <w:szCs w:val="24"/>
          <w:lang w:val="en-GB"/>
        </w:rPr>
        <w:t>A</w:t>
      </w:r>
      <w:r w:rsidR="00FC49A2" w:rsidRPr="00B071EA">
        <w:rPr>
          <w:rFonts w:ascii="Arial" w:hAnsi="Arial" w:cs="Arial"/>
          <w:sz w:val="24"/>
          <w:szCs w:val="24"/>
          <w:lang w:val="en-GB"/>
        </w:rPr>
        <w:t xml:space="preserve"> confirmed </w:t>
      </w:r>
      <w:r w:rsidRPr="00B071EA">
        <w:rPr>
          <w:rFonts w:ascii="Arial" w:hAnsi="Arial" w:cs="Arial"/>
          <w:sz w:val="24"/>
          <w:szCs w:val="24"/>
          <w:lang w:val="en-GB"/>
        </w:rPr>
        <w:t xml:space="preserve">employee with less than 2 years of service shall receive </w:t>
      </w:r>
      <w:r w:rsidR="00B570A5" w:rsidRPr="00B071EA">
        <w:rPr>
          <w:rFonts w:ascii="Arial" w:hAnsi="Arial" w:cs="Arial"/>
          <w:sz w:val="24"/>
          <w:szCs w:val="24"/>
          <w:lang w:val="en-GB"/>
        </w:rPr>
        <w:t>ex-gratia</w:t>
      </w:r>
      <w:r w:rsidR="002944EC" w:rsidRPr="00B071EA">
        <w:rPr>
          <w:rFonts w:ascii="Arial" w:hAnsi="Arial" w:cs="Arial"/>
          <w:sz w:val="24"/>
          <w:szCs w:val="24"/>
          <w:lang w:val="en-GB"/>
        </w:rPr>
        <w:t xml:space="preserve"> of </w:t>
      </w:r>
      <w:r w:rsidR="0062171E" w:rsidRPr="00B071EA">
        <w:rPr>
          <w:rFonts w:ascii="Arial" w:hAnsi="Arial" w:cs="Arial"/>
          <w:sz w:val="24"/>
          <w:szCs w:val="24"/>
          <w:lang w:val="en-GB"/>
        </w:rPr>
        <w:t xml:space="preserve">at least </w:t>
      </w:r>
      <w:r w:rsidR="002944EC" w:rsidRPr="00B071EA">
        <w:rPr>
          <w:rFonts w:ascii="Arial" w:hAnsi="Arial" w:cs="Arial"/>
          <w:sz w:val="24"/>
          <w:szCs w:val="24"/>
          <w:lang w:val="en-GB"/>
        </w:rPr>
        <w:t>one month’s last drawn basic salary.</w:t>
      </w:r>
    </w:p>
    <w:p w14:paraId="62AF01CB" w14:textId="77777777" w:rsidR="00063CE4" w:rsidRPr="00B071EA" w:rsidRDefault="00063CE4" w:rsidP="00063CE4">
      <w:pPr>
        <w:pStyle w:val="ListParagraph"/>
        <w:spacing w:line="360" w:lineRule="auto"/>
        <w:ind w:left="1276"/>
        <w:jc w:val="both"/>
        <w:rPr>
          <w:rFonts w:ascii="Arial" w:hAnsi="Arial" w:cs="Arial"/>
          <w:sz w:val="24"/>
          <w:szCs w:val="24"/>
          <w:lang w:val="en-GB"/>
        </w:rPr>
      </w:pPr>
    </w:p>
    <w:p w14:paraId="7B14E694"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DEATH/INCAPACITATION BENEFIT</w:t>
      </w:r>
    </w:p>
    <w:p w14:paraId="6BDEACC1" w14:textId="77777777" w:rsidR="00BB1046" w:rsidRPr="009E59FD" w:rsidRDefault="00A96A65" w:rsidP="00E934D0">
      <w:pPr>
        <w:spacing w:line="360" w:lineRule="auto"/>
        <w:ind w:left="709"/>
        <w:jc w:val="both"/>
        <w:rPr>
          <w:rFonts w:ascii="Arial" w:hAnsi="Arial" w:cs="Arial"/>
          <w:b/>
          <w:i/>
          <w:sz w:val="24"/>
          <w:szCs w:val="24"/>
          <w:lang w:val="en-GB"/>
        </w:rPr>
      </w:pPr>
      <w:r>
        <w:rPr>
          <w:rFonts w:ascii="Arial" w:hAnsi="Arial" w:cs="Arial"/>
          <w:sz w:val="24"/>
          <w:szCs w:val="24"/>
          <w:lang w:val="en-GB"/>
        </w:rPr>
        <w:t>Each employee shall be covered under the Company’s Group Personal Accident Insurance policy.</w:t>
      </w:r>
    </w:p>
    <w:p w14:paraId="6447EE27" w14:textId="77777777" w:rsidR="00FA3651" w:rsidRPr="009E59FD" w:rsidRDefault="00FA3651" w:rsidP="00E934D0">
      <w:pPr>
        <w:spacing w:line="360" w:lineRule="auto"/>
        <w:jc w:val="both"/>
        <w:rPr>
          <w:rFonts w:ascii="Arial" w:hAnsi="Arial" w:cs="Arial"/>
          <w:b/>
          <w:sz w:val="24"/>
          <w:szCs w:val="24"/>
          <w:lang w:val="en-GB"/>
        </w:rPr>
      </w:pPr>
    </w:p>
    <w:p w14:paraId="215F5BCC" w14:textId="77777777" w:rsidR="00BB1046" w:rsidRPr="009E59FD" w:rsidRDefault="00A96A65" w:rsidP="00E934D0">
      <w:pPr>
        <w:spacing w:line="360" w:lineRule="auto"/>
        <w:jc w:val="center"/>
        <w:rPr>
          <w:rFonts w:ascii="Arial" w:hAnsi="Arial" w:cs="Arial"/>
          <w:b/>
          <w:sz w:val="24"/>
          <w:szCs w:val="24"/>
          <w:lang w:val="en-GB"/>
        </w:rPr>
      </w:pPr>
      <w:r>
        <w:rPr>
          <w:rFonts w:ascii="Arial" w:hAnsi="Arial" w:cs="Arial"/>
          <w:b/>
          <w:sz w:val="24"/>
          <w:szCs w:val="24"/>
          <w:lang w:val="en-GB"/>
        </w:rPr>
        <w:t>IV</w:t>
      </w:r>
      <w:r>
        <w:rPr>
          <w:rFonts w:ascii="Arial" w:hAnsi="Arial" w:cs="Arial"/>
          <w:b/>
          <w:sz w:val="24"/>
          <w:szCs w:val="24"/>
          <w:lang w:val="en-GB"/>
        </w:rPr>
        <w:tab/>
        <w:t>SALARY AND OTHER MONETARY ITEMS</w:t>
      </w:r>
    </w:p>
    <w:p w14:paraId="62515B7A" w14:textId="77777777" w:rsidR="00BB1046" w:rsidRPr="009E59FD" w:rsidRDefault="00BB1046" w:rsidP="00E934D0">
      <w:pPr>
        <w:spacing w:line="360" w:lineRule="auto"/>
        <w:jc w:val="both"/>
        <w:rPr>
          <w:rFonts w:ascii="Arial" w:hAnsi="Arial" w:cs="Arial"/>
          <w:sz w:val="24"/>
          <w:szCs w:val="24"/>
          <w:lang w:val="en-GB"/>
        </w:rPr>
      </w:pPr>
    </w:p>
    <w:p w14:paraId="662F4444" w14:textId="77777777" w:rsidR="00BB1046" w:rsidRPr="009E59FD" w:rsidRDefault="00A96A65" w:rsidP="00E934D0">
      <w:pPr>
        <w:numPr>
          <w:ilvl w:val="0"/>
          <w:numId w:val="37"/>
        </w:numPr>
        <w:spacing w:line="360" w:lineRule="auto"/>
        <w:jc w:val="both"/>
        <w:rPr>
          <w:rFonts w:ascii="Arial" w:hAnsi="Arial" w:cs="Arial"/>
          <w:b/>
          <w:sz w:val="24"/>
          <w:szCs w:val="24"/>
          <w:lang w:val="en-GB"/>
        </w:rPr>
      </w:pPr>
      <w:r>
        <w:rPr>
          <w:rFonts w:ascii="Arial" w:hAnsi="Arial" w:cs="Arial"/>
          <w:b/>
          <w:sz w:val="24"/>
          <w:szCs w:val="24"/>
          <w:lang w:val="en-GB"/>
        </w:rPr>
        <w:t>SALARY AND INCREMENT</w:t>
      </w:r>
    </w:p>
    <w:p w14:paraId="3E5AC297" w14:textId="0C04AC61"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Every employee shall be classified and paid salary not less than that set out in Schedule II to this Agreement with effect from 1st January 20</w:t>
      </w:r>
      <w:r w:rsidR="009F36BA">
        <w:rPr>
          <w:rFonts w:ascii="Arial" w:hAnsi="Arial" w:cs="Arial"/>
          <w:sz w:val="24"/>
          <w:szCs w:val="24"/>
          <w:lang w:val="en-GB"/>
        </w:rPr>
        <w:t>21</w:t>
      </w:r>
      <w:r>
        <w:rPr>
          <w:rFonts w:ascii="Arial" w:hAnsi="Arial" w:cs="Arial"/>
          <w:sz w:val="24"/>
          <w:szCs w:val="24"/>
          <w:lang w:val="en-GB"/>
        </w:rPr>
        <w:t>.</w:t>
      </w:r>
    </w:p>
    <w:p w14:paraId="3AE7E52F"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Every confirmed employee shall be eligible for annual increment on </w:t>
      </w:r>
      <w:r w:rsidRPr="00323503">
        <w:rPr>
          <w:rFonts w:ascii="Arial" w:hAnsi="Arial" w:cs="Arial"/>
          <w:sz w:val="24"/>
          <w:szCs w:val="24"/>
          <w:lang w:val="en-GB"/>
        </w:rPr>
        <w:t xml:space="preserve">1st </w:t>
      </w:r>
      <w:r w:rsidR="00323503">
        <w:rPr>
          <w:rFonts w:ascii="Arial" w:hAnsi="Arial" w:cs="Arial"/>
          <w:sz w:val="24"/>
          <w:szCs w:val="24"/>
          <w:lang w:val="en-GB"/>
        </w:rPr>
        <w:t>January</w:t>
      </w:r>
      <w:r w:rsidRPr="00323503">
        <w:rPr>
          <w:rFonts w:ascii="Arial" w:hAnsi="Arial" w:cs="Arial"/>
          <w:sz w:val="24"/>
          <w:szCs w:val="24"/>
          <w:lang w:val="en-GB"/>
        </w:rPr>
        <w:t xml:space="preserve"> of each year which shall be paid based on the individual basic salary as at </w:t>
      </w:r>
      <w:r w:rsidR="00323503">
        <w:rPr>
          <w:rFonts w:ascii="Arial" w:hAnsi="Arial" w:cs="Arial"/>
          <w:sz w:val="24"/>
          <w:szCs w:val="24"/>
          <w:lang w:val="en-GB"/>
        </w:rPr>
        <w:t>31st December</w:t>
      </w:r>
      <w:r>
        <w:rPr>
          <w:rFonts w:ascii="Arial" w:hAnsi="Arial" w:cs="Arial"/>
          <w:sz w:val="24"/>
          <w:szCs w:val="24"/>
          <w:lang w:val="en-GB"/>
        </w:rPr>
        <w:t xml:space="preserve"> of the respective year.</w:t>
      </w:r>
    </w:p>
    <w:p w14:paraId="6D501D1B"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annual increment shall be built-in in accordance with the flexible wage system.  The Cumulative Variable Payment (CVP) that had been built shall remain.  An illustration of the flexi wages system is seen in Schedule III.</w:t>
      </w:r>
    </w:p>
    <w:p w14:paraId="35797744"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The annual increment shall be negotiated on a yearly basis. </w:t>
      </w:r>
      <w:r w:rsidR="009E59FD">
        <w:rPr>
          <w:rFonts w:ascii="Arial" w:hAnsi="Arial" w:cs="Arial"/>
          <w:sz w:val="24"/>
          <w:szCs w:val="24"/>
          <w:lang w:val="en-GB"/>
        </w:rPr>
        <w:t xml:space="preserve"> </w:t>
      </w:r>
      <w:r>
        <w:rPr>
          <w:rFonts w:ascii="Arial" w:hAnsi="Arial" w:cs="Arial"/>
          <w:sz w:val="24"/>
          <w:szCs w:val="24"/>
          <w:lang w:val="en-GB"/>
        </w:rPr>
        <w:t>Agreement for subsequent years shall be registered with the Industrial Arbitration Court and shall form part of this Agreement.</w:t>
      </w:r>
    </w:p>
    <w:p w14:paraId="0FE13942"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 xml:space="preserve">The CVP shall be paid in two equal lump sums at end January and end July in the year following the incremental date.  Payment of the CVP shall be cumulative in effect, i.e. to pay the current year’s CVP inclusive of the preceding years’ CVP.  The CVP shall be based on the agreed quantum multiplied by the individual basic salary as at 30th June of the respective year multiplied by 13 months.  The CVP shall be allowed to accumulate up to a </w:t>
      </w:r>
      <w:r>
        <w:rPr>
          <w:rFonts w:ascii="Arial" w:hAnsi="Arial" w:cs="Arial"/>
          <w:sz w:val="24"/>
          <w:szCs w:val="24"/>
          <w:lang w:val="en-GB"/>
        </w:rPr>
        <w:lastRenderedPageBreak/>
        <w:t>maximum of 3 months’ basic salary.  If the accumulated CVP is more than three months’ basic salary the Union and the Company shall negotiate to reach a mutual agreement.  An employee who is no longer with the Company as at the date of payment shall not be entitled to receive any CVP.</w:t>
      </w:r>
    </w:p>
    <w:p w14:paraId="4E5E4C60"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For an employee whose salary is approaching the maximum salary applicable to his post, his last annual increment shall be such an amount as may be necessary to bring his salary up to but not exceeding the maximum salary.</w:t>
      </w:r>
    </w:p>
    <w:p w14:paraId="12A4EFF2"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The accumulated CVP is to be adjusted downwards in the event that the Company is experiencing Gross Operating Loss or in the event of a crisis in the economy of Singapore.</w:t>
      </w:r>
    </w:p>
    <w:p w14:paraId="5C95CE0F"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In exceptional cases, the Company may grant a merit increment or part thereof in addition to the normal increment to an employee where the Company at its discretion is of the opinion that special circumstances or ability warrant the granting of such merit increment.  The Company shall inform the Union of such merit increment paid.</w:t>
      </w:r>
    </w:p>
    <w:p w14:paraId="7A0F09A9" w14:textId="77777777" w:rsidR="00BB1046" w:rsidRPr="009E59FD" w:rsidRDefault="00A96A65" w:rsidP="00E934D0">
      <w:pPr>
        <w:numPr>
          <w:ilvl w:val="1"/>
          <w:numId w:val="37"/>
        </w:numPr>
        <w:spacing w:line="360" w:lineRule="auto"/>
        <w:jc w:val="both"/>
        <w:rPr>
          <w:rFonts w:ascii="Arial" w:hAnsi="Arial" w:cs="Arial"/>
          <w:sz w:val="24"/>
          <w:szCs w:val="24"/>
          <w:lang w:val="en-GB"/>
        </w:rPr>
      </w:pPr>
      <w:r>
        <w:rPr>
          <w:rFonts w:ascii="Arial" w:hAnsi="Arial" w:cs="Arial"/>
          <w:sz w:val="24"/>
          <w:szCs w:val="24"/>
          <w:lang w:val="en-GB"/>
        </w:rPr>
        <w:t>Pro-rated CVP shall be paid to an employee on -</w:t>
      </w:r>
    </w:p>
    <w:p w14:paraId="2DF28E09" w14:textId="77777777" w:rsidR="00BB1046" w:rsidRPr="009E59FD"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Retirement on reaching the retirement age;</w:t>
      </w:r>
    </w:p>
    <w:p w14:paraId="4D3FA9A3" w14:textId="77777777" w:rsidR="00BB1046" w:rsidRPr="009E59FD"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Retrenchment;</w:t>
      </w:r>
    </w:p>
    <w:p w14:paraId="1E5BBF2A" w14:textId="77777777" w:rsidR="00BB1046" w:rsidRPr="009E59FD"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Medical boarding out case;</w:t>
      </w:r>
    </w:p>
    <w:p w14:paraId="40C165C8" w14:textId="77777777" w:rsidR="00BB1046" w:rsidRPr="009E59FD"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Death;</w:t>
      </w:r>
    </w:p>
    <w:p w14:paraId="566A73FC" w14:textId="77777777" w:rsidR="0062171E" w:rsidRDefault="00A96A65"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Call up for National Service</w:t>
      </w:r>
      <w:r w:rsidR="00DF0C2B">
        <w:rPr>
          <w:rFonts w:ascii="Arial" w:hAnsi="Arial" w:cs="Arial"/>
          <w:sz w:val="24"/>
          <w:szCs w:val="24"/>
          <w:lang w:val="en-GB"/>
        </w:rPr>
        <w:t>;</w:t>
      </w:r>
      <w:r w:rsidR="0062171E">
        <w:rPr>
          <w:rFonts w:ascii="Arial" w:hAnsi="Arial" w:cs="Arial"/>
          <w:sz w:val="24"/>
          <w:szCs w:val="24"/>
          <w:lang w:val="en-GB"/>
        </w:rPr>
        <w:t xml:space="preserve"> or</w:t>
      </w:r>
    </w:p>
    <w:p w14:paraId="0B03CF26" w14:textId="70A320D7" w:rsidR="00FA3651" w:rsidRPr="00063CE4" w:rsidRDefault="0062171E" w:rsidP="00E934D0">
      <w:pPr>
        <w:numPr>
          <w:ilvl w:val="2"/>
          <w:numId w:val="37"/>
        </w:numPr>
        <w:spacing w:line="360" w:lineRule="auto"/>
        <w:jc w:val="both"/>
        <w:rPr>
          <w:rFonts w:ascii="Arial" w:hAnsi="Arial" w:cs="Arial"/>
          <w:sz w:val="24"/>
          <w:szCs w:val="24"/>
          <w:lang w:val="en-GB"/>
        </w:rPr>
      </w:pPr>
      <w:r>
        <w:rPr>
          <w:rFonts w:ascii="Arial" w:hAnsi="Arial" w:cs="Arial"/>
          <w:sz w:val="24"/>
          <w:szCs w:val="24"/>
          <w:lang w:val="en-GB"/>
        </w:rPr>
        <w:t>Resignation not due to the avoidance of dismissal</w:t>
      </w:r>
      <w:r w:rsidR="00A96A65">
        <w:rPr>
          <w:rFonts w:ascii="Arial" w:hAnsi="Arial" w:cs="Arial"/>
          <w:sz w:val="24"/>
          <w:szCs w:val="24"/>
          <w:lang w:val="en-GB"/>
        </w:rPr>
        <w:t>.</w:t>
      </w:r>
    </w:p>
    <w:p w14:paraId="2C2E9B47" w14:textId="77777777" w:rsidR="00622329" w:rsidRDefault="00622329" w:rsidP="00E934D0">
      <w:pPr>
        <w:spacing w:line="360" w:lineRule="auto"/>
        <w:jc w:val="both"/>
        <w:rPr>
          <w:rFonts w:ascii="Arial" w:hAnsi="Arial" w:cs="Arial"/>
          <w:sz w:val="24"/>
          <w:szCs w:val="24"/>
          <w:lang w:val="en-GB"/>
        </w:rPr>
      </w:pPr>
    </w:p>
    <w:p w14:paraId="1307CEA8" w14:textId="77777777" w:rsidR="00167638" w:rsidRPr="00323503" w:rsidRDefault="00A96A65" w:rsidP="00E934D0">
      <w:pPr>
        <w:numPr>
          <w:ilvl w:val="0"/>
          <w:numId w:val="37"/>
        </w:numPr>
        <w:spacing w:line="360" w:lineRule="auto"/>
        <w:jc w:val="both"/>
        <w:rPr>
          <w:rFonts w:ascii="Arial" w:hAnsi="Arial" w:cs="Arial"/>
          <w:b/>
          <w:sz w:val="24"/>
          <w:szCs w:val="24"/>
          <w:lang w:val="en-GB"/>
        </w:rPr>
      </w:pPr>
      <w:r w:rsidRPr="00323503">
        <w:rPr>
          <w:rFonts w:ascii="Arial" w:hAnsi="Arial" w:cs="Arial"/>
          <w:b/>
          <w:sz w:val="24"/>
          <w:szCs w:val="24"/>
          <w:lang w:val="en-GB"/>
        </w:rPr>
        <w:t>PROMOTIONAL INCREMENT</w:t>
      </w:r>
    </w:p>
    <w:p w14:paraId="2D8FD108" w14:textId="77777777" w:rsidR="00B66888" w:rsidRPr="005E6201" w:rsidRDefault="00A96A65" w:rsidP="005E6201">
      <w:pPr>
        <w:pStyle w:val="ListParagraph"/>
        <w:numPr>
          <w:ilvl w:val="1"/>
          <w:numId w:val="82"/>
        </w:numPr>
        <w:spacing w:line="360" w:lineRule="auto"/>
        <w:jc w:val="both"/>
        <w:rPr>
          <w:rFonts w:ascii="Arial" w:hAnsi="Arial" w:cs="Arial"/>
          <w:sz w:val="24"/>
          <w:szCs w:val="24"/>
          <w:lang w:val="en-GB"/>
        </w:rPr>
      </w:pPr>
      <w:r w:rsidRPr="005E6201">
        <w:rPr>
          <w:rFonts w:ascii="Arial" w:hAnsi="Arial" w:cs="Arial"/>
          <w:sz w:val="24"/>
          <w:szCs w:val="24"/>
          <w:lang w:val="en-GB"/>
        </w:rPr>
        <w:t>The salary of an employee on promotion shall be determined as follows:</w:t>
      </w:r>
    </w:p>
    <w:p w14:paraId="0152FD1F" w14:textId="77777777" w:rsidR="00B66888" w:rsidRPr="00A41984" w:rsidRDefault="00A96A65" w:rsidP="005E6201">
      <w:pPr>
        <w:numPr>
          <w:ilvl w:val="1"/>
          <w:numId w:val="86"/>
        </w:numPr>
        <w:tabs>
          <w:tab w:val="clear" w:pos="1276"/>
          <w:tab w:val="num" w:pos="1843"/>
        </w:tabs>
        <w:spacing w:line="360" w:lineRule="auto"/>
        <w:ind w:left="1843"/>
        <w:jc w:val="both"/>
        <w:rPr>
          <w:rFonts w:ascii="Arial" w:hAnsi="Arial" w:cs="Arial"/>
          <w:sz w:val="24"/>
          <w:szCs w:val="24"/>
          <w:lang w:val="en-GB"/>
        </w:rPr>
      </w:pPr>
      <w:r>
        <w:rPr>
          <w:rFonts w:ascii="Arial" w:hAnsi="Arial" w:cs="Arial"/>
          <w:sz w:val="24"/>
          <w:szCs w:val="24"/>
          <w:lang w:val="en-GB"/>
        </w:rPr>
        <w:t xml:space="preserve">Where the employee’s last drawn basic salary is lower than the minimum of the new grade, his salary shall be adjusted to that minimum, provided that when the adjustment is less </w:t>
      </w:r>
      <w:r>
        <w:rPr>
          <w:rFonts w:ascii="Arial" w:hAnsi="Arial" w:cs="Arial"/>
          <w:sz w:val="24"/>
          <w:szCs w:val="24"/>
          <w:lang w:val="en-GB"/>
        </w:rPr>
        <w:lastRenderedPageBreak/>
        <w:t xml:space="preserve">than </w:t>
      </w:r>
      <w:r w:rsidR="00323503">
        <w:rPr>
          <w:rFonts w:ascii="Arial" w:hAnsi="Arial" w:cs="Arial"/>
          <w:sz w:val="24"/>
          <w:szCs w:val="24"/>
          <w:lang w:val="en-GB"/>
        </w:rPr>
        <w:t>$</w:t>
      </w:r>
      <w:r w:rsidR="00323503" w:rsidRPr="00A41984">
        <w:rPr>
          <w:rFonts w:ascii="Arial" w:hAnsi="Arial" w:cs="Arial"/>
          <w:sz w:val="24"/>
          <w:szCs w:val="24"/>
          <w:lang w:val="en-GB"/>
        </w:rPr>
        <w:t>150</w:t>
      </w:r>
      <w:r w:rsidRPr="00A41984">
        <w:rPr>
          <w:rFonts w:ascii="Arial" w:hAnsi="Arial" w:cs="Arial"/>
          <w:sz w:val="24"/>
          <w:szCs w:val="24"/>
          <w:lang w:val="en-GB"/>
        </w:rPr>
        <w:t xml:space="preserve"> or 10% of his last drawn basic salary, whichever higher, he shall receive an adjustment in salary of $</w:t>
      </w:r>
      <w:r w:rsidR="00323503" w:rsidRPr="00A41984">
        <w:rPr>
          <w:rFonts w:ascii="Arial" w:hAnsi="Arial" w:cs="Arial"/>
          <w:sz w:val="24"/>
          <w:szCs w:val="24"/>
          <w:lang w:val="en-GB"/>
        </w:rPr>
        <w:t xml:space="preserve">150 </w:t>
      </w:r>
      <w:r w:rsidRPr="00A41984">
        <w:rPr>
          <w:rFonts w:ascii="Arial" w:hAnsi="Arial" w:cs="Arial"/>
          <w:sz w:val="24"/>
          <w:szCs w:val="24"/>
          <w:lang w:val="en-GB"/>
        </w:rPr>
        <w:t>or 10% of his last drawn basic salary.</w:t>
      </w:r>
    </w:p>
    <w:p w14:paraId="42EBB473" w14:textId="0ADD66E0" w:rsidR="00FA3651" w:rsidRPr="00063CE4" w:rsidRDefault="00A96A65" w:rsidP="00187B0E">
      <w:pPr>
        <w:numPr>
          <w:ilvl w:val="1"/>
          <w:numId w:val="86"/>
        </w:numPr>
        <w:tabs>
          <w:tab w:val="clear" w:pos="1276"/>
          <w:tab w:val="num" w:pos="1843"/>
        </w:tabs>
        <w:spacing w:line="360" w:lineRule="auto"/>
        <w:ind w:left="1843"/>
        <w:jc w:val="both"/>
        <w:rPr>
          <w:rFonts w:ascii="Arial" w:hAnsi="Arial" w:cs="Arial"/>
          <w:sz w:val="24"/>
          <w:szCs w:val="24"/>
          <w:lang w:val="en-GB"/>
        </w:rPr>
      </w:pPr>
      <w:r w:rsidRPr="00A41984">
        <w:rPr>
          <w:rFonts w:ascii="Arial" w:hAnsi="Arial" w:cs="Arial"/>
          <w:sz w:val="24"/>
          <w:szCs w:val="24"/>
          <w:lang w:val="en-GB"/>
        </w:rPr>
        <w:t>Where his monthly salary is higher than the minimum of his new grade, his salary shall be increased by not less than $</w:t>
      </w:r>
      <w:r w:rsidR="00323503" w:rsidRPr="00A41984">
        <w:rPr>
          <w:rFonts w:ascii="Arial" w:hAnsi="Arial" w:cs="Arial"/>
          <w:sz w:val="24"/>
          <w:szCs w:val="24"/>
          <w:lang w:val="en-GB"/>
        </w:rPr>
        <w:t xml:space="preserve">150 </w:t>
      </w:r>
      <w:r w:rsidRPr="00A41984">
        <w:rPr>
          <w:rFonts w:ascii="Arial" w:hAnsi="Arial" w:cs="Arial"/>
          <w:sz w:val="24"/>
          <w:szCs w:val="24"/>
          <w:lang w:val="en-GB"/>
        </w:rPr>
        <w:t>or 10% of the basic salary, whichever higher</w:t>
      </w:r>
      <w:r>
        <w:rPr>
          <w:rFonts w:ascii="Arial" w:hAnsi="Arial" w:cs="Arial"/>
          <w:sz w:val="24"/>
          <w:szCs w:val="24"/>
          <w:lang w:val="en-GB"/>
        </w:rPr>
        <w:t>.</w:t>
      </w:r>
    </w:p>
    <w:p w14:paraId="67767AE3" w14:textId="77777777" w:rsidR="00B66888" w:rsidRPr="009E59FD" w:rsidRDefault="00B66888" w:rsidP="00E934D0">
      <w:pPr>
        <w:spacing w:line="360" w:lineRule="auto"/>
        <w:jc w:val="both"/>
        <w:rPr>
          <w:rFonts w:ascii="Arial" w:hAnsi="Arial" w:cs="Arial"/>
          <w:b/>
          <w:sz w:val="24"/>
          <w:szCs w:val="24"/>
          <w:lang w:val="en-GB"/>
        </w:rPr>
      </w:pPr>
    </w:p>
    <w:p w14:paraId="475551DF" w14:textId="77777777" w:rsidR="00BB1046" w:rsidRPr="00A14002" w:rsidRDefault="00A96A65" w:rsidP="00E934D0">
      <w:pPr>
        <w:numPr>
          <w:ilvl w:val="0"/>
          <w:numId w:val="82"/>
        </w:numPr>
        <w:spacing w:line="360" w:lineRule="auto"/>
        <w:jc w:val="both"/>
        <w:rPr>
          <w:rFonts w:ascii="Arial" w:hAnsi="Arial" w:cs="Arial"/>
          <w:b/>
          <w:sz w:val="24"/>
          <w:szCs w:val="24"/>
          <w:lang w:val="en-GB"/>
        </w:rPr>
      </w:pPr>
      <w:r w:rsidRPr="00A14002">
        <w:rPr>
          <w:rFonts w:ascii="Arial" w:hAnsi="Arial" w:cs="Arial"/>
          <w:b/>
          <w:sz w:val="24"/>
          <w:szCs w:val="24"/>
          <w:lang w:val="en-GB"/>
        </w:rPr>
        <w:t xml:space="preserve">ALLOWANCE </w:t>
      </w:r>
      <w:r w:rsidR="000B2799">
        <w:rPr>
          <w:rFonts w:ascii="Arial" w:hAnsi="Arial" w:cs="Arial"/>
          <w:b/>
          <w:sz w:val="24"/>
          <w:szCs w:val="24"/>
          <w:lang w:val="en-GB"/>
        </w:rPr>
        <w:t>-</w:t>
      </w:r>
      <w:r w:rsidRPr="00A14002">
        <w:rPr>
          <w:rFonts w:ascii="Arial" w:hAnsi="Arial" w:cs="Arial"/>
          <w:b/>
          <w:sz w:val="24"/>
          <w:szCs w:val="24"/>
          <w:lang w:val="en-GB"/>
        </w:rPr>
        <w:t xml:space="preserve"> COLDROOM</w:t>
      </w:r>
    </w:p>
    <w:p w14:paraId="2F32B812" w14:textId="77777777" w:rsidR="00BB1046" w:rsidRPr="009E59FD" w:rsidRDefault="00A96A65" w:rsidP="00E934D0">
      <w:pPr>
        <w:numPr>
          <w:ilvl w:val="1"/>
          <w:numId w:val="52"/>
        </w:numPr>
        <w:spacing w:line="360" w:lineRule="auto"/>
        <w:jc w:val="both"/>
        <w:rPr>
          <w:rFonts w:ascii="Arial" w:hAnsi="Arial" w:cs="Arial"/>
          <w:sz w:val="24"/>
          <w:szCs w:val="24"/>
          <w:lang w:val="en-GB"/>
        </w:rPr>
      </w:pPr>
      <w:r>
        <w:rPr>
          <w:rFonts w:ascii="Arial" w:hAnsi="Arial" w:cs="Arial"/>
          <w:sz w:val="24"/>
          <w:szCs w:val="24"/>
          <w:lang w:val="en-GB"/>
        </w:rPr>
        <w:t>Where applicable, an allowance of $</w:t>
      </w:r>
      <w:r w:rsidR="00323503">
        <w:rPr>
          <w:rFonts w:ascii="Arial" w:hAnsi="Arial" w:cs="Arial"/>
          <w:sz w:val="24"/>
          <w:szCs w:val="24"/>
          <w:lang w:val="en-GB"/>
        </w:rPr>
        <w:t>230.00</w:t>
      </w:r>
      <w:r>
        <w:rPr>
          <w:rFonts w:ascii="Arial" w:hAnsi="Arial" w:cs="Arial"/>
          <w:sz w:val="24"/>
          <w:szCs w:val="24"/>
          <w:lang w:val="en-GB"/>
        </w:rPr>
        <w:t xml:space="preserve"> per month shall be paid to employees engaged full-time in cold rooms.</w:t>
      </w:r>
    </w:p>
    <w:p w14:paraId="47CC5F22" w14:textId="77777777" w:rsidR="00BB1046" w:rsidRPr="009E59FD" w:rsidRDefault="00A96A65" w:rsidP="00E934D0">
      <w:pPr>
        <w:numPr>
          <w:ilvl w:val="1"/>
          <w:numId w:val="52"/>
        </w:numPr>
        <w:spacing w:line="360" w:lineRule="auto"/>
        <w:jc w:val="both"/>
        <w:rPr>
          <w:rFonts w:ascii="Arial" w:hAnsi="Arial" w:cs="Arial"/>
          <w:sz w:val="24"/>
          <w:szCs w:val="24"/>
          <w:lang w:val="en-GB"/>
        </w:rPr>
      </w:pPr>
      <w:r>
        <w:rPr>
          <w:rFonts w:ascii="Arial" w:hAnsi="Arial" w:cs="Arial"/>
          <w:sz w:val="24"/>
          <w:szCs w:val="24"/>
          <w:lang w:val="en-GB"/>
        </w:rPr>
        <w:t>This allowance is intended to apply only to persons engaged full-time in temperature well below normal.  It does not apply to workers who work under cool but not cold temperature nor to persons who in the course of their work are sometimes required to enter cold rooms.</w:t>
      </w:r>
    </w:p>
    <w:p w14:paraId="7E43D35A" w14:textId="60B56D84" w:rsidR="00FA3651" w:rsidRPr="00063CE4" w:rsidRDefault="00A96A65" w:rsidP="00583B54">
      <w:pPr>
        <w:numPr>
          <w:ilvl w:val="1"/>
          <w:numId w:val="52"/>
        </w:numPr>
        <w:spacing w:line="360" w:lineRule="auto"/>
        <w:jc w:val="both"/>
        <w:rPr>
          <w:rFonts w:ascii="Arial" w:hAnsi="Arial" w:cs="Arial"/>
          <w:sz w:val="24"/>
          <w:szCs w:val="24"/>
          <w:lang w:val="en-GB"/>
        </w:rPr>
      </w:pPr>
      <w:r>
        <w:rPr>
          <w:rFonts w:ascii="Arial" w:hAnsi="Arial" w:cs="Arial"/>
          <w:sz w:val="24"/>
          <w:szCs w:val="24"/>
          <w:lang w:val="en-GB"/>
        </w:rPr>
        <w:t>This allowance is not payable if an employee absents himself for more than five days in a month except if the absence is due to approved leave.</w:t>
      </w:r>
    </w:p>
    <w:p w14:paraId="0B101AE9" w14:textId="77777777" w:rsidR="00FA3651" w:rsidRPr="009E59FD" w:rsidRDefault="00FA3651" w:rsidP="00187B0E">
      <w:pPr>
        <w:spacing w:line="360" w:lineRule="auto"/>
        <w:jc w:val="both"/>
        <w:rPr>
          <w:rFonts w:ascii="Arial" w:hAnsi="Arial" w:cs="Arial"/>
          <w:sz w:val="24"/>
          <w:szCs w:val="24"/>
          <w:lang w:val="en-GB"/>
        </w:rPr>
      </w:pPr>
    </w:p>
    <w:p w14:paraId="6A9C70A6"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ANNUAL WAGE SUPPLEMENT</w:t>
      </w:r>
    </w:p>
    <w:p w14:paraId="0E9A8366"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Every confirmed employee, who has completed twelve months’ service with the Company as at 31st December of any year, shall be entitled to an annual wage supplement, payable at least two weeks before Christmas of that year or pro-rata if he has not completed twelve months’ service as at 31st December of that year.</w:t>
      </w:r>
    </w:p>
    <w:p w14:paraId="58AF9387"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annual wage supplement shall be equivalent to one and one half months’ basic salary, based on the monthly basic salary drawn as at 31st December of each year.</w:t>
      </w:r>
    </w:p>
    <w:p w14:paraId="62BB9A14"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 xml:space="preserve">Employees who leave the Company’s service on ground of retirement, termination on medical grounds, retrenchment, termination to undertake National Service or death, shall be </w:t>
      </w:r>
      <w:r>
        <w:rPr>
          <w:rFonts w:ascii="Arial" w:hAnsi="Arial" w:cs="Arial"/>
          <w:sz w:val="24"/>
          <w:szCs w:val="24"/>
          <w:lang w:val="en-GB"/>
        </w:rPr>
        <w:lastRenderedPageBreak/>
        <w:t>eligible for the payment of annual wage supplement for any incomplete year of service on a pro-rata basis up to the date of termination.</w:t>
      </w:r>
    </w:p>
    <w:p w14:paraId="5212CAA8"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 xml:space="preserve">Employees who resign from the Company’s service for reasons other than to avoid dismissal, shall be paid the annual wage supplement on a pro-rata basis provided they are confirmed </w:t>
      </w:r>
      <w:r w:rsidR="000C49D3" w:rsidRPr="002944EC">
        <w:rPr>
          <w:rFonts w:ascii="Arial" w:hAnsi="Arial" w:cs="Arial"/>
          <w:sz w:val="24"/>
          <w:szCs w:val="24"/>
          <w:lang w:val="en-GB"/>
        </w:rPr>
        <w:t>employees</w:t>
      </w:r>
      <w:r w:rsidRPr="003D456D">
        <w:rPr>
          <w:rFonts w:ascii="Arial" w:hAnsi="Arial" w:cs="Arial"/>
          <w:sz w:val="24"/>
          <w:szCs w:val="24"/>
          <w:lang w:val="en-GB"/>
        </w:rPr>
        <w:t xml:space="preserve"> and h</w:t>
      </w:r>
      <w:r>
        <w:rPr>
          <w:rFonts w:ascii="Arial" w:hAnsi="Arial" w:cs="Arial"/>
          <w:sz w:val="24"/>
          <w:szCs w:val="24"/>
          <w:lang w:val="en-GB"/>
        </w:rPr>
        <w:t>ave completed one year of service.</w:t>
      </w:r>
    </w:p>
    <w:p w14:paraId="6296BA71" w14:textId="6300780E" w:rsidR="00FA3651" w:rsidRPr="00063CE4"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E</w:t>
      </w:r>
      <w:r w:rsidRPr="00B071EA">
        <w:rPr>
          <w:rFonts w:ascii="Arial" w:hAnsi="Arial" w:cs="Arial"/>
          <w:sz w:val="24"/>
          <w:szCs w:val="24"/>
          <w:lang w:val="en-GB"/>
        </w:rPr>
        <w:t xml:space="preserve">mployees </w:t>
      </w:r>
      <w:r w:rsidR="0078186C" w:rsidRPr="00B071EA">
        <w:rPr>
          <w:rFonts w:ascii="Arial" w:hAnsi="Arial" w:cs="Arial"/>
          <w:sz w:val="24"/>
          <w:szCs w:val="24"/>
          <w:lang w:val="en-GB"/>
        </w:rPr>
        <w:t>eligible under</w:t>
      </w:r>
      <w:r w:rsidR="0078186C">
        <w:rPr>
          <w:rFonts w:ascii="Arial" w:hAnsi="Arial" w:cs="Arial"/>
          <w:sz w:val="24"/>
          <w:szCs w:val="24"/>
          <w:lang w:val="en-GB"/>
        </w:rPr>
        <w:t xml:space="preserve"> </w:t>
      </w:r>
      <w:r>
        <w:rPr>
          <w:rFonts w:ascii="Arial" w:hAnsi="Arial" w:cs="Arial"/>
          <w:sz w:val="24"/>
          <w:szCs w:val="24"/>
          <w:lang w:val="en-GB"/>
        </w:rPr>
        <w:t>sub-clauses (3) and (4) above shall be paid the proportionate annual wage supplement on the date that they leave the Company.</w:t>
      </w:r>
    </w:p>
    <w:p w14:paraId="4B7B6082" w14:textId="77777777" w:rsidR="00FA3651" w:rsidRPr="009E59FD" w:rsidRDefault="00FA3651" w:rsidP="00E934D0">
      <w:pPr>
        <w:spacing w:line="360" w:lineRule="auto"/>
        <w:jc w:val="both"/>
        <w:rPr>
          <w:rFonts w:ascii="Arial" w:hAnsi="Arial" w:cs="Arial"/>
          <w:sz w:val="24"/>
          <w:szCs w:val="24"/>
          <w:lang w:val="en-GB"/>
        </w:rPr>
      </w:pPr>
    </w:p>
    <w:p w14:paraId="573244CD" w14:textId="77777777" w:rsidR="00BB1046" w:rsidRPr="00D21B62" w:rsidRDefault="00A96A65" w:rsidP="00E934D0">
      <w:pPr>
        <w:numPr>
          <w:ilvl w:val="0"/>
          <w:numId w:val="54"/>
        </w:numPr>
        <w:spacing w:line="360" w:lineRule="auto"/>
        <w:jc w:val="both"/>
        <w:rPr>
          <w:rFonts w:ascii="Arial" w:hAnsi="Arial" w:cs="Arial"/>
          <w:b/>
          <w:sz w:val="24"/>
          <w:szCs w:val="24"/>
          <w:lang w:val="en-GB"/>
        </w:rPr>
      </w:pPr>
      <w:r w:rsidRPr="00D21B62">
        <w:rPr>
          <w:rFonts w:ascii="Arial" w:hAnsi="Arial" w:cs="Arial"/>
          <w:b/>
          <w:sz w:val="24"/>
          <w:szCs w:val="24"/>
          <w:lang w:val="en-GB"/>
        </w:rPr>
        <w:t xml:space="preserve">COMMISSION </w:t>
      </w:r>
      <w:r w:rsidR="000B2799">
        <w:rPr>
          <w:rFonts w:ascii="Arial" w:hAnsi="Arial" w:cs="Arial"/>
          <w:b/>
          <w:sz w:val="24"/>
          <w:szCs w:val="24"/>
          <w:lang w:val="en-GB"/>
        </w:rPr>
        <w:t>-</w:t>
      </w:r>
      <w:r w:rsidRPr="00D21B62">
        <w:rPr>
          <w:rFonts w:ascii="Arial" w:hAnsi="Arial" w:cs="Arial"/>
          <w:b/>
          <w:sz w:val="24"/>
          <w:szCs w:val="24"/>
          <w:lang w:val="en-GB"/>
        </w:rPr>
        <w:t xml:space="preserve"> SALESMEN</w:t>
      </w:r>
    </w:p>
    <w:p w14:paraId="3E8643B1" w14:textId="77777777"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All Salesmen dealing in frozen and dried goods except fruits and vegetables shall be eligible for 0.5</w:t>
      </w:r>
      <w:r w:rsidR="0062171E">
        <w:rPr>
          <w:rFonts w:ascii="Arial" w:hAnsi="Arial" w:cs="Arial"/>
          <w:sz w:val="24"/>
          <w:szCs w:val="24"/>
          <w:lang w:val="en-GB"/>
        </w:rPr>
        <w:t>5</w:t>
      </w:r>
      <w:r>
        <w:rPr>
          <w:rFonts w:ascii="Arial" w:hAnsi="Arial" w:cs="Arial"/>
          <w:sz w:val="24"/>
          <w:szCs w:val="24"/>
          <w:lang w:val="en-GB"/>
        </w:rPr>
        <w:t>% commission per month on gross sales collected.  Any collection for debts over 120 days from NTUC FairPrice and Dairy Farm Group and over 90 days for the rest of the customers will not be eligible for the commission.</w:t>
      </w:r>
    </w:p>
    <w:p w14:paraId="0FB2B2CF" w14:textId="77777777" w:rsidR="009F36BA" w:rsidRPr="009E59FD" w:rsidRDefault="009F36BA" w:rsidP="00E934D0">
      <w:pPr>
        <w:spacing w:line="360" w:lineRule="auto"/>
        <w:jc w:val="both"/>
        <w:rPr>
          <w:rFonts w:ascii="Arial" w:hAnsi="Arial" w:cs="Arial"/>
          <w:sz w:val="24"/>
          <w:szCs w:val="24"/>
          <w:lang w:val="en-GB"/>
        </w:rPr>
      </w:pPr>
    </w:p>
    <w:p w14:paraId="55826CDD" w14:textId="77777777" w:rsidR="00927A6A" w:rsidRPr="00A41984" w:rsidRDefault="00A96A65" w:rsidP="00E934D0">
      <w:pPr>
        <w:numPr>
          <w:ilvl w:val="0"/>
          <w:numId w:val="54"/>
        </w:numPr>
        <w:spacing w:line="360" w:lineRule="auto"/>
        <w:jc w:val="both"/>
        <w:rPr>
          <w:rFonts w:ascii="Arial" w:hAnsi="Arial" w:cs="Arial"/>
          <w:b/>
          <w:sz w:val="24"/>
          <w:szCs w:val="24"/>
          <w:lang w:val="en-GB"/>
        </w:rPr>
      </w:pPr>
      <w:r w:rsidRPr="00D21B62">
        <w:rPr>
          <w:rFonts w:ascii="Arial" w:hAnsi="Arial" w:cs="Arial"/>
          <w:b/>
          <w:sz w:val="24"/>
          <w:szCs w:val="24"/>
          <w:lang w:val="en-GB"/>
        </w:rPr>
        <w:t xml:space="preserve">COMMISSION </w:t>
      </w:r>
      <w:r w:rsidR="000B2799">
        <w:rPr>
          <w:rFonts w:ascii="Arial" w:hAnsi="Arial" w:cs="Arial"/>
          <w:b/>
          <w:sz w:val="24"/>
          <w:szCs w:val="24"/>
          <w:lang w:val="en-GB"/>
        </w:rPr>
        <w:t>-</w:t>
      </w:r>
      <w:r w:rsidRPr="00D21B62">
        <w:rPr>
          <w:rFonts w:ascii="Arial" w:hAnsi="Arial" w:cs="Arial"/>
          <w:b/>
          <w:sz w:val="24"/>
          <w:szCs w:val="24"/>
          <w:lang w:val="en-GB"/>
        </w:rPr>
        <w:t xml:space="preserve"> MERCHANDISERS</w:t>
      </w:r>
    </w:p>
    <w:p w14:paraId="079746EF" w14:textId="77777777" w:rsidR="00927A6A"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 xml:space="preserve">All Merchandisers shall be eligible for </w:t>
      </w:r>
      <w:r w:rsidR="0062171E">
        <w:rPr>
          <w:rFonts w:ascii="Arial" w:hAnsi="Arial" w:cs="Arial"/>
          <w:sz w:val="24"/>
          <w:szCs w:val="24"/>
          <w:lang w:val="en-GB"/>
        </w:rPr>
        <w:t>0.175%</w:t>
      </w:r>
      <w:r>
        <w:rPr>
          <w:rFonts w:ascii="Arial" w:hAnsi="Arial" w:cs="Arial"/>
          <w:sz w:val="24"/>
          <w:szCs w:val="24"/>
          <w:lang w:val="en-GB"/>
        </w:rPr>
        <w:t xml:space="preserve"> commission per month on gross sales collected.  Any collection for debts over 120 days from NTUC FairPrice and Dairy Farm Group and over 90 days for the rest of the customers will not be eligible for the commission.</w:t>
      </w:r>
    </w:p>
    <w:p w14:paraId="05E98625" w14:textId="77777777" w:rsidR="00622329" w:rsidRPr="009E59FD" w:rsidRDefault="00622329" w:rsidP="00E934D0">
      <w:pPr>
        <w:spacing w:line="360" w:lineRule="auto"/>
        <w:jc w:val="both"/>
        <w:rPr>
          <w:rFonts w:ascii="Arial" w:hAnsi="Arial" w:cs="Arial"/>
          <w:i/>
          <w:sz w:val="24"/>
          <w:szCs w:val="24"/>
          <w:lang w:val="en-GB"/>
        </w:rPr>
      </w:pPr>
    </w:p>
    <w:p w14:paraId="6ACBDFBA" w14:textId="77777777" w:rsidR="00BB1046" w:rsidRPr="00323503" w:rsidRDefault="00A96A65" w:rsidP="00E934D0">
      <w:pPr>
        <w:numPr>
          <w:ilvl w:val="0"/>
          <w:numId w:val="54"/>
        </w:numPr>
        <w:spacing w:line="360" w:lineRule="auto"/>
        <w:jc w:val="both"/>
        <w:rPr>
          <w:rFonts w:ascii="Arial" w:hAnsi="Arial" w:cs="Arial"/>
          <w:b/>
          <w:sz w:val="24"/>
          <w:szCs w:val="24"/>
          <w:lang w:val="en-GB"/>
        </w:rPr>
      </w:pPr>
      <w:r w:rsidRPr="00323503">
        <w:rPr>
          <w:rFonts w:ascii="Arial" w:hAnsi="Arial" w:cs="Arial"/>
          <w:b/>
          <w:sz w:val="24"/>
          <w:szCs w:val="24"/>
          <w:lang w:val="en-GB"/>
        </w:rPr>
        <w:t>SALES INCENTIVE - SALESMEN</w:t>
      </w:r>
    </w:p>
    <w:p w14:paraId="2A52DBCE" w14:textId="77777777"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All Salesmen shall be paid accordingly to an agreed sales incentive scheme.</w:t>
      </w:r>
    </w:p>
    <w:p w14:paraId="256B72F1" w14:textId="77777777" w:rsidR="001601FC" w:rsidRPr="009E59FD" w:rsidRDefault="001601FC" w:rsidP="00E934D0">
      <w:pPr>
        <w:spacing w:line="360" w:lineRule="auto"/>
        <w:jc w:val="both"/>
        <w:rPr>
          <w:rFonts w:ascii="Arial" w:hAnsi="Arial" w:cs="Arial"/>
          <w:b/>
          <w:sz w:val="24"/>
          <w:szCs w:val="24"/>
          <w:lang w:val="en-GB"/>
        </w:rPr>
      </w:pPr>
    </w:p>
    <w:p w14:paraId="26255ACC" w14:textId="77777777" w:rsidR="00BB1046" w:rsidRPr="00323503" w:rsidRDefault="00A96A65" w:rsidP="00E934D0">
      <w:pPr>
        <w:numPr>
          <w:ilvl w:val="0"/>
          <w:numId w:val="54"/>
        </w:numPr>
        <w:spacing w:line="360" w:lineRule="auto"/>
        <w:jc w:val="both"/>
        <w:rPr>
          <w:rFonts w:ascii="Arial" w:hAnsi="Arial" w:cs="Arial"/>
          <w:b/>
          <w:sz w:val="24"/>
          <w:szCs w:val="24"/>
          <w:lang w:val="en-GB"/>
        </w:rPr>
      </w:pPr>
      <w:r w:rsidRPr="00323503">
        <w:rPr>
          <w:rFonts w:ascii="Arial" w:hAnsi="Arial" w:cs="Arial"/>
          <w:b/>
          <w:sz w:val="24"/>
          <w:szCs w:val="24"/>
          <w:lang w:val="en-GB"/>
        </w:rPr>
        <w:t>REIMBURSEMENT- TRANSPORT</w:t>
      </w:r>
    </w:p>
    <w:p w14:paraId="463E1BDF" w14:textId="33B36C24" w:rsidR="00FA3651" w:rsidRPr="009E59FD" w:rsidRDefault="00A96A65" w:rsidP="00063CE4">
      <w:pPr>
        <w:spacing w:line="360" w:lineRule="auto"/>
        <w:ind w:left="709"/>
        <w:jc w:val="both"/>
        <w:rPr>
          <w:rFonts w:ascii="Arial" w:hAnsi="Arial" w:cs="Arial"/>
          <w:sz w:val="24"/>
          <w:szCs w:val="24"/>
          <w:lang w:val="en-GB"/>
        </w:rPr>
      </w:pPr>
      <w:r>
        <w:rPr>
          <w:rFonts w:ascii="Arial" w:hAnsi="Arial" w:cs="Arial"/>
          <w:sz w:val="24"/>
          <w:szCs w:val="24"/>
          <w:lang w:val="en-GB"/>
        </w:rPr>
        <w:t xml:space="preserve">All Salesmen who are required to drive their own motor vehicles in the </w:t>
      </w:r>
      <w:r w:rsidRPr="00A41984">
        <w:rPr>
          <w:rFonts w:ascii="Arial" w:hAnsi="Arial" w:cs="Arial"/>
          <w:sz w:val="24"/>
          <w:szCs w:val="24"/>
          <w:lang w:val="en-GB"/>
        </w:rPr>
        <w:t>course of their duties shall be paid a transport reimbursement of $</w:t>
      </w:r>
      <w:r w:rsidR="001B2949" w:rsidRPr="00A41984">
        <w:rPr>
          <w:rFonts w:ascii="Arial" w:hAnsi="Arial" w:cs="Arial"/>
          <w:sz w:val="24"/>
          <w:szCs w:val="24"/>
          <w:lang w:val="en-GB"/>
        </w:rPr>
        <w:t>10</w:t>
      </w:r>
      <w:r w:rsidR="00120F0E">
        <w:rPr>
          <w:rFonts w:ascii="Arial" w:hAnsi="Arial" w:cs="Arial"/>
          <w:sz w:val="24"/>
          <w:szCs w:val="24"/>
          <w:lang w:val="en-GB"/>
        </w:rPr>
        <w:t>25</w:t>
      </w:r>
      <w:r w:rsidRPr="00A41984">
        <w:rPr>
          <w:rFonts w:ascii="Arial" w:hAnsi="Arial" w:cs="Arial"/>
          <w:sz w:val="24"/>
          <w:szCs w:val="24"/>
          <w:lang w:val="en-GB"/>
        </w:rPr>
        <w:t xml:space="preserve">.00 per month with effect from 1st January </w:t>
      </w:r>
      <w:r w:rsidR="001B2949" w:rsidRPr="00A41984">
        <w:rPr>
          <w:rFonts w:ascii="Arial" w:hAnsi="Arial" w:cs="Arial"/>
          <w:sz w:val="24"/>
          <w:szCs w:val="24"/>
          <w:lang w:val="en-GB"/>
        </w:rPr>
        <w:t>2018</w:t>
      </w:r>
      <w:r w:rsidRPr="00A41984">
        <w:rPr>
          <w:rFonts w:ascii="Arial" w:hAnsi="Arial" w:cs="Arial"/>
          <w:sz w:val="24"/>
          <w:szCs w:val="24"/>
          <w:lang w:val="en-GB"/>
        </w:rPr>
        <w:t xml:space="preserve">. The </w:t>
      </w:r>
      <w:r w:rsidRPr="00A41984">
        <w:rPr>
          <w:rFonts w:ascii="Arial" w:hAnsi="Arial" w:cs="Arial"/>
          <w:sz w:val="24"/>
          <w:szCs w:val="24"/>
          <w:lang w:val="en-GB"/>
        </w:rPr>
        <w:lastRenderedPageBreak/>
        <w:t>Merchandisers shall be paid a transport reimbursement of $</w:t>
      </w:r>
      <w:r w:rsidR="00120F0E">
        <w:rPr>
          <w:rFonts w:ascii="Arial" w:hAnsi="Arial" w:cs="Arial"/>
          <w:sz w:val="24"/>
          <w:szCs w:val="24"/>
          <w:lang w:val="en-GB"/>
        </w:rPr>
        <w:t>80</w:t>
      </w:r>
      <w:r w:rsidR="001B2949" w:rsidRPr="00A41984">
        <w:rPr>
          <w:rFonts w:ascii="Arial" w:hAnsi="Arial" w:cs="Arial"/>
          <w:sz w:val="24"/>
          <w:szCs w:val="24"/>
          <w:lang w:val="en-GB"/>
        </w:rPr>
        <w:t>0.00</w:t>
      </w:r>
      <w:r w:rsidRPr="00A41984">
        <w:rPr>
          <w:rFonts w:ascii="Arial" w:hAnsi="Arial" w:cs="Arial"/>
          <w:sz w:val="24"/>
          <w:szCs w:val="24"/>
          <w:lang w:val="en-GB"/>
        </w:rPr>
        <w:t xml:space="preserve"> per month.</w:t>
      </w:r>
    </w:p>
    <w:p w14:paraId="7CDDB9D9" w14:textId="77777777" w:rsidR="00BB1046" w:rsidRPr="009E59FD" w:rsidRDefault="00BB1046" w:rsidP="00E934D0">
      <w:pPr>
        <w:spacing w:line="360" w:lineRule="auto"/>
        <w:jc w:val="both"/>
        <w:rPr>
          <w:rFonts w:ascii="Arial" w:hAnsi="Arial" w:cs="Arial"/>
          <w:sz w:val="24"/>
          <w:szCs w:val="24"/>
          <w:lang w:val="en-GB"/>
        </w:rPr>
      </w:pPr>
    </w:p>
    <w:p w14:paraId="612FC3A0" w14:textId="77777777" w:rsidR="00BB1046" w:rsidRPr="009E59FD" w:rsidRDefault="00A96A65" w:rsidP="00E934D0">
      <w:pPr>
        <w:spacing w:line="360" w:lineRule="auto"/>
        <w:jc w:val="center"/>
        <w:rPr>
          <w:rFonts w:ascii="Arial" w:hAnsi="Arial" w:cs="Arial"/>
          <w:b/>
          <w:sz w:val="24"/>
          <w:szCs w:val="24"/>
          <w:lang w:val="en-GB"/>
        </w:rPr>
      </w:pPr>
      <w:r>
        <w:rPr>
          <w:rFonts w:ascii="Arial" w:hAnsi="Arial" w:cs="Arial"/>
          <w:b/>
          <w:sz w:val="24"/>
          <w:szCs w:val="24"/>
          <w:lang w:val="en-GB"/>
        </w:rPr>
        <w:t>V</w:t>
      </w:r>
      <w:r>
        <w:rPr>
          <w:rFonts w:ascii="Arial" w:hAnsi="Arial" w:cs="Arial"/>
          <w:b/>
          <w:sz w:val="24"/>
          <w:szCs w:val="24"/>
          <w:lang w:val="en-GB"/>
        </w:rPr>
        <w:tab/>
        <w:t>LEAVE ITEMS</w:t>
      </w:r>
    </w:p>
    <w:p w14:paraId="0070AC77" w14:textId="77777777" w:rsidR="00BB1046" w:rsidRPr="009E59FD" w:rsidRDefault="00BB1046" w:rsidP="00E934D0">
      <w:pPr>
        <w:spacing w:line="360" w:lineRule="auto"/>
        <w:jc w:val="both"/>
        <w:rPr>
          <w:rFonts w:ascii="Arial" w:hAnsi="Arial" w:cs="Arial"/>
          <w:sz w:val="24"/>
          <w:szCs w:val="24"/>
          <w:lang w:val="en-GB"/>
        </w:rPr>
      </w:pPr>
    </w:p>
    <w:p w14:paraId="7D9514D0"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LEAVE - ANNUAL</w:t>
      </w:r>
    </w:p>
    <w:p w14:paraId="5B4C699F"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Every employee shall be granted paid annual leave as follows:</w:t>
      </w:r>
    </w:p>
    <w:p w14:paraId="1D7CDA19" w14:textId="77777777" w:rsidR="00BB1046" w:rsidRPr="009E59FD" w:rsidRDefault="00A96A65" w:rsidP="00E934D0">
      <w:pPr>
        <w:tabs>
          <w:tab w:val="left" w:pos="5245"/>
        </w:tabs>
        <w:ind w:left="1276"/>
        <w:jc w:val="both"/>
        <w:rPr>
          <w:rFonts w:ascii="Arial" w:hAnsi="Arial" w:cs="Arial"/>
          <w:sz w:val="24"/>
          <w:szCs w:val="24"/>
          <w:u w:val="single"/>
          <w:lang w:val="en-GB"/>
        </w:rPr>
      </w:pPr>
      <w:r>
        <w:rPr>
          <w:rFonts w:ascii="Arial" w:hAnsi="Arial" w:cs="Arial"/>
          <w:sz w:val="24"/>
          <w:szCs w:val="24"/>
          <w:u w:val="single"/>
          <w:lang w:val="en-GB"/>
        </w:rPr>
        <w:t>Year of Service</w:t>
      </w:r>
      <w:r>
        <w:rPr>
          <w:rFonts w:ascii="Arial" w:hAnsi="Arial" w:cs="Arial"/>
          <w:sz w:val="24"/>
          <w:szCs w:val="24"/>
          <w:lang w:val="en-GB"/>
        </w:rPr>
        <w:tab/>
      </w:r>
      <w:r>
        <w:rPr>
          <w:rFonts w:ascii="Arial" w:hAnsi="Arial" w:cs="Arial"/>
          <w:sz w:val="24"/>
          <w:szCs w:val="24"/>
          <w:u w:val="single"/>
          <w:lang w:val="en-GB"/>
        </w:rPr>
        <w:t>Entitlement</w:t>
      </w:r>
    </w:p>
    <w:p w14:paraId="59C7A2AF" w14:textId="77777777" w:rsidR="00BB1046" w:rsidRPr="009E59FD" w:rsidRDefault="00A96A65" w:rsidP="00E934D0">
      <w:pPr>
        <w:tabs>
          <w:tab w:val="left" w:pos="5000"/>
        </w:tabs>
        <w:ind w:left="5000"/>
        <w:jc w:val="both"/>
        <w:rPr>
          <w:rFonts w:ascii="Arial" w:hAnsi="Arial" w:cs="Arial"/>
          <w:sz w:val="24"/>
          <w:szCs w:val="24"/>
          <w:lang w:val="en-GB"/>
        </w:rPr>
      </w:pPr>
      <w:r>
        <w:rPr>
          <w:rFonts w:ascii="Arial" w:hAnsi="Arial" w:cs="Arial"/>
          <w:sz w:val="24"/>
          <w:szCs w:val="24"/>
          <w:lang w:val="en-GB"/>
        </w:rPr>
        <w:t>(Working days)</w:t>
      </w:r>
    </w:p>
    <w:p w14:paraId="5AB8F6DA" w14:textId="77777777" w:rsidR="00BB1046" w:rsidRPr="009E59FD" w:rsidRDefault="00A96A65" w:rsidP="00E934D0">
      <w:pPr>
        <w:tabs>
          <w:tab w:val="left" w:pos="5529"/>
        </w:tabs>
        <w:spacing w:before="120" w:line="360" w:lineRule="auto"/>
        <w:ind w:left="1276"/>
        <w:jc w:val="both"/>
        <w:rPr>
          <w:rFonts w:ascii="Arial" w:hAnsi="Arial" w:cs="Arial"/>
          <w:sz w:val="24"/>
          <w:szCs w:val="24"/>
          <w:lang w:val="en-GB"/>
        </w:rPr>
      </w:pPr>
      <w:r>
        <w:rPr>
          <w:rFonts w:ascii="Arial" w:hAnsi="Arial" w:cs="Arial"/>
          <w:sz w:val="24"/>
          <w:szCs w:val="24"/>
          <w:lang w:val="en-GB"/>
        </w:rPr>
        <w:t>1st – 3rd</w:t>
      </w:r>
      <w:r>
        <w:rPr>
          <w:rFonts w:ascii="Arial" w:hAnsi="Arial" w:cs="Arial"/>
          <w:sz w:val="24"/>
          <w:szCs w:val="24"/>
          <w:lang w:val="en-GB"/>
        </w:rPr>
        <w:tab/>
        <w:t>14</w:t>
      </w:r>
    </w:p>
    <w:p w14:paraId="04E2FCE3" w14:textId="77777777" w:rsidR="00BB1046" w:rsidRPr="009E59FD" w:rsidRDefault="00A96A65" w:rsidP="00E934D0">
      <w:pPr>
        <w:tabs>
          <w:tab w:val="left" w:pos="5529"/>
        </w:tabs>
        <w:spacing w:line="360" w:lineRule="auto"/>
        <w:ind w:left="1276"/>
        <w:jc w:val="both"/>
        <w:rPr>
          <w:rFonts w:ascii="Arial" w:hAnsi="Arial" w:cs="Arial"/>
          <w:sz w:val="24"/>
          <w:szCs w:val="24"/>
          <w:lang w:val="en-GB"/>
        </w:rPr>
      </w:pPr>
      <w:r>
        <w:rPr>
          <w:rFonts w:ascii="Arial" w:hAnsi="Arial" w:cs="Arial"/>
          <w:sz w:val="24"/>
          <w:szCs w:val="24"/>
          <w:lang w:val="en-GB"/>
        </w:rPr>
        <w:t>4th</w:t>
      </w:r>
      <w:r>
        <w:rPr>
          <w:rFonts w:ascii="Arial" w:hAnsi="Arial" w:cs="Arial"/>
          <w:sz w:val="24"/>
          <w:szCs w:val="24"/>
          <w:lang w:val="en-GB"/>
        </w:rPr>
        <w:tab/>
        <w:t>16</w:t>
      </w:r>
    </w:p>
    <w:p w14:paraId="130C5554" w14:textId="77777777" w:rsidR="00BB1046" w:rsidRPr="009E59FD" w:rsidRDefault="00A96A65" w:rsidP="00E934D0">
      <w:pPr>
        <w:tabs>
          <w:tab w:val="left" w:pos="5529"/>
        </w:tabs>
        <w:spacing w:line="360" w:lineRule="auto"/>
        <w:ind w:left="1276"/>
        <w:jc w:val="both"/>
        <w:rPr>
          <w:rFonts w:ascii="Arial" w:hAnsi="Arial" w:cs="Arial"/>
          <w:sz w:val="24"/>
          <w:szCs w:val="24"/>
          <w:lang w:val="en-GB"/>
        </w:rPr>
      </w:pPr>
      <w:r>
        <w:rPr>
          <w:rFonts w:ascii="Arial" w:hAnsi="Arial" w:cs="Arial"/>
          <w:sz w:val="24"/>
          <w:szCs w:val="24"/>
          <w:lang w:val="en-GB"/>
        </w:rPr>
        <w:t>5th – 9th</w:t>
      </w:r>
      <w:r>
        <w:rPr>
          <w:rFonts w:ascii="Arial" w:hAnsi="Arial" w:cs="Arial"/>
          <w:sz w:val="24"/>
          <w:szCs w:val="24"/>
          <w:lang w:val="en-GB"/>
        </w:rPr>
        <w:tab/>
        <w:t>18</w:t>
      </w:r>
    </w:p>
    <w:p w14:paraId="5B322838" w14:textId="77777777" w:rsidR="00BB1046" w:rsidRPr="009E59FD" w:rsidRDefault="00A96A65" w:rsidP="00E934D0">
      <w:pPr>
        <w:tabs>
          <w:tab w:val="left" w:pos="5529"/>
        </w:tabs>
        <w:spacing w:line="360" w:lineRule="auto"/>
        <w:ind w:left="567" w:firstLine="709"/>
        <w:jc w:val="both"/>
        <w:rPr>
          <w:rFonts w:ascii="Arial" w:hAnsi="Arial" w:cs="Arial"/>
          <w:sz w:val="24"/>
          <w:szCs w:val="24"/>
          <w:lang w:val="en-GB"/>
        </w:rPr>
      </w:pPr>
      <w:r>
        <w:rPr>
          <w:rFonts w:ascii="Arial" w:hAnsi="Arial" w:cs="Arial"/>
          <w:sz w:val="24"/>
          <w:szCs w:val="24"/>
          <w:lang w:val="en-GB"/>
        </w:rPr>
        <w:t>10th year of service and above</w:t>
      </w:r>
      <w:r>
        <w:rPr>
          <w:rFonts w:ascii="Arial" w:hAnsi="Arial" w:cs="Arial"/>
          <w:sz w:val="24"/>
          <w:szCs w:val="24"/>
          <w:lang w:val="en-GB"/>
        </w:rPr>
        <w:tab/>
        <w:t>21</w:t>
      </w:r>
    </w:p>
    <w:p w14:paraId="2E3DC8BB" w14:textId="77777777" w:rsidR="00BB1046" w:rsidRPr="009E59FD" w:rsidRDefault="00A96A65" w:rsidP="00E934D0">
      <w:pPr>
        <w:spacing w:before="120" w:line="360" w:lineRule="auto"/>
        <w:ind w:left="1276"/>
        <w:jc w:val="both"/>
        <w:rPr>
          <w:rFonts w:ascii="Arial" w:hAnsi="Arial" w:cs="Arial"/>
          <w:sz w:val="24"/>
          <w:szCs w:val="24"/>
          <w:lang w:val="en-GB"/>
        </w:rPr>
      </w:pPr>
      <w:r>
        <w:rPr>
          <w:rFonts w:ascii="Arial" w:hAnsi="Arial" w:cs="Arial"/>
          <w:sz w:val="24"/>
          <w:szCs w:val="24"/>
          <w:lang w:val="en-GB"/>
        </w:rPr>
        <w:t>Saturday shall be treated as half working days as in accordance with past practice.</w:t>
      </w:r>
    </w:p>
    <w:p w14:paraId="134A865A"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 xml:space="preserve">An employee </w:t>
      </w:r>
      <w:r w:rsidR="009C20A9">
        <w:rPr>
          <w:rFonts w:ascii="Arial" w:hAnsi="Arial" w:cs="Arial"/>
          <w:sz w:val="24"/>
          <w:szCs w:val="24"/>
          <w:lang w:val="en-GB"/>
        </w:rPr>
        <w:t>may carry forward his annual leave for the current year to the following year.  Any employee who fails to take such leave at the end of that period shall no longer be entitled to the leave, unless acc</w:t>
      </w:r>
      <w:r>
        <w:rPr>
          <w:rFonts w:ascii="Arial" w:hAnsi="Arial" w:cs="Arial"/>
          <w:sz w:val="24"/>
          <w:szCs w:val="24"/>
          <w:lang w:val="en-GB"/>
        </w:rPr>
        <w:t>umulated in accordance with sub-clause (4)</w:t>
      </w:r>
      <w:r w:rsidR="009C20A9">
        <w:rPr>
          <w:rFonts w:ascii="Arial" w:hAnsi="Arial" w:cs="Arial"/>
          <w:sz w:val="24"/>
          <w:szCs w:val="24"/>
          <w:lang w:val="en-GB"/>
        </w:rPr>
        <w:t>.</w:t>
      </w:r>
    </w:p>
    <w:p w14:paraId="2D10EB0F"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Application for annual leave shall be submitted to the Company a week in advance or as far as possible for the Company’s consideration.</w:t>
      </w:r>
    </w:p>
    <w:p w14:paraId="7D167969"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Notwithstanding sub-clause (2) above, annual leave may, under special circumstances and with the express approval of the Company, be accumulated subject to the following conditions:</w:t>
      </w:r>
    </w:p>
    <w:p w14:paraId="623C9E9D"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An employee wishing to accumulate annual leave shall make an application to the Company in writing by the end of October each year.</w:t>
      </w:r>
    </w:p>
    <w:p w14:paraId="4A9DD569"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An employee shall also state the number of days of annual leave he wishes to accumulate during each year of the accumulation period.</w:t>
      </w:r>
    </w:p>
    <w:p w14:paraId="2410F7F6" w14:textId="05485E26"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lastRenderedPageBreak/>
        <w:t xml:space="preserve">Annual leave may be accumulated for a maximum of two consecutive years to a maximum total of </w:t>
      </w:r>
      <w:r w:rsidR="009F7F41" w:rsidRPr="00187B0E">
        <w:rPr>
          <w:rFonts w:ascii="Arial" w:hAnsi="Arial" w:cs="Arial"/>
          <w:sz w:val="24"/>
          <w:szCs w:val="24"/>
          <w:highlight w:val="yellow"/>
          <w:lang w:val="en-GB"/>
        </w:rPr>
        <w:t>Twenty-Five</w:t>
      </w:r>
      <w:r>
        <w:rPr>
          <w:rFonts w:ascii="Arial" w:hAnsi="Arial" w:cs="Arial"/>
          <w:sz w:val="24"/>
          <w:szCs w:val="24"/>
          <w:lang w:val="en-GB"/>
        </w:rPr>
        <w:t xml:space="preserve"> days at any one time.</w:t>
      </w:r>
    </w:p>
    <w:p w14:paraId="3A05518A"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Accumulated annual leave shall be utilised in full in the year immediately following the accumulation period and that the employee shall advise the Company not less than three months or such lesser period as may be acceptable to the Company, before taking such accumulated annual leave.</w:t>
      </w:r>
    </w:p>
    <w:p w14:paraId="7915E54F"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Accumulated annual leave shall be taken to suit the Company’s convenience as far as possible, and where possible, the Company shall grant such leave at a time suitable to the employee concerned.</w:t>
      </w:r>
    </w:p>
    <w:p w14:paraId="580B0128"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Such accumulated leave if not utilised as indicated by the employee for any reason whatsoever, unless the leave is deferred by the Company, shall be forfeited.</w:t>
      </w:r>
    </w:p>
    <w:p w14:paraId="3938464E" w14:textId="77777777" w:rsidR="00BB1046"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An employee who resigns or whose service is terminated by reason of redundancy, medical unfitness, retirement or death shall be entitled to annual leave on a pro-rata basis or pay in lieu thereof.</w:t>
      </w:r>
    </w:p>
    <w:p w14:paraId="496812C1" w14:textId="77777777" w:rsidR="00B570A5" w:rsidRPr="009E59FD" w:rsidRDefault="00B570A5" w:rsidP="00187B0E">
      <w:pPr>
        <w:spacing w:line="360" w:lineRule="auto"/>
        <w:jc w:val="both"/>
        <w:rPr>
          <w:rFonts w:ascii="Arial" w:hAnsi="Arial" w:cs="Arial"/>
          <w:sz w:val="24"/>
          <w:szCs w:val="24"/>
          <w:lang w:val="en-GB"/>
        </w:rPr>
      </w:pPr>
    </w:p>
    <w:p w14:paraId="67633F64"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LEAVE - COMPASSIONATE</w:t>
      </w:r>
    </w:p>
    <w:p w14:paraId="6583C827" w14:textId="77777777" w:rsidR="00BB1046" w:rsidRPr="009E59FD"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The Company shall grant paid compassionate leave to an employee in any of the following circumstances:</w:t>
      </w:r>
    </w:p>
    <w:tbl>
      <w:tblPr>
        <w:tblW w:w="4504" w:type="pct"/>
        <w:tblInd w:w="708" w:type="dxa"/>
        <w:tblLook w:val="0000" w:firstRow="0" w:lastRow="0" w:firstColumn="0" w:lastColumn="0" w:noHBand="0" w:noVBand="0"/>
      </w:tblPr>
      <w:tblGrid>
        <w:gridCol w:w="681"/>
        <w:gridCol w:w="4093"/>
        <w:gridCol w:w="390"/>
        <w:gridCol w:w="2241"/>
      </w:tblGrid>
      <w:tr w:rsidR="00BB1046" w:rsidRPr="009E59FD" w14:paraId="6A683B2D" w14:textId="77777777" w:rsidTr="00B071EA">
        <w:tc>
          <w:tcPr>
            <w:tcW w:w="460" w:type="pct"/>
          </w:tcPr>
          <w:p w14:paraId="0BA25E6E" w14:textId="77777777" w:rsidR="00BB1046" w:rsidRPr="009E59FD" w:rsidRDefault="00A96A65" w:rsidP="00E934D0">
            <w:pPr>
              <w:spacing w:line="360" w:lineRule="auto"/>
              <w:jc w:val="both"/>
              <w:rPr>
                <w:rFonts w:ascii="Arial" w:hAnsi="Arial" w:cs="Arial"/>
                <w:sz w:val="24"/>
                <w:szCs w:val="24"/>
                <w:lang w:val="en-GB"/>
              </w:rPr>
            </w:pPr>
            <w:r>
              <w:rPr>
                <w:rFonts w:ascii="Arial" w:hAnsi="Arial" w:cs="Arial"/>
                <w:sz w:val="24"/>
                <w:szCs w:val="24"/>
                <w:lang w:val="en-GB"/>
              </w:rPr>
              <w:t>(a)</w:t>
            </w:r>
          </w:p>
        </w:tc>
        <w:tc>
          <w:tcPr>
            <w:tcW w:w="2764" w:type="pct"/>
          </w:tcPr>
          <w:p w14:paraId="6F0D68C4" w14:textId="77777777" w:rsidR="00BB1046" w:rsidRPr="009E59FD" w:rsidRDefault="00A96A65" w:rsidP="00E934D0">
            <w:pPr>
              <w:spacing w:line="360" w:lineRule="auto"/>
              <w:jc w:val="both"/>
              <w:rPr>
                <w:rFonts w:ascii="Arial" w:hAnsi="Arial" w:cs="Arial"/>
                <w:sz w:val="24"/>
                <w:szCs w:val="24"/>
                <w:lang w:val="en-GB"/>
              </w:rPr>
            </w:pPr>
            <w:r>
              <w:rPr>
                <w:rFonts w:ascii="Arial" w:hAnsi="Arial" w:cs="Arial"/>
                <w:sz w:val="24"/>
                <w:szCs w:val="24"/>
                <w:lang w:val="en-GB"/>
              </w:rPr>
              <w:t>Death of an employee’s immediate family member namely spouse, child, parent, brother or sister</w:t>
            </w:r>
          </w:p>
        </w:tc>
        <w:tc>
          <w:tcPr>
            <w:tcW w:w="263" w:type="pct"/>
          </w:tcPr>
          <w:p w14:paraId="707919FE" w14:textId="77777777" w:rsidR="00BB1046" w:rsidRPr="009E59FD" w:rsidRDefault="00A96A65" w:rsidP="00E934D0">
            <w:pPr>
              <w:spacing w:line="360" w:lineRule="auto"/>
              <w:jc w:val="both"/>
              <w:rPr>
                <w:rFonts w:ascii="Arial" w:hAnsi="Arial" w:cs="Arial"/>
                <w:sz w:val="24"/>
                <w:szCs w:val="24"/>
                <w:lang w:val="en-GB"/>
              </w:rPr>
            </w:pPr>
            <w:r>
              <w:rPr>
                <w:rFonts w:ascii="Arial" w:hAnsi="Arial" w:cs="Arial"/>
                <w:sz w:val="24"/>
                <w:szCs w:val="24"/>
                <w:lang w:val="en-GB"/>
              </w:rPr>
              <w:t>-</w:t>
            </w:r>
          </w:p>
        </w:tc>
        <w:tc>
          <w:tcPr>
            <w:tcW w:w="1513" w:type="pct"/>
          </w:tcPr>
          <w:p w14:paraId="70E7099A" w14:textId="77777777" w:rsidR="00BB1046" w:rsidRPr="009E59FD" w:rsidRDefault="00A96A65" w:rsidP="00E934D0">
            <w:pPr>
              <w:spacing w:line="360" w:lineRule="auto"/>
              <w:jc w:val="both"/>
              <w:rPr>
                <w:rFonts w:ascii="Arial" w:hAnsi="Arial" w:cs="Arial"/>
                <w:sz w:val="24"/>
                <w:szCs w:val="24"/>
                <w:lang w:val="en-GB"/>
              </w:rPr>
            </w:pPr>
            <w:r>
              <w:rPr>
                <w:rFonts w:ascii="Arial" w:hAnsi="Arial" w:cs="Arial"/>
                <w:sz w:val="24"/>
                <w:szCs w:val="24"/>
                <w:lang w:val="en-GB"/>
              </w:rPr>
              <w:t>four consecutive working days in each instance.</w:t>
            </w:r>
          </w:p>
        </w:tc>
      </w:tr>
      <w:tr w:rsidR="00BB1046" w:rsidRPr="009E59FD" w14:paraId="261AB1FB" w14:textId="77777777" w:rsidTr="00B071EA">
        <w:tc>
          <w:tcPr>
            <w:tcW w:w="460" w:type="pct"/>
          </w:tcPr>
          <w:p w14:paraId="3BB30C48" w14:textId="77777777" w:rsidR="00BB1046" w:rsidRPr="009E59FD" w:rsidRDefault="00A96A65" w:rsidP="00E934D0">
            <w:pPr>
              <w:spacing w:before="120" w:line="360" w:lineRule="auto"/>
              <w:jc w:val="both"/>
              <w:rPr>
                <w:rFonts w:ascii="Arial" w:hAnsi="Arial" w:cs="Arial"/>
                <w:sz w:val="24"/>
                <w:szCs w:val="24"/>
                <w:lang w:val="en-GB"/>
              </w:rPr>
            </w:pPr>
            <w:r>
              <w:rPr>
                <w:rFonts w:ascii="Arial" w:hAnsi="Arial" w:cs="Arial"/>
                <w:sz w:val="24"/>
                <w:szCs w:val="24"/>
                <w:lang w:val="en-GB"/>
              </w:rPr>
              <w:t>(b)</w:t>
            </w:r>
          </w:p>
        </w:tc>
        <w:tc>
          <w:tcPr>
            <w:tcW w:w="2764" w:type="pct"/>
          </w:tcPr>
          <w:p w14:paraId="5EEB0550" w14:textId="77777777" w:rsidR="00BB1046" w:rsidRPr="009E59FD" w:rsidRDefault="00A96A65" w:rsidP="00E934D0">
            <w:pPr>
              <w:spacing w:before="120" w:line="360" w:lineRule="auto"/>
              <w:jc w:val="both"/>
              <w:rPr>
                <w:rFonts w:ascii="Arial" w:hAnsi="Arial" w:cs="Arial"/>
                <w:sz w:val="24"/>
                <w:szCs w:val="24"/>
                <w:lang w:val="en-GB"/>
              </w:rPr>
            </w:pPr>
            <w:r>
              <w:rPr>
                <w:rFonts w:ascii="Arial" w:hAnsi="Arial" w:cs="Arial"/>
                <w:sz w:val="24"/>
                <w:szCs w:val="24"/>
                <w:lang w:val="en-GB"/>
              </w:rPr>
              <w:t>Death of an employee’s grandparent or parent in-law</w:t>
            </w:r>
          </w:p>
        </w:tc>
        <w:tc>
          <w:tcPr>
            <w:tcW w:w="263" w:type="pct"/>
          </w:tcPr>
          <w:p w14:paraId="7937C220" w14:textId="77777777" w:rsidR="00BB1046" w:rsidRPr="009E59FD" w:rsidRDefault="00A96A65" w:rsidP="00E934D0">
            <w:pPr>
              <w:spacing w:before="120" w:line="360" w:lineRule="auto"/>
              <w:jc w:val="both"/>
              <w:rPr>
                <w:rFonts w:ascii="Arial" w:hAnsi="Arial" w:cs="Arial"/>
                <w:sz w:val="24"/>
                <w:szCs w:val="24"/>
                <w:lang w:val="en-GB"/>
              </w:rPr>
            </w:pPr>
            <w:r>
              <w:rPr>
                <w:rFonts w:ascii="Arial" w:hAnsi="Arial" w:cs="Arial"/>
                <w:sz w:val="24"/>
                <w:szCs w:val="24"/>
                <w:lang w:val="en-GB"/>
              </w:rPr>
              <w:t>-</w:t>
            </w:r>
          </w:p>
        </w:tc>
        <w:tc>
          <w:tcPr>
            <w:tcW w:w="1513" w:type="pct"/>
          </w:tcPr>
          <w:p w14:paraId="6B1F2D53" w14:textId="77777777" w:rsidR="00BB1046" w:rsidRPr="009E59FD" w:rsidRDefault="00A96A65" w:rsidP="000B2799">
            <w:pPr>
              <w:spacing w:before="120" w:line="360" w:lineRule="auto"/>
              <w:jc w:val="both"/>
              <w:rPr>
                <w:rFonts w:ascii="Arial" w:hAnsi="Arial" w:cs="Arial"/>
                <w:sz w:val="24"/>
                <w:szCs w:val="24"/>
                <w:lang w:val="en-GB"/>
              </w:rPr>
            </w:pPr>
            <w:r>
              <w:rPr>
                <w:rFonts w:ascii="Arial" w:hAnsi="Arial" w:cs="Arial"/>
                <w:sz w:val="24"/>
                <w:szCs w:val="24"/>
                <w:lang w:val="en-GB"/>
              </w:rPr>
              <w:t>three consecutive working days in each instance</w:t>
            </w:r>
          </w:p>
        </w:tc>
      </w:tr>
      <w:tr w:rsidR="00BB1046" w:rsidRPr="009E59FD" w14:paraId="10E07ED0" w14:textId="77777777" w:rsidTr="00B071EA">
        <w:tc>
          <w:tcPr>
            <w:tcW w:w="460" w:type="pct"/>
          </w:tcPr>
          <w:p w14:paraId="692AA227" w14:textId="77777777" w:rsidR="00BB1046" w:rsidRPr="009E59FD" w:rsidRDefault="00A96A65" w:rsidP="00E934D0">
            <w:pPr>
              <w:spacing w:before="120" w:line="360" w:lineRule="auto"/>
              <w:jc w:val="both"/>
              <w:rPr>
                <w:rFonts w:ascii="Arial" w:hAnsi="Arial" w:cs="Arial"/>
                <w:sz w:val="24"/>
                <w:szCs w:val="24"/>
                <w:lang w:val="en-GB"/>
              </w:rPr>
            </w:pPr>
            <w:r>
              <w:rPr>
                <w:rFonts w:ascii="Arial" w:hAnsi="Arial" w:cs="Arial"/>
                <w:sz w:val="24"/>
                <w:szCs w:val="24"/>
                <w:lang w:val="en-GB"/>
              </w:rPr>
              <w:lastRenderedPageBreak/>
              <w:t>(c)</w:t>
            </w:r>
          </w:p>
        </w:tc>
        <w:tc>
          <w:tcPr>
            <w:tcW w:w="2764" w:type="pct"/>
          </w:tcPr>
          <w:p w14:paraId="239BA64F" w14:textId="77777777" w:rsidR="00170F06" w:rsidRPr="009E59FD" w:rsidRDefault="00A96A65" w:rsidP="00E934D0">
            <w:pPr>
              <w:spacing w:before="120" w:line="360" w:lineRule="auto"/>
              <w:jc w:val="both"/>
              <w:rPr>
                <w:rFonts w:ascii="Arial" w:hAnsi="Arial" w:cs="Arial"/>
                <w:sz w:val="24"/>
                <w:szCs w:val="24"/>
                <w:lang w:val="en-GB"/>
              </w:rPr>
            </w:pPr>
            <w:r>
              <w:rPr>
                <w:rFonts w:ascii="Arial" w:hAnsi="Arial" w:cs="Arial"/>
                <w:sz w:val="24"/>
                <w:szCs w:val="24"/>
                <w:lang w:val="en-GB"/>
              </w:rPr>
              <w:t>Critical illness of the employee’s immediate family member, namely spouse, child or parent</w:t>
            </w:r>
          </w:p>
        </w:tc>
        <w:tc>
          <w:tcPr>
            <w:tcW w:w="263" w:type="pct"/>
          </w:tcPr>
          <w:p w14:paraId="2547ED02" w14:textId="77777777" w:rsidR="00BB1046" w:rsidRPr="009E59FD" w:rsidRDefault="00A96A65" w:rsidP="00E934D0">
            <w:pPr>
              <w:spacing w:before="120" w:line="360" w:lineRule="auto"/>
              <w:jc w:val="both"/>
              <w:rPr>
                <w:rFonts w:ascii="Arial" w:hAnsi="Arial" w:cs="Arial"/>
                <w:sz w:val="24"/>
                <w:szCs w:val="24"/>
                <w:lang w:val="en-GB"/>
              </w:rPr>
            </w:pPr>
            <w:r>
              <w:rPr>
                <w:rFonts w:ascii="Arial" w:hAnsi="Arial" w:cs="Arial"/>
                <w:sz w:val="24"/>
                <w:szCs w:val="24"/>
                <w:lang w:val="en-GB"/>
              </w:rPr>
              <w:t>-</w:t>
            </w:r>
          </w:p>
        </w:tc>
        <w:tc>
          <w:tcPr>
            <w:tcW w:w="1513" w:type="pct"/>
          </w:tcPr>
          <w:p w14:paraId="535C2411" w14:textId="77777777" w:rsidR="00FA3651" w:rsidRPr="009E59FD" w:rsidRDefault="00A96A65">
            <w:pPr>
              <w:spacing w:before="120" w:line="360" w:lineRule="auto"/>
              <w:jc w:val="both"/>
              <w:rPr>
                <w:rFonts w:ascii="Arial" w:hAnsi="Arial" w:cs="Arial"/>
                <w:sz w:val="24"/>
                <w:szCs w:val="24"/>
                <w:lang w:val="en-GB"/>
              </w:rPr>
            </w:pPr>
            <w:r>
              <w:rPr>
                <w:rFonts w:ascii="Arial" w:hAnsi="Arial" w:cs="Arial"/>
                <w:sz w:val="24"/>
                <w:szCs w:val="24"/>
                <w:lang w:val="en-GB"/>
              </w:rPr>
              <w:t>two consecutive working days in each instance.</w:t>
            </w:r>
          </w:p>
        </w:tc>
      </w:tr>
    </w:tbl>
    <w:p w14:paraId="0F6DB4DA" w14:textId="77777777" w:rsidR="00BB1046" w:rsidRPr="009E59FD" w:rsidRDefault="00A96A65" w:rsidP="009C20A9">
      <w:pPr>
        <w:numPr>
          <w:ilvl w:val="0"/>
          <w:numId w:val="54"/>
        </w:numPr>
        <w:spacing w:before="240" w:line="360" w:lineRule="auto"/>
        <w:jc w:val="both"/>
        <w:rPr>
          <w:rFonts w:ascii="Arial" w:hAnsi="Arial" w:cs="Arial"/>
          <w:b/>
          <w:sz w:val="24"/>
          <w:szCs w:val="24"/>
          <w:lang w:val="en-GB"/>
        </w:rPr>
      </w:pPr>
      <w:r>
        <w:rPr>
          <w:rFonts w:ascii="Arial" w:hAnsi="Arial" w:cs="Arial"/>
          <w:b/>
          <w:sz w:val="24"/>
          <w:szCs w:val="24"/>
          <w:lang w:val="en-GB"/>
        </w:rPr>
        <w:t>LEAVE - UNPAID</w:t>
      </w:r>
    </w:p>
    <w:p w14:paraId="7EBFC703" w14:textId="77777777" w:rsidR="00BB1046" w:rsidRDefault="00A96A65" w:rsidP="00E934D0">
      <w:pPr>
        <w:spacing w:line="360" w:lineRule="auto"/>
        <w:ind w:left="709"/>
        <w:jc w:val="both"/>
        <w:rPr>
          <w:rFonts w:ascii="Arial" w:hAnsi="Arial" w:cs="Arial"/>
          <w:sz w:val="24"/>
          <w:szCs w:val="24"/>
          <w:lang w:val="en-GB"/>
        </w:rPr>
      </w:pPr>
      <w:r w:rsidRPr="00A41984">
        <w:rPr>
          <w:rFonts w:ascii="Arial" w:hAnsi="Arial" w:cs="Arial"/>
          <w:sz w:val="24"/>
          <w:szCs w:val="24"/>
          <w:lang w:val="en-GB"/>
        </w:rPr>
        <w:t>The Company shall grant</w:t>
      </w:r>
      <w:r w:rsidR="00F65A74" w:rsidRPr="00A41984">
        <w:rPr>
          <w:rFonts w:ascii="Arial" w:hAnsi="Arial" w:cs="Arial"/>
          <w:sz w:val="24"/>
          <w:szCs w:val="24"/>
          <w:lang w:val="en-GB"/>
        </w:rPr>
        <w:t>, upon application by the employee,</w:t>
      </w:r>
      <w:r w:rsidRPr="00A41984">
        <w:rPr>
          <w:rFonts w:ascii="Arial" w:hAnsi="Arial" w:cs="Arial"/>
          <w:sz w:val="24"/>
          <w:szCs w:val="24"/>
          <w:lang w:val="en-GB"/>
        </w:rPr>
        <w:t xml:space="preserve"> unpaid leave to an employee</w:t>
      </w:r>
      <w:r w:rsidR="001D31D0" w:rsidRPr="00A41984">
        <w:rPr>
          <w:rFonts w:ascii="Arial" w:hAnsi="Arial" w:cs="Arial"/>
          <w:sz w:val="24"/>
          <w:szCs w:val="24"/>
          <w:lang w:val="en-GB"/>
        </w:rPr>
        <w:t>.</w:t>
      </w:r>
      <w:r w:rsidRPr="00A41984">
        <w:rPr>
          <w:rFonts w:ascii="Arial" w:hAnsi="Arial" w:cs="Arial"/>
          <w:sz w:val="24"/>
          <w:szCs w:val="24"/>
          <w:lang w:val="en-GB"/>
        </w:rPr>
        <w:t xml:space="preserve"> The granting of such unpaid leave shall, however, be at the discretion of</w:t>
      </w:r>
      <w:r>
        <w:rPr>
          <w:rFonts w:ascii="Arial" w:hAnsi="Arial" w:cs="Arial"/>
          <w:sz w:val="24"/>
          <w:szCs w:val="24"/>
          <w:lang w:val="en-GB"/>
        </w:rPr>
        <w:t xml:space="preserve"> the Company in that it may be deferred if such leave would seriously interfere with the efficient running of the business.</w:t>
      </w:r>
    </w:p>
    <w:p w14:paraId="0E263C86" w14:textId="77777777" w:rsidR="00BB1046" w:rsidRPr="009E59FD" w:rsidRDefault="00BB1046" w:rsidP="00E934D0">
      <w:pPr>
        <w:spacing w:line="360" w:lineRule="auto"/>
        <w:jc w:val="both"/>
        <w:rPr>
          <w:rFonts w:ascii="Arial" w:hAnsi="Arial" w:cs="Arial"/>
          <w:sz w:val="24"/>
          <w:szCs w:val="24"/>
          <w:lang w:val="en-GB"/>
        </w:rPr>
      </w:pPr>
    </w:p>
    <w:p w14:paraId="6BECA6CF" w14:textId="6E9FB63F"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MATERNITY</w:t>
      </w:r>
      <w:r w:rsidR="004B5F89">
        <w:rPr>
          <w:rFonts w:ascii="Arial" w:hAnsi="Arial" w:cs="Arial"/>
          <w:b/>
          <w:sz w:val="24"/>
          <w:szCs w:val="24"/>
          <w:lang w:val="en-GB"/>
        </w:rPr>
        <w:t xml:space="preserve"> LEAVE</w:t>
      </w:r>
    </w:p>
    <w:p w14:paraId="70C85400"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A female employee shall be entitled to paid maternity leave in accordance with the Employment Act and the Child Development Co-Savings Act, where applicable.</w:t>
      </w:r>
    </w:p>
    <w:p w14:paraId="504B6721"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A female employee shall, as far as possible, notify the Company at least one week prior to the date on which she desires to commence her maternity leave.</w:t>
      </w:r>
    </w:p>
    <w:p w14:paraId="77C042D0"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Any absence from work due to miscarriage, or any illness shall not be considered as maternity leave but as normal sick leave.</w:t>
      </w:r>
    </w:p>
    <w:p w14:paraId="25D01FFF"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Any absence on account of illness following the expiry of maternity leave shall be treated as sick leave.</w:t>
      </w:r>
    </w:p>
    <w:p w14:paraId="15C34427" w14:textId="06C1AC56" w:rsidR="00FA3651" w:rsidRPr="00063CE4" w:rsidRDefault="00A96A65" w:rsidP="00063CE4">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Company shall grant unpaid leave up to six months on application by the employee for a period exceeding the maternity leave subject to the exigency of the business.</w:t>
      </w:r>
    </w:p>
    <w:p w14:paraId="7F1A482F" w14:textId="77777777" w:rsidR="00BB1046" w:rsidRPr="000C5E94" w:rsidRDefault="00BB1046" w:rsidP="005E6201">
      <w:pPr>
        <w:spacing w:line="360" w:lineRule="auto"/>
        <w:jc w:val="both"/>
        <w:rPr>
          <w:rFonts w:ascii="Arial" w:hAnsi="Arial" w:cs="Arial"/>
          <w:sz w:val="24"/>
          <w:szCs w:val="24"/>
          <w:lang w:val="en-GB"/>
        </w:rPr>
      </w:pPr>
    </w:p>
    <w:p w14:paraId="2E501FDF"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LEAVE – PATERNITY &amp; SHARED PARENTAL LEAVE</w:t>
      </w:r>
    </w:p>
    <w:p w14:paraId="52E37DF6" w14:textId="77777777" w:rsidR="0030773F" w:rsidRPr="009E59FD" w:rsidRDefault="00A96A65" w:rsidP="00E934D0">
      <w:pPr>
        <w:pStyle w:val="BodyTextIndent"/>
        <w:numPr>
          <w:ilvl w:val="0"/>
          <w:numId w:val="56"/>
        </w:numPr>
        <w:tabs>
          <w:tab w:val="left" w:pos="709"/>
          <w:tab w:val="left" w:pos="1276"/>
          <w:tab w:val="left" w:pos="1843"/>
          <w:tab w:val="left" w:pos="2410"/>
        </w:tabs>
        <w:spacing w:after="0" w:line="360" w:lineRule="auto"/>
        <w:jc w:val="both"/>
        <w:rPr>
          <w:rFonts w:ascii="Arial" w:eastAsia="SimSun" w:hAnsi="Arial" w:cs="Arial"/>
          <w:sz w:val="24"/>
          <w:szCs w:val="24"/>
        </w:rPr>
      </w:pPr>
      <w:r>
        <w:rPr>
          <w:rFonts w:ascii="Arial" w:eastAsia="SimSun" w:hAnsi="Arial" w:cs="Arial"/>
          <w:sz w:val="24"/>
          <w:szCs w:val="24"/>
          <w:lang w:val="en-GB"/>
        </w:rPr>
        <w:t>E</w:t>
      </w:r>
      <w:r>
        <w:rPr>
          <w:rFonts w:ascii="Arial" w:eastAsia="SimSun" w:hAnsi="Arial" w:cs="Arial"/>
          <w:sz w:val="24"/>
          <w:szCs w:val="24"/>
        </w:rPr>
        <w:t xml:space="preserve">very male employee shall be entitled to </w:t>
      </w:r>
      <w:r w:rsidR="00564434">
        <w:rPr>
          <w:rFonts w:ascii="Arial" w:eastAsia="SimSun" w:hAnsi="Arial" w:cs="Arial"/>
          <w:sz w:val="24"/>
          <w:szCs w:val="24"/>
        </w:rPr>
        <w:t xml:space="preserve">two </w:t>
      </w:r>
      <w:r>
        <w:rPr>
          <w:rFonts w:ascii="Arial" w:eastAsia="SimSun" w:hAnsi="Arial" w:cs="Arial"/>
          <w:sz w:val="24"/>
          <w:szCs w:val="24"/>
        </w:rPr>
        <w:t>week</w:t>
      </w:r>
      <w:r w:rsidR="00564434">
        <w:rPr>
          <w:rFonts w:ascii="Arial" w:eastAsia="SimSun" w:hAnsi="Arial" w:cs="Arial"/>
          <w:sz w:val="24"/>
          <w:szCs w:val="24"/>
        </w:rPr>
        <w:t>s</w:t>
      </w:r>
      <w:r>
        <w:rPr>
          <w:rFonts w:ascii="Arial" w:eastAsia="SimSun" w:hAnsi="Arial" w:cs="Arial"/>
          <w:sz w:val="24"/>
          <w:szCs w:val="24"/>
        </w:rPr>
        <w:t xml:space="preserve"> of Government Paid Paternity Leave in accordance </w:t>
      </w:r>
      <w:r w:rsidR="00432890" w:rsidRPr="002944EC">
        <w:rPr>
          <w:rFonts w:ascii="Arial" w:eastAsia="SimSun" w:hAnsi="Arial" w:cs="Arial"/>
          <w:sz w:val="24"/>
          <w:szCs w:val="24"/>
        </w:rPr>
        <w:t>with</w:t>
      </w:r>
      <w:r>
        <w:rPr>
          <w:rFonts w:ascii="Arial" w:eastAsia="SimSun" w:hAnsi="Arial" w:cs="Arial"/>
          <w:sz w:val="24"/>
          <w:szCs w:val="24"/>
        </w:rPr>
        <w:t xml:space="preserve"> the Child Development Co-Savings Act where applicable.  </w:t>
      </w:r>
      <w:r w:rsidR="00564434">
        <w:rPr>
          <w:rFonts w:ascii="Arial" w:eastAsia="SimSun" w:hAnsi="Arial" w:cs="Arial"/>
          <w:sz w:val="24"/>
          <w:szCs w:val="24"/>
        </w:rPr>
        <w:t>This le</w:t>
      </w:r>
      <w:r w:rsidR="00772DA6">
        <w:rPr>
          <w:rFonts w:ascii="Arial" w:eastAsia="SimSun" w:hAnsi="Arial" w:cs="Arial"/>
          <w:sz w:val="24"/>
          <w:szCs w:val="24"/>
        </w:rPr>
        <w:t xml:space="preserve">ave may be taken as a 2-week block within 16 weeks after the birth of this </w:t>
      </w:r>
      <w:r w:rsidR="00772DA6">
        <w:rPr>
          <w:rFonts w:ascii="Arial" w:eastAsia="SimSun" w:hAnsi="Arial" w:cs="Arial"/>
          <w:sz w:val="24"/>
          <w:szCs w:val="24"/>
        </w:rPr>
        <w:lastRenderedPageBreak/>
        <w:t>child by default, or flexibly within 12 months after the birth of the child subject to mutual agreement.</w:t>
      </w:r>
    </w:p>
    <w:p w14:paraId="7C6418EF" w14:textId="77777777" w:rsidR="0030773F" w:rsidRPr="009E59FD" w:rsidRDefault="00A96A65" w:rsidP="00E934D0">
      <w:pPr>
        <w:pStyle w:val="BodyTextIndent"/>
        <w:numPr>
          <w:ilvl w:val="0"/>
          <w:numId w:val="56"/>
        </w:numPr>
        <w:tabs>
          <w:tab w:val="left" w:pos="709"/>
          <w:tab w:val="left" w:pos="1276"/>
          <w:tab w:val="left" w:pos="1843"/>
          <w:tab w:val="left" w:pos="2410"/>
        </w:tabs>
        <w:spacing w:after="0" w:line="360" w:lineRule="auto"/>
        <w:jc w:val="both"/>
        <w:rPr>
          <w:rFonts w:ascii="Arial" w:eastAsia="SimSun" w:hAnsi="Arial" w:cs="Arial"/>
          <w:sz w:val="24"/>
          <w:szCs w:val="24"/>
        </w:rPr>
      </w:pPr>
      <w:r>
        <w:rPr>
          <w:rFonts w:ascii="Arial" w:eastAsia="SimSun" w:hAnsi="Arial" w:cs="Arial"/>
          <w:sz w:val="24"/>
          <w:szCs w:val="24"/>
        </w:rPr>
        <w:t xml:space="preserve">In the event that a male employee is not eligible for the Government-paid paternity leave under </w:t>
      </w:r>
      <w:r w:rsidR="00DF0C2B">
        <w:rPr>
          <w:rFonts w:ascii="Arial" w:eastAsia="SimSun" w:hAnsi="Arial" w:cs="Arial"/>
          <w:sz w:val="24"/>
          <w:szCs w:val="24"/>
        </w:rPr>
        <w:t xml:space="preserve">the </w:t>
      </w:r>
      <w:r>
        <w:rPr>
          <w:rFonts w:ascii="Arial" w:eastAsia="SimSun" w:hAnsi="Arial" w:cs="Arial"/>
          <w:sz w:val="24"/>
          <w:szCs w:val="24"/>
        </w:rPr>
        <w:t xml:space="preserve">Child Development Co-Savings Act, he shall be granted </w:t>
      </w:r>
      <w:r w:rsidR="001D31D0" w:rsidRPr="00A41984">
        <w:rPr>
          <w:rFonts w:ascii="Arial" w:eastAsia="SimSun" w:hAnsi="Arial" w:cs="Arial"/>
          <w:sz w:val="24"/>
          <w:szCs w:val="24"/>
        </w:rPr>
        <w:t xml:space="preserve">3 </w:t>
      </w:r>
      <w:r w:rsidRPr="00A41984">
        <w:rPr>
          <w:rFonts w:ascii="Arial" w:eastAsia="SimSun" w:hAnsi="Arial" w:cs="Arial"/>
          <w:sz w:val="24"/>
          <w:szCs w:val="24"/>
        </w:rPr>
        <w:t>working</w:t>
      </w:r>
      <w:r>
        <w:rPr>
          <w:rFonts w:ascii="Arial" w:eastAsia="SimSun" w:hAnsi="Arial" w:cs="Arial"/>
          <w:sz w:val="24"/>
          <w:szCs w:val="24"/>
        </w:rPr>
        <w:t xml:space="preserve"> days’ </w:t>
      </w:r>
      <w:r w:rsidR="00432890" w:rsidRPr="002944EC">
        <w:rPr>
          <w:rFonts w:ascii="Arial" w:eastAsia="SimSun" w:hAnsi="Arial" w:cs="Arial"/>
          <w:sz w:val="24"/>
          <w:szCs w:val="24"/>
        </w:rPr>
        <w:t>Company-</w:t>
      </w:r>
      <w:r w:rsidRPr="002944EC">
        <w:rPr>
          <w:rFonts w:ascii="Arial" w:eastAsia="SimSun" w:hAnsi="Arial" w:cs="Arial"/>
          <w:sz w:val="24"/>
          <w:szCs w:val="24"/>
        </w:rPr>
        <w:t>paid</w:t>
      </w:r>
      <w:r>
        <w:rPr>
          <w:rFonts w:ascii="Arial" w:eastAsia="SimSun" w:hAnsi="Arial" w:cs="Arial"/>
          <w:sz w:val="24"/>
          <w:szCs w:val="24"/>
        </w:rPr>
        <w:t xml:space="preserve"> paternity leave on the occasion of the birth of his child.</w:t>
      </w:r>
    </w:p>
    <w:p w14:paraId="7B47A859" w14:textId="77777777" w:rsidR="00BB1046" w:rsidRPr="009E59FD" w:rsidRDefault="00BB1046" w:rsidP="00E934D0">
      <w:pPr>
        <w:spacing w:line="360" w:lineRule="auto"/>
        <w:jc w:val="both"/>
        <w:rPr>
          <w:rFonts w:ascii="Arial" w:hAnsi="Arial" w:cs="Arial"/>
          <w:sz w:val="24"/>
          <w:szCs w:val="24"/>
          <w:lang w:val="en-GB"/>
        </w:rPr>
      </w:pPr>
    </w:p>
    <w:p w14:paraId="071245F6" w14:textId="77777777" w:rsidR="00323503" w:rsidRDefault="00323503"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 xml:space="preserve">LEAVE </w:t>
      </w:r>
      <w:r w:rsidR="00DF0C2B">
        <w:rPr>
          <w:rFonts w:ascii="Arial" w:hAnsi="Arial" w:cs="Arial"/>
          <w:b/>
          <w:sz w:val="24"/>
          <w:szCs w:val="24"/>
          <w:lang w:val="en-GB"/>
        </w:rPr>
        <w:t>-</w:t>
      </w:r>
      <w:r>
        <w:rPr>
          <w:rFonts w:ascii="Arial" w:hAnsi="Arial" w:cs="Arial"/>
          <w:b/>
          <w:sz w:val="24"/>
          <w:szCs w:val="24"/>
          <w:lang w:val="en-GB"/>
        </w:rPr>
        <w:t xml:space="preserve"> FAMILY CARE</w:t>
      </w:r>
    </w:p>
    <w:p w14:paraId="3D34FAB8" w14:textId="27B3C38F" w:rsidR="00FA3651" w:rsidRPr="00063CE4" w:rsidRDefault="00323503" w:rsidP="00063CE4">
      <w:pPr>
        <w:pStyle w:val="ListParagraph"/>
        <w:tabs>
          <w:tab w:val="left" w:pos="1843"/>
          <w:tab w:val="left" w:pos="2409"/>
        </w:tabs>
        <w:spacing w:line="360" w:lineRule="auto"/>
        <w:ind w:left="708"/>
        <w:jc w:val="both"/>
        <w:rPr>
          <w:rFonts w:ascii="Arial" w:hAnsi="Arial" w:cs="Arial"/>
          <w:sz w:val="24"/>
        </w:rPr>
      </w:pPr>
      <w:r w:rsidRPr="00B071EA">
        <w:rPr>
          <w:rFonts w:ascii="Arial" w:hAnsi="Arial" w:cs="Arial"/>
          <w:sz w:val="24"/>
        </w:rPr>
        <w:t xml:space="preserve">The </w:t>
      </w:r>
      <w:r w:rsidRPr="00A41984">
        <w:rPr>
          <w:rFonts w:ascii="Arial" w:hAnsi="Arial" w:cs="Arial"/>
          <w:sz w:val="24"/>
        </w:rPr>
        <w:t>Company</w:t>
      </w:r>
      <w:r w:rsidRPr="00B071EA">
        <w:rPr>
          <w:rFonts w:ascii="Arial" w:hAnsi="Arial" w:cs="Arial"/>
          <w:sz w:val="24"/>
        </w:rPr>
        <w:t xml:space="preserve"> shall grant all confirmed employees up to </w:t>
      </w:r>
      <w:r w:rsidR="001D31D0" w:rsidRPr="00A41984">
        <w:rPr>
          <w:rFonts w:ascii="Arial" w:hAnsi="Arial" w:cs="Arial"/>
          <w:sz w:val="24"/>
        </w:rPr>
        <w:t>1</w:t>
      </w:r>
      <w:r w:rsidRPr="00B071EA">
        <w:rPr>
          <w:rFonts w:ascii="Arial" w:hAnsi="Arial" w:cs="Arial"/>
          <w:sz w:val="24"/>
        </w:rPr>
        <w:t xml:space="preserve"> working day of paid Family Care Leave per calendar year to care for employee’s spouse, children, parents, parents-in-law and grandparents</w:t>
      </w:r>
      <w:r w:rsidR="002944EC" w:rsidRPr="00A41984">
        <w:rPr>
          <w:rFonts w:ascii="Arial" w:hAnsi="Arial" w:cs="Arial"/>
          <w:sz w:val="24"/>
        </w:rPr>
        <w:t>.</w:t>
      </w:r>
      <w:r w:rsidR="00DF0C2B">
        <w:rPr>
          <w:rFonts w:ascii="Arial" w:hAnsi="Arial" w:cs="Arial"/>
          <w:sz w:val="24"/>
        </w:rPr>
        <w:t xml:space="preserve"> </w:t>
      </w:r>
      <w:r w:rsidRPr="00B071EA">
        <w:rPr>
          <w:rFonts w:ascii="Arial" w:hAnsi="Arial" w:cs="Arial"/>
          <w:sz w:val="24"/>
        </w:rPr>
        <w:t>Such leave shall not be encashed or carried forward into the next calendar year.</w:t>
      </w:r>
      <w:r w:rsidR="00DF0C2B">
        <w:rPr>
          <w:rFonts w:ascii="Arial" w:hAnsi="Arial" w:cs="Arial"/>
          <w:sz w:val="24"/>
        </w:rPr>
        <w:t xml:space="preserve"> </w:t>
      </w:r>
      <w:r w:rsidR="00C87A81" w:rsidRPr="00A41984">
        <w:rPr>
          <w:rFonts w:ascii="Arial" w:hAnsi="Arial" w:cs="Arial"/>
          <w:sz w:val="24"/>
        </w:rPr>
        <w:t xml:space="preserve"> Supporting documents shall be provided by the employee.</w:t>
      </w:r>
    </w:p>
    <w:p w14:paraId="1E1D6706" w14:textId="77777777" w:rsidR="00324EED" w:rsidRDefault="00324EED" w:rsidP="005E6201">
      <w:pPr>
        <w:spacing w:line="360" w:lineRule="auto"/>
        <w:jc w:val="both"/>
        <w:rPr>
          <w:rFonts w:ascii="Arial" w:hAnsi="Arial" w:cs="Arial"/>
          <w:sz w:val="24"/>
          <w:szCs w:val="24"/>
          <w:lang w:val="en-GB"/>
        </w:rPr>
      </w:pPr>
    </w:p>
    <w:p w14:paraId="2D51DE7E"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LEAVE - MATRIMONIAL</w:t>
      </w:r>
    </w:p>
    <w:p w14:paraId="38D14118" w14:textId="77777777"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The Company shall grant to all confirmed employees five working days’ leave with pay on the occasion of the first legal marriage, provided that the employee’s first marriage is contracted whilst he is employed in the Company, and a properly authenticated certificate of such marriage shall be provided by the employee.</w:t>
      </w:r>
    </w:p>
    <w:p w14:paraId="3F8DD3AB" w14:textId="77777777" w:rsidR="00B570A5" w:rsidRPr="009E59FD" w:rsidRDefault="00B570A5" w:rsidP="00E934D0">
      <w:pPr>
        <w:spacing w:line="360" w:lineRule="auto"/>
        <w:ind w:left="709"/>
        <w:jc w:val="both"/>
        <w:rPr>
          <w:rFonts w:ascii="Arial" w:hAnsi="Arial" w:cs="Arial"/>
          <w:sz w:val="24"/>
          <w:szCs w:val="24"/>
          <w:lang w:val="en-GB"/>
        </w:rPr>
      </w:pPr>
    </w:p>
    <w:p w14:paraId="3EFE0CE1"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LEAVE - STUDY</w:t>
      </w:r>
    </w:p>
    <w:p w14:paraId="3340F1B3" w14:textId="77777777"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The Company shall, except under exceptional circumstances</w:t>
      </w:r>
      <w:r w:rsidR="0088668B">
        <w:rPr>
          <w:rFonts w:ascii="Arial" w:hAnsi="Arial" w:cs="Arial"/>
          <w:sz w:val="24"/>
          <w:szCs w:val="24"/>
          <w:lang w:val="en-GB"/>
        </w:rPr>
        <w:t>,</w:t>
      </w:r>
      <w:r>
        <w:rPr>
          <w:rFonts w:ascii="Arial" w:hAnsi="Arial" w:cs="Arial"/>
          <w:sz w:val="24"/>
          <w:szCs w:val="24"/>
          <w:lang w:val="en-GB"/>
        </w:rPr>
        <w:t xml:space="preserve"> grant full paid leave to an employee for trade union courses provided that the request for such leave is made by the Union Headquarters in writing.</w:t>
      </w:r>
    </w:p>
    <w:p w14:paraId="60FB15D2" w14:textId="77777777" w:rsidR="00BB1046" w:rsidRDefault="00BB1046" w:rsidP="00E934D0">
      <w:pPr>
        <w:spacing w:line="360" w:lineRule="auto"/>
        <w:jc w:val="both"/>
        <w:rPr>
          <w:rFonts w:ascii="Arial" w:hAnsi="Arial" w:cs="Arial"/>
          <w:sz w:val="24"/>
          <w:szCs w:val="24"/>
          <w:lang w:val="en-GB"/>
        </w:rPr>
      </w:pPr>
    </w:p>
    <w:p w14:paraId="1B80F6E1" w14:textId="77777777" w:rsidR="00622329" w:rsidRPr="009E59FD" w:rsidRDefault="00622329" w:rsidP="00E934D0">
      <w:pPr>
        <w:spacing w:line="360" w:lineRule="auto"/>
        <w:jc w:val="both"/>
        <w:rPr>
          <w:rFonts w:ascii="Arial" w:hAnsi="Arial" w:cs="Arial"/>
          <w:sz w:val="24"/>
          <w:szCs w:val="24"/>
          <w:lang w:val="en-GB"/>
        </w:rPr>
      </w:pPr>
    </w:p>
    <w:p w14:paraId="3D8BC432" w14:textId="77777777" w:rsidR="00BB1046" w:rsidRPr="009E59FD" w:rsidRDefault="00A96A65" w:rsidP="00E934D0">
      <w:pPr>
        <w:spacing w:line="360" w:lineRule="auto"/>
        <w:jc w:val="center"/>
        <w:rPr>
          <w:rFonts w:ascii="Arial" w:hAnsi="Arial" w:cs="Arial"/>
          <w:b/>
          <w:sz w:val="24"/>
          <w:szCs w:val="24"/>
          <w:lang w:val="en-GB"/>
        </w:rPr>
      </w:pPr>
      <w:r>
        <w:rPr>
          <w:rFonts w:ascii="Arial" w:hAnsi="Arial" w:cs="Arial"/>
          <w:b/>
          <w:sz w:val="24"/>
          <w:szCs w:val="24"/>
          <w:lang w:val="en-GB"/>
        </w:rPr>
        <w:t>VI</w:t>
      </w:r>
      <w:r>
        <w:rPr>
          <w:rFonts w:ascii="Arial" w:hAnsi="Arial" w:cs="Arial"/>
          <w:b/>
          <w:sz w:val="24"/>
          <w:szCs w:val="24"/>
          <w:lang w:val="en-GB"/>
        </w:rPr>
        <w:tab/>
        <w:t>MEDICAL AND DENTAL BENEFITS AND INSURANCE</w:t>
      </w:r>
    </w:p>
    <w:p w14:paraId="35F27D51" w14:textId="77777777" w:rsidR="00BB1046" w:rsidRPr="009E59FD" w:rsidRDefault="00BB1046" w:rsidP="00E934D0">
      <w:pPr>
        <w:spacing w:line="360" w:lineRule="auto"/>
        <w:jc w:val="both"/>
        <w:rPr>
          <w:rFonts w:ascii="Arial" w:hAnsi="Arial" w:cs="Arial"/>
          <w:sz w:val="24"/>
          <w:szCs w:val="24"/>
          <w:lang w:val="en-GB"/>
        </w:rPr>
      </w:pPr>
    </w:p>
    <w:p w14:paraId="32BE6D62"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MEDICAL BENEFITS - SICK LEAVE AND HOSPITALISATION</w:t>
      </w:r>
    </w:p>
    <w:p w14:paraId="4E772417" w14:textId="77777777" w:rsidR="00BB1046" w:rsidRPr="009E59FD" w:rsidRDefault="00A96A65" w:rsidP="00E934D0">
      <w:pPr>
        <w:numPr>
          <w:ilvl w:val="1"/>
          <w:numId w:val="54"/>
        </w:numPr>
        <w:spacing w:line="360" w:lineRule="auto"/>
        <w:jc w:val="both"/>
        <w:rPr>
          <w:rFonts w:ascii="Arial" w:hAnsi="Arial" w:cs="Arial"/>
          <w:sz w:val="24"/>
          <w:szCs w:val="24"/>
          <w:u w:val="single"/>
          <w:lang w:val="en-GB"/>
        </w:rPr>
      </w:pPr>
      <w:r>
        <w:rPr>
          <w:rFonts w:ascii="Arial" w:hAnsi="Arial" w:cs="Arial"/>
          <w:sz w:val="24"/>
          <w:szCs w:val="24"/>
          <w:u w:val="single"/>
          <w:lang w:val="en-GB"/>
        </w:rPr>
        <w:t>Sick Leave</w:t>
      </w:r>
    </w:p>
    <w:p w14:paraId="4BB057E1"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lastRenderedPageBreak/>
        <w:t>Every employee shall be eligible after examination by the Company medical advisors or a Government medical officer for such paid sick leave not exceeding the aggregate of -</w:t>
      </w:r>
    </w:p>
    <w:p w14:paraId="47281E31" w14:textId="77777777" w:rsidR="00BB1046" w:rsidRPr="009E59FD"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twenty-one days in each year if no hospitalisation is necessary; or</w:t>
      </w:r>
    </w:p>
    <w:p w14:paraId="691B1444" w14:textId="77777777" w:rsidR="00BB1046" w:rsidRPr="009E59FD"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seventy-four days in each year if hospitalisation is necessary, as may be certified by the Company medical advisors or a Government medical officer:</w:t>
      </w:r>
    </w:p>
    <w:p w14:paraId="4EE56612" w14:textId="77777777" w:rsidR="00BB1046" w:rsidRPr="009E59FD" w:rsidRDefault="00A96A65" w:rsidP="00E934D0">
      <w:pPr>
        <w:spacing w:line="360" w:lineRule="auto"/>
        <w:ind w:left="1843"/>
        <w:jc w:val="both"/>
        <w:rPr>
          <w:rFonts w:ascii="Arial" w:hAnsi="Arial" w:cs="Arial"/>
          <w:sz w:val="24"/>
          <w:szCs w:val="24"/>
          <w:lang w:val="en-GB"/>
        </w:rPr>
      </w:pPr>
      <w:r>
        <w:rPr>
          <w:rFonts w:ascii="Arial" w:hAnsi="Arial" w:cs="Arial"/>
          <w:sz w:val="24"/>
          <w:szCs w:val="24"/>
          <w:lang w:val="en-GB"/>
        </w:rPr>
        <w:t>Provided that if the employee is hospitalised for less than fifty-three days in any year, his entitlement to paid sick leave for that year shall not exceed the aggregate of twenty-one days plus the number of days on which he is hospitalised:</w:t>
      </w:r>
    </w:p>
    <w:p w14:paraId="5189938F" w14:textId="77777777" w:rsidR="00BB1046" w:rsidRPr="009E59FD" w:rsidRDefault="00A96A65" w:rsidP="00E934D0">
      <w:pPr>
        <w:spacing w:line="360" w:lineRule="auto"/>
        <w:ind w:left="1843"/>
        <w:jc w:val="both"/>
        <w:rPr>
          <w:rFonts w:ascii="Arial" w:hAnsi="Arial" w:cs="Arial"/>
          <w:sz w:val="24"/>
          <w:szCs w:val="24"/>
          <w:lang w:val="en-GB"/>
        </w:rPr>
      </w:pPr>
      <w:r>
        <w:rPr>
          <w:rFonts w:ascii="Arial" w:hAnsi="Arial" w:cs="Arial"/>
          <w:sz w:val="24"/>
          <w:szCs w:val="24"/>
          <w:lang w:val="en-GB"/>
        </w:rPr>
        <w:t>And provided further, that if an employee is certified by the Company medical advisor or such Government medical officer to be ill enough to be hospitalised, but is not hospitalised for any reason whatsoever, the employee shall be deemed to be hospitalised for the purpose of this clause.</w:t>
      </w:r>
    </w:p>
    <w:p w14:paraId="25EEB8AE"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 xml:space="preserve">The Company may grant paid sick leave in excess of twenty-one days each year on sympathetic grounds to deserving </w:t>
      </w:r>
      <w:r w:rsidR="007A5EA1" w:rsidRPr="002944EC">
        <w:rPr>
          <w:rFonts w:ascii="Arial" w:hAnsi="Arial" w:cs="Arial"/>
          <w:sz w:val="24"/>
          <w:szCs w:val="24"/>
          <w:lang w:val="en-GB"/>
        </w:rPr>
        <w:t>cases</w:t>
      </w:r>
      <w:r w:rsidRPr="003D456D">
        <w:rPr>
          <w:rFonts w:ascii="Arial" w:hAnsi="Arial" w:cs="Arial"/>
          <w:sz w:val="24"/>
          <w:szCs w:val="24"/>
          <w:lang w:val="en-GB"/>
        </w:rPr>
        <w:t>,</w:t>
      </w:r>
      <w:r>
        <w:rPr>
          <w:rFonts w:ascii="Arial" w:hAnsi="Arial" w:cs="Arial"/>
          <w:sz w:val="24"/>
          <w:szCs w:val="24"/>
          <w:lang w:val="en-GB"/>
        </w:rPr>
        <w:t xml:space="preserve"> provided it is clearly understood that the Company may do so entirely at its own discretion and that any such leave granted shall not be quoted by the Union as a precedent for future negotiations on sick leave.</w:t>
      </w:r>
    </w:p>
    <w:p w14:paraId="522FBBFC" w14:textId="77777777" w:rsidR="00BB1046" w:rsidRPr="009E59FD" w:rsidRDefault="00A96A65" w:rsidP="00E934D0">
      <w:pPr>
        <w:numPr>
          <w:ilvl w:val="1"/>
          <w:numId w:val="54"/>
        </w:numPr>
        <w:spacing w:line="360" w:lineRule="auto"/>
        <w:jc w:val="both"/>
        <w:rPr>
          <w:rFonts w:ascii="Arial" w:hAnsi="Arial" w:cs="Arial"/>
          <w:sz w:val="24"/>
          <w:szCs w:val="24"/>
          <w:u w:val="single"/>
          <w:lang w:val="en-GB"/>
        </w:rPr>
      </w:pPr>
      <w:r>
        <w:rPr>
          <w:rFonts w:ascii="Arial" w:hAnsi="Arial" w:cs="Arial"/>
          <w:sz w:val="24"/>
          <w:szCs w:val="24"/>
          <w:u w:val="single"/>
          <w:lang w:val="en-GB"/>
        </w:rPr>
        <w:t>Medical Benefit</w:t>
      </w:r>
    </w:p>
    <w:p w14:paraId="0C4B850C" w14:textId="77777777" w:rsidR="00BB1046" w:rsidRPr="00A96F47" w:rsidRDefault="00A96A65" w:rsidP="00E934D0">
      <w:pPr>
        <w:numPr>
          <w:ilvl w:val="2"/>
          <w:numId w:val="54"/>
        </w:numPr>
        <w:spacing w:line="360" w:lineRule="auto"/>
        <w:jc w:val="both"/>
        <w:rPr>
          <w:rFonts w:ascii="Arial" w:hAnsi="Arial" w:cs="Arial"/>
          <w:sz w:val="24"/>
          <w:szCs w:val="24"/>
          <w:lang w:val="en-GB"/>
        </w:rPr>
      </w:pPr>
      <w:r w:rsidRPr="009F7F41">
        <w:rPr>
          <w:rFonts w:ascii="Arial" w:hAnsi="Arial" w:cs="Arial"/>
          <w:sz w:val="24"/>
          <w:szCs w:val="24"/>
          <w:lang w:val="en-GB"/>
        </w:rPr>
        <w:t>Every employee shall be eligib</w:t>
      </w:r>
      <w:r w:rsidRPr="00A96F47">
        <w:rPr>
          <w:rFonts w:ascii="Arial" w:hAnsi="Arial" w:cs="Arial"/>
          <w:sz w:val="24"/>
          <w:szCs w:val="24"/>
          <w:lang w:val="en-GB"/>
        </w:rPr>
        <w:t>le for free</w:t>
      </w:r>
      <w:r w:rsidRPr="009F7F41">
        <w:rPr>
          <w:rFonts w:ascii="Arial" w:hAnsi="Arial" w:cs="Arial"/>
          <w:sz w:val="24"/>
          <w:szCs w:val="24"/>
          <w:lang w:val="en-GB"/>
        </w:rPr>
        <w:t xml:space="preserve"> me</w:t>
      </w:r>
      <w:r w:rsidRPr="00A96F47">
        <w:rPr>
          <w:rFonts w:ascii="Arial" w:hAnsi="Arial" w:cs="Arial"/>
          <w:sz w:val="24"/>
          <w:szCs w:val="24"/>
          <w:lang w:val="en-GB"/>
        </w:rPr>
        <w:t xml:space="preserve">dical attention and medicines prescribed by the Company medical advisors.  The employee may also consult a Government medical officer and the Company shall reimburse such an employee against receipted bills any expenses incurred in respect </w:t>
      </w:r>
      <w:r w:rsidR="005A2F28" w:rsidRPr="00A96F47">
        <w:rPr>
          <w:rFonts w:ascii="Arial" w:hAnsi="Arial" w:cs="Arial"/>
          <w:sz w:val="24"/>
          <w:szCs w:val="24"/>
          <w:lang w:val="en-GB"/>
        </w:rPr>
        <w:t xml:space="preserve">of </w:t>
      </w:r>
      <w:r w:rsidRPr="00A96F47">
        <w:rPr>
          <w:rFonts w:ascii="Arial" w:hAnsi="Arial" w:cs="Arial"/>
          <w:sz w:val="24"/>
          <w:szCs w:val="24"/>
          <w:lang w:val="en-GB"/>
        </w:rPr>
        <w:t>such consultation and the employee concerned shall refer his case to the Company medical advisors within forty-eight hours of the consultation if the Company deems it necessary.</w:t>
      </w:r>
    </w:p>
    <w:p w14:paraId="483BD04F"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lastRenderedPageBreak/>
        <w:t>An employee who in an emergency visits the Company medical advisor or Government clinic or Government restructured hospital straight from his home shall inform his department of the matter immediately as far as possible.</w:t>
      </w:r>
    </w:p>
    <w:p w14:paraId="39B35452"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The Company shall not be liable to bear -</w:t>
      </w:r>
    </w:p>
    <w:p w14:paraId="2FB69DAA" w14:textId="77777777" w:rsidR="00BB1046" w:rsidRPr="009E59FD"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any expenses incurred in respect of self-inflicted injury;</w:t>
      </w:r>
    </w:p>
    <w:p w14:paraId="0BCB4E5D" w14:textId="77777777" w:rsidR="00BB1046" w:rsidRPr="009E59FD"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any expenses incurred in respect of illness or disablement arising from the performance of any unlawful act;</w:t>
      </w:r>
    </w:p>
    <w:p w14:paraId="118A03D4" w14:textId="77777777" w:rsidR="00BB1046" w:rsidRPr="009E59FD"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any expenses in respect of any illness or accident arising out of or in the course of employment which constitutes a valid claim under the terms of the Work Injury Compensation Act, other than in accordance with the Act;</w:t>
      </w:r>
    </w:p>
    <w:p w14:paraId="76C19EC6" w14:textId="77777777" w:rsidR="00BB1046" w:rsidRPr="009E59FD"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any expenses for treatment in certified mental cases; or</w:t>
      </w:r>
    </w:p>
    <w:p w14:paraId="7CF50C0F" w14:textId="77777777" w:rsidR="00BB1046"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any expenses incurred for a confinement or by reason of pregnancy.</w:t>
      </w:r>
    </w:p>
    <w:p w14:paraId="5FDC9EA6" w14:textId="77777777" w:rsidR="00BB1046" w:rsidRPr="009E59FD" w:rsidRDefault="00A96A65" w:rsidP="00E934D0">
      <w:pPr>
        <w:numPr>
          <w:ilvl w:val="1"/>
          <w:numId w:val="54"/>
        </w:numPr>
        <w:spacing w:line="360" w:lineRule="auto"/>
        <w:jc w:val="both"/>
        <w:rPr>
          <w:rFonts w:ascii="Arial" w:hAnsi="Arial" w:cs="Arial"/>
          <w:sz w:val="24"/>
          <w:szCs w:val="24"/>
          <w:u w:val="single"/>
          <w:lang w:val="en-GB"/>
        </w:rPr>
      </w:pPr>
      <w:r>
        <w:rPr>
          <w:rFonts w:ascii="Arial" w:hAnsi="Arial" w:cs="Arial"/>
          <w:sz w:val="24"/>
          <w:szCs w:val="24"/>
          <w:u w:val="single"/>
          <w:lang w:val="en-GB"/>
        </w:rPr>
        <w:t>Hospitalisation</w:t>
      </w:r>
      <w:r w:rsidR="00C87A81">
        <w:rPr>
          <w:rFonts w:ascii="Arial" w:hAnsi="Arial" w:cs="Arial"/>
          <w:sz w:val="24"/>
          <w:szCs w:val="24"/>
          <w:u w:val="single"/>
          <w:lang w:val="en-GB"/>
        </w:rPr>
        <w:t xml:space="preserve"> </w:t>
      </w:r>
    </w:p>
    <w:p w14:paraId="2DBF223E"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Provided that hospitalisation or treatment is recommended by the Company medical advisors, or in case of an employee being treated as an inpatient by the Government medical officer</w:t>
      </w:r>
      <w:r w:rsidR="009C20A9">
        <w:rPr>
          <w:rFonts w:ascii="Arial" w:hAnsi="Arial" w:cs="Arial"/>
          <w:sz w:val="24"/>
          <w:szCs w:val="24"/>
          <w:lang w:val="en-GB"/>
        </w:rPr>
        <w:t xml:space="preserve">, </w:t>
      </w:r>
      <w:r>
        <w:rPr>
          <w:rFonts w:ascii="Arial" w:hAnsi="Arial" w:cs="Arial"/>
          <w:sz w:val="24"/>
          <w:szCs w:val="24"/>
          <w:lang w:val="en-GB"/>
        </w:rPr>
        <w:t>the Company shall -</w:t>
      </w:r>
    </w:p>
    <w:p w14:paraId="1891797F" w14:textId="77777777" w:rsidR="009F36BA" w:rsidRDefault="00A96A65" w:rsidP="00E54081">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bear the cost of medicines, surgical and specialist charges, x-rays, and injections according to the Company’s Group Hospitalisation and Surgical Insurance as follows:</w:t>
      </w:r>
    </w:p>
    <w:p w14:paraId="1FEEAFDE" w14:textId="77777777" w:rsidR="009F36BA" w:rsidRPr="00E37EC0" w:rsidRDefault="009F36BA" w:rsidP="00E37EC0">
      <w:pPr>
        <w:numPr>
          <w:ilvl w:val="3"/>
          <w:numId w:val="54"/>
        </w:numPr>
        <w:spacing w:line="360" w:lineRule="auto"/>
        <w:jc w:val="both"/>
        <w:rPr>
          <w:rFonts w:ascii="Arial" w:hAnsi="Arial" w:cs="Arial"/>
          <w:sz w:val="24"/>
          <w:szCs w:val="24"/>
          <w:lang w:val="en-GB"/>
        </w:rPr>
      </w:pP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
        <w:gridCol w:w="3207"/>
        <w:gridCol w:w="386"/>
        <w:gridCol w:w="1752"/>
      </w:tblGrid>
      <w:tr w:rsidR="00C11D4D" w:rsidRPr="009E59FD" w14:paraId="2803FE3D" w14:textId="77777777" w:rsidTr="009A3898">
        <w:trPr>
          <w:tblHeader/>
        </w:trPr>
        <w:tc>
          <w:tcPr>
            <w:tcW w:w="5835" w:type="dxa"/>
            <w:gridSpan w:val="4"/>
          </w:tcPr>
          <w:p w14:paraId="22DD8A01" w14:textId="77777777" w:rsidR="0084796B" w:rsidRPr="009E59FD" w:rsidRDefault="00A96A65" w:rsidP="00E02863">
            <w:pPr>
              <w:jc w:val="center"/>
              <w:rPr>
                <w:rFonts w:ascii="Arial Narrow" w:hAnsi="Arial Narrow" w:cs="Arial"/>
                <w:b/>
                <w:i/>
                <w:sz w:val="24"/>
                <w:szCs w:val="24"/>
                <w:lang w:val="en-GB"/>
              </w:rPr>
            </w:pPr>
            <w:r>
              <w:rPr>
                <w:rFonts w:ascii="Arial Narrow" w:hAnsi="Arial Narrow" w:cs="Arial"/>
                <w:b/>
                <w:i/>
                <w:sz w:val="24"/>
                <w:szCs w:val="24"/>
                <w:lang w:val="en-GB"/>
              </w:rPr>
              <w:t>INSURANCE SCHEDULE</w:t>
            </w:r>
          </w:p>
        </w:tc>
      </w:tr>
      <w:tr w:rsidR="00B06E39" w:rsidRPr="009E59FD" w14:paraId="48635608" w14:textId="77777777" w:rsidTr="00990045">
        <w:trPr>
          <w:trHeight w:val="556"/>
        </w:trPr>
        <w:tc>
          <w:tcPr>
            <w:tcW w:w="490" w:type="dxa"/>
          </w:tcPr>
          <w:p w14:paraId="3C3D34A4" w14:textId="77777777" w:rsidR="00B06E39" w:rsidRPr="009E59FD" w:rsidRDefault="00B06E39" w:rsidP="00990045">
            <w:pPr>
              <w:jc w:val="both"/>
              <w:rPr>
                <w:rFonts w:ascii="Arial Narrow" w:hAnsi="Arial Narrow" w:cs="Arial"/>
                <w:sz w:val="24"/>
                <w:szCs w:val="24"/>
                <w:lang w:val="en-GB"/>
              </w:rPr>
            </w:pPr>
          </w:p>
        </w:tc>
        <w:tc>
          <w:tcPr>
            <w:tcW w:w="3207" w:type="dxa"/>
          </w:tcPr>
          <w:p w14:paraId="13194030" w14:textId="77777777" w:rsidR="00B06E39" w:rsidRPr="009E59FD" w:rsidRDefault="00B06E39" w:rsidP="00990045">
            <w:pPr>
              <w:jc w:val="both"/>
              <w:rPr>
                <w:rFonts w:ascii="Arial Narrow" w:hAnsi="Arial Narrow" w:cs="Arial"/>
                <w:sz w:val="24"/>
                <w:szCs w:val="24"/>
                <w:lang w:val="en-GB"/>
              </w:rPr>
            </w:pPr>
          </w:p>
        </w:tc>
        <w:tc>
          <w:tcPr>
            <w:tcW w:w="2138" w:type="dxa"/>
            <w:gridSpan w:val="2"/>
          </w:tcPr>
          <w:p w14:paraId="4AC0254A" w14:textId="77777777" w:rsidR="00B06E39" w:rsidRPr="003B029A" w:rsidRDefault="00A96A65" w:rsidP="00990045">
            <w:pPr>
              <w:jc w:val="center"/>
              <w:rPr>
                <w:rFonts w:ascii="Arial Narrow" w:hAnsi="Arial Narrow" w:cs="Arial"/>
                <w:b/>
                <w:i/>
                <w:sz w:val="22"/>
                <w:szCs w:val="22"/>
                <w:lang w:val="en-GB"/>
              </w:rPr>
            </w:pPr>
            <w:r w:rsidRPr="003B029A">
              <w:rPr>
                <w:rFonts w:ascii="Arial Narrow" w:hAnsi="Arial Narrow" w:cs="Arial"/>
                <w:b/>
                <w:i/>
                <w:sz w:val="22"/>
                <w:szCs w:val="22"/>
                <w:lang w:val="en-GB"/>
              </w:rPr>
              <w:t>Maximum Per Any One Disability ($)</w:t>
            </w:r>
          </w:p>
        </w:tc>
      </w:tr>
      <w:tr w:rsidR="00E02863" w:rsidRPr="009E59FD" w14:paraId="1765482C" w14:textId="77777777" w:rsidTr="009A3898">
        <w:trPr>
          <w:trHeight w:val="1314"/>
        </w:trPr>
        <w:tc>
          <w:tcPr>
            <w:tcW w:w="490" w:type="dxa"/>
            <w:vMerge w:val="restart"/>
            <w:vAlign w:val="center"/>
          </w:tcPr>
          <w:p w14:paraId="25E85C0E" w14:textId="77777777" w:rsidR="00E02863" w:rsidRPr="009E59FD" w:rsidRDefault="00A96A65" w:rsidP="00E02863">
            <w:pPr>
              <w:spacing w:before="120"/>
              <w:jc w:val="center"/>
              <w:rPr>
                <w:rFonts w:ascii="Arial Narrow" w:hAnsi="Arial Narrow" w:cs="Arial"/>
                <w:sz w:val="24"/>
                <w:szCs w:val="24"/>
                <w:lang w:val="en-GB"/>
              </w:rPr>
            </w:pPr>
            <w:r>
              <w:rPr>
                <w:rFonts w:ascii="Arial Narrow" w:hAnsi="Arial Narrow" w:cs="Arial"/>
                <w:sz w:val="24"/>
                <w:szCs w:val="24"/>
                <w:lang w:val="en-GB"/>
              </w:rPr>
              <w:t>1.</w:t>
            </w:r>
          </w:p>
        </w:tc>
        <w:tc>
          <w:tcPr>
            <w:tcW w:w="3207" w:type="dxa"/>
          </w:tcPr>
          <w:p w14:paraId="5E20552F" w14:textId="77777777" w:rsidR="00E02863"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Daily Room and Board</w:t>
            </w:r>
            <w:r>
              <w:rPr>
                <w:rFonts w:ascii="Arial Narrow" w:hAnsi="Arial Narrow" w:cs="Arial"/>
                <w:sz w:val="24"/>
                <w:szCs w:val="24"/>
                <w:lang w:val="en-GB"/>
              </w:rPr>
              <w:br/>
              <w:t xml:space="preserve">Maximum Number of days </w:t>
            </w:r>
            <w:r w:rsidR="00E03C79">
              <w:rPr>
                <w:rFonts w:ascii="Arial Narrow" w:hAnsi="Arial Narrow" w:cs="Arial"/>
                <w:sz w:val="24"/>
                <w:szCs w:val="24"/>
                <w:lang w:val="en-GB"/>
              </w:rPr>
              <w:t>- 120 days</w:t>
            </w:r>
          </w:p>
        </w:tc>
        <w:tc>
          <w:tcPr>
            <w:tcW w:w="2138" w:type="dxa"/>
            <w:gridSpan w:val="2"/>
          </w:tcPr>
          <w:p w14:paraId="1970CC96" w14:textId="77777777" w:rsidR="00E02863"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4-bedded ward in Government/ Government restructured hospital</w:t>
            </w:r>
          </w:p>
        </w:tc>
      </w:tr>
      <w:tr w:rsidR="00E02863" w:rsidRPr="009E59FD" w14:paraId="56B4494F" w14:textId="77777777" w:rsidTr="00990045">
        <w:tc>
          <w:tcPr>
            <w:tcW w:w="490" w:type="dxa"/>
            <w:vMerge/>
          </w:tcPr>
          <w:p w14:paraId="238E83DF" w14:textId="77777777" w:rsidR="00E02863" w:rsidRPr="009E59FD" w:rsidRDefault="00E02863" w:rsidP="00E934D0">
            <w:pPr>
              <w:spacing w:line="360" w:lineRule="auto"/>
              <w:jc w:val="both"/>
              <w:rPr>
                <w:rFonts w:ascii="Arial Narrow" w:hAnsi="Arial Narrow" w:cs="Arial"/>
                <w:sz w:val="24"/>
                <w:szCs w:val="24"/>
                <w:lang w:val="en-GB"/>
              </w:rPr>
            </w:pPr>
          </w:p>
        </w:tc>
        <w:tc>
          <w:tcPr>
            <w:tcW w:w="3207" w:type="dxa"/>
          </w:tcPr>
          <w:p w14:paraId="2D65CB38" w14:textId="77777777" w:rsidR="00E02863" w:rsidRPr="009E59FD" w:rsidRDefault="00E03C79" w:rsidP="00E02863">
            <w:pPr>
              <w:spacing w:before="120" w:after="120"/>
              <w:rPr>
                <w:rFonts w:ascii="Arial Narrow" w:hAnsi="Arial Narrow" w:cs="Arial"/>
                <w:sz w:val="24"/>
                <w:szCs w:val="24"/>
                <w:lang w:val="en-GB"/>
              </w:rPr>
            </w:pPr>
            <w:r>
              <w:rPr>
                <w:rFonts w:ascii="Arial Narrow" w:hAnsi="Arial Narrow" w:cs="Arial"/>
                <w:sz w:val="24"/>
                <w:szCs w:val="24"/>
                <w:lang w:val="en-GB"/>
              </w:rPr>
              <w:t>I</w:t>
            </w:r>
            <w:r w:rsidR="00A96A65">
              <w:rPr>
                <w:rFonts w:ascii="Arial Narrow" w:hAnsi="Arial Narrow" w:cs="Arial"/>
                <w:sz w:val="24"/>
                <w:szCs w:val="24"/>
                <w:lang w:val="en-GB"/>
              </w:rPr>
              <w:t>ncluding Intensive Care Unit</w:t>
            </w:r>
            <w:r w:rsidR="00A96A65">
              <w:rPr>
                <w:rFonts w:ascii="Arial Narrow" w:hAnsi="Arial Narrow" w:cs="Arial"/>
                <w:sz w:val="24"/>
                <w:szCs w:val="24"/>
                <w:lang w:val="en-GB"/>
              </w:rPr>
              <w:br/>
              <w:t xml:space="preserve">Maximum Number of days </w:t>
            </w:r>
            <w:r w:rsidR="004B6938">
              <w:rPr>
                <w:rFonts w:ascii="Arial Narrow" w:hAnsi="Arial Narrow" w:cs="Arial"/>
                <w:sz w:val="24"/>
                <w:szCs w:val="24"/>
                <w:lang w:val="en-GB"/>
              </w:rPr>
              <w:t>- 120 days</w:t>
            </w:r>
          </w:p>
        </w:tc>
        <w:tc>
          <w:tcPr>
            <w:tcW w:w="2138" w:type="dxa"/>
            <w:gridSpan w:val="2"/>
            <w:vAlign w:val="center"/>
          </w:tcPr>
          <w:p w14:paraId="3531E894" w14:textId="77777777" w:rsidR="00E02863" w:rsidRPr="009E59FD" w:rsidRDefault="00A96A65" w:rsidP="00990045">
            <w:pPr>
              <w:spacing w:before="120" w:after="120"/>
              <w:jc w:val="center"/>
              <w:rPr>
                <w:rFonts w:ascii="Arial Narrow" w:hAnsi="Arial Narrow" w:cs="Arial"/>
                <w:sz w:val="24"/>
                <w:szCs w:val="24"/>
                <w:lang w:val="en-GB"/>
              </w:rPr>
            </w:pPr>
            <w:r>
              <w:rPr>
                <w:rFonts w:ascii="Arial Narrow" w:hAnsi="Arial Narrow" w:cs="Arial"/>
                <w:sz w:val="24"/>
                <w:szCs w:val="24"/>
                <w:lang w:val="en-GB"/>
              </w:rPr>
              <w:t>10</w:t>
            </w:r>
            <w:r w:rsidR="009A3898">
              <w:rPr>
                <w:rFonts w:ascii="Arial Narrow" w:hAnsi="Arial Narrow" w:cs="Arial"/>
                <w:sz w:val="24"/>
                <w:szCs w:val="24"/>
                <w:lang w:val="en-GB"/>
              </w:rPr>
              <w:t>,</w:t>
            </w:r>
            <w:r>
              <w:rPr>
                <w:rFonts w:ascii="Arial Narrow" w:hAnsi="Arial Narrow" w:cs="Arial"/>
                <w:sz w:val="24"/>
                <w:szCs w:val="24"/>
                <w:lang w:val="en-GB"/>
              </w:rPr>
              <w:t>000</w:t>
            </w:r>
          </w:p>
        </w:tc>
      </w:tr>
      <w:tr w:rsidR="00B06E39" w:rsidRPr="009E59FD" w14:paraId="11A9FE40" w14:textId="77777777" w:rsidTr="009A3898">
        <w:tc>
          <w:tcPr>
            <w:tcW w:w="490" w:type="dxa"/>
          </w:tcPr>
          <w:p w14:paraId="5D6D49D8"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2.</w:t>
            </w:r>
          </w:p>
        </w:tc>
        <w:tc>
          <w:tcPr>
            <w:tcW w:w="3207" w:type="dxa"/>
          </w:tcPr>
          <w:p w14:paraId="44B6BDC2" w14:textId="77777777" w:rsidR="00B06E39"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Hospital Miscellaneous Services</w:t>
            </w:r>
          </w:p>
        </w:tc>
        <w:tc>
          <w:tcPr>
            <w:tcW w:w="2138" w:type="dxa"/>
            <w:gridSpan w:val="2"/>
          </w:tcPr>
          <w:p w14:paraId="319A9099"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3</w:t>
            </w:r>
            <w:r w:rsidR="009A3898">
              <w:rPr>
                <w:rFonts w:ascii="Arial Narrow" w:hAnsi="Arial Narrow" w:cs="Arial"/>
                <w:sz w:val="24"/>
                <w:szCs w:val="24"/>
                <w:lang w:val="en-GB"/>
              </w:rPr>
              <w:t>,</w:t>
            </w:r>
            <w:r>
              <w:rPr>
                <w:rFonts w:ascii="Arial Narrow" w:hAnsi="Arial Narrow" w:cs="Arial"/>
                <w:sz w:val="24"/>
                <w:szCs w:val="24"/>
                <w:lang w:val="en-GB"/>
              </w:rPr>
              <w:t>000</w:t>
            </w:r>
          </w:p>
        </w:tc>
      </w:tr>
      <w:tr w:rsidR="00B06E39" w:rsidRPr="009E59FD" w14:paraId="0C0335E4" w14:textId="77777777" w:rsidTr="009A3898">
        <w:tc>
          <w:tcPr>
            <w:tcW w:w="490" w:type="dxa"/>
          </w:tcPr>
          <w:p w14:paraId="418B875C"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3.</w:t>
            </w:r>
          </w:p>
        </w:tc>
        <w:tc>
          <w:tcPr>
            <w:tcW w:w="3207" w:type="dxa"/>
          </w:tcPr>
          <w:p w14:paraId="20D4B169" w14:textId="77777777" w:rsidR="00B06E39"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Surgical Benefit</w:t>
            </w:r>
          </w:p>
        </w:tc>
        <w:tc>
          <w:tcPr>
            <w:tcW w:w="2138" w:type="dxa"/>
            <w:gridSpan w:val="2"/>
          </w:tcPr>
          <w:p w14:paraId="1AA6CC95"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5</w:t>
            </w:r>
            <w:r w:rsidR="009A3898">
              <w:rPr>
                <w:rFonts w:ascii="Arial Narrow" w:hAnsi="Arial Narrow" w:cs="Arial"/>
                <w:sz w:val="24"/>
                <w:szCs w:val="24"/>
                <w:lang w:val="en-GB"/>
              </w:rPr>
              <w:t>,</w:t>
            </w:r>
            <w:r>
              <w:rPr>
                <w:rFonts w:ascii="Arial Narrow" w:hAnsi="Arial Narrow" w:cs="Arial"/>
                <w:sz w:val="24"/>
                <w:szCs w:val="24"/>
                <w:lang w:val="en-GB"/>
              </w:rPr>
              <w:t>000</w:t>
            </w:r>
          </w:p>
        </w:tc>
      </w:tr>
      <w:tr w:rsidR="00B06E39" w:rsidRPr="009E59FD" w14:paraId="4C67E325" w14:textId="77777777" w:rsidTr="00990045">
        <w:tc>
          <w:tcPr>
            <w:tcW w:w="490" w:type="dxa"/>
          </w:tcPr>
          <w:p w14:paraId="7237236C"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4.</w:t>
            </w:r>
          </w:p>
        </w:tc>
        <w:tc>
          <w:tcPr>
            <w:tcW w:w="3207" w:type="dxa"/>
          </w:tcPr>
          <w:p w14:paraId="4856DDE5" w14:textId="77777777" w:rsidR="00B06E39"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In-hospital Doctor visit</w:t>
            </w:r>
            <w:r>
              <w:rPr>
                <w:rFonts w:ascii="Arial Narrow" w:hAnsi="Arial Narrow" w:cs="Arial"/>
                <w:sz w:val="24"/>
                <w:szCs w:val="24"/>
                <w:lang w:val="en-GB"/>
              </w:rPr>
              <w:br/>
              <w:t xml:space="preserve">Maximum Number of days </w:t>
            </w:r>
            <w:r w:rsidR="009A3898">
              <w:rPr>
                <w:rFonts w:ascii="Arial Narrow" w:hAnsi="Arial Narrow" w:cs="Arial"/>
                <w:sz w:val="24"/>
                <w:szCs w:val="24"/>
                <w:lang w:val="en-GB"/>
              </w:rPr>
              <w:t>- 120 days</w:t>
            </w:r>
          </w:p>
        </w:tc>
        <w:tc>
          <w:tcPr>
            <w:tcW w:w="2138" w:type="dxa"/>
            <w:gridSpan w:val="2"/>
            <w:vAlign w:val="center"/>
          </w:tcPr>
          <w:p w14:paraId="478B772D" w14:textId="77777777" w:rsidR="00B06E39" w:rsidRPr="009E59FD" w:rsidRDefault="009A3898" w:rsidP="00990045">
            <w:pPr>
              <w:spacing w:before="120" w:after="120"/>
              <w:jc w:val="center"/>
              <w:rPr>
                <w:rFonts w:ascii="Arial Narrow" w:hAnsi="Arial Narrow" w:cs="Arial"/>
                <w:sz w:val="24"/>
                <w:szCs w:val="24"/>
                <w:lang w:val="en-GB"/>
              </w:rPr>
            </w:pPr>
            <w:r>
              <w:rPr>
                <w:rFonts w:ascii="Arial Narrow" w:hAnsi="Arial Narrow" w:cs="Arial"/>
                <w:sz w:val="24"/>
                <w:szCs w:val="24"/>
                <w:lang w:val="en-GB"/>
              </w:rPr>
              <w:t>60</w:t>
            </w:r>
          </w:p>
        </w:tc>
      </w:tr>
      <w:tr w:rsidR="007E6CC3" w:rsidRPr="009E59FD" w14:paraId="50476384" w14:textId="77777777" w:rsidTr="009A3898">
        <w:tc>
          <w:tcPr>
            <w:tcW w:w="490" w:type="dxa"/>
          </w:tcPr>
          <w:p w14:paraId="4881EE90" w14:textId="77777777" w:rsidR="007E6CC3"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5.</w:t>
            </w:r>
          </w:p>
        </w:tc>
        <w:tc>
          <w:tcPr>
            <w:tcW w:w="3207" w:type="dxa"/>
          </w:tcPr>
          <w:p w14:paraId="3BA9E846" w14:textId="77777777" w:rsidR="007E6CC3"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Pre-hospital</w:t>
            </w:r>
            <w:r w:rsidR="009A3898">
              <w:rPr>
                <w:rFonts w:ascii="Arial Narrow" w:hAnsi="Arial Narrow" w:cs="Arial"/>
                <w:sz w:val="24"/>
                <w:szCs w:val="24"/>
                <w:lang w:val="en-GB"/>
              </w:rPr>
              <w:t>isation</w:t>
            </w:r>
            <w:r>
              <w:rPr>
                <w:rFonts w:ascii="Arial Narrow" w:hAnsi="Arial Narrow" w:cs="Arial"/>
                <w:sz w:val="24"/>
                <w:szCs w:val="24"/>
                <w:lang w:val="en-GB"/>
              </w:rPr>
              <w:t xml:space="preserve"> Specialist Consultation</w:t>
            </w:r>
          </w:p>
        </w:tc>
        <w:tc>
          <w:tcPr>
            <w:tcW w:w="386" w:type="dxa"/>
            <w:vMerge w:val="restart"/>
            <w:tcBorders>
              <w:right w:val="nil"/>
            </w:tcBorders>
          </w:tcPr>
          <w:p w14:paraId="004096BB" w14:textId="47321C0F" w:rsidR="007E6CC3" w:rsidRPr="009E59FD" w:rsidRDefault="00F2011E" w:rsidP="00E02863">
            <w:pPr>
              <w:spacing w:before="120" w:after="120"/>
              <w:jc w:val="both"/>
              <w:rPr>
                <w:rFonts w:ascii="Arial Narrow" w:hAnsi="Arial Narrow" w:cs="Arial"/>
                <w:sz w:val="24"/>
                <w:szCs w:val="24"/>
                <w:lang w:val="en-GB"/>
              </w:rPr>
            </w:pPr>
            <w:r>
              <w:rPr>
                <w:noProof/>
              </w:rPr>
              <mc:AlternateContent>
                <mc:Choice Requires="wps">
                  <w:drawing>
                    <wp:anchor distT="0" distB="0" distL="114300" distR="114300" simplePos="0" relativeHeight="251657728" behindDoc="0" locked="0" layoutInCell="1" allowOverlap="1" wp14:anchorId="47E0E578" wp14:editId="150A4CD4">
                      <wp:simplePos x="0" y="0"/>
                      <wp:positionH relativeFrom="column">
                        <wp:posOffset>105410</wp:posOffset>
                      </wp:positionH>
                      <wp:positionV relativeFrom="paragraph">
                        <wp:posOffset>46355</wp:posOffset>
                      </wp:positionV>
                      <wp:extent cx="107950" cy="1423035"/>
                      <wp:effectExtent l="0" t="0" r="6350" b="5715"/>
                      <wp:wrapNone/>
                      <wp:docPr id="211297022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950" cy="1423035"/>
                              </a:xfrm>
                              <a:prstGeom prst="rightBrace">
                                <a:avLst>
                                  <a:gd name="adj1" fmla="val 9877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BEE0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margin-left:8.3pt;margin-top:3.65pt;width:8.5pt;height:11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" adj="1618"/>
                  </w:pict>
                </mc:Fallback>
              </mc:AlternateContent>
            </w:r>
          </w:p>
        </w:tc>
        <w:tc>
          <w:tcPr>
            <w:tcW w:w="1752" w:type="dxa"/>
            <w:vMerge w:val="restart"/>
            <w:tcBorders>
              <w:left w:val="nil"/>
            </w:tcBorders>
            <w:vAlign w:val="center"/>
          </w:tcPr>
          <w:p w14:paraId="48E33A7B" w14:textId="77777777" w:rsidR="007E6CC3"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 xml:space="preserve">Items no. 5 to 7 collectively subject to a maximum of </w:t>
            </w:r>
            <w:r w:rsidR="009A3898">
              <w:rPr>
                <w:rFonts w:ascii="Arial Narrow" w:hAnsi="Arial Narrow" w:cs="Arial"/>
                <w:sz w:val="24"/>
                <w:szCs w:val="24"/>
                <w:lang w:val="en-GB"/>
              </w:rPr>
              <w:t>1,300</w:t>
            </w:r>
          </w:p>
        </w:tc>
      </w:tr>
      <w:tr w:rsidR="007E6CC3" w:rsidRPr="009E59FD" w14:paraId="0B8A0EAF" w14:textId="77777777" w:rsidTr="009A3898">
        <w:tc>
          <w:tcPr>
            <w:tcW w:w="490" w:type="dxa"/>
          </w:tcPr>
          <w:p w14:paraId="5DC19738" w14:textId="77777777" w:rsidR="007E6CC3"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6.</w:t>
            </w:r>
          </w:p>
        </w:tc>
        <w:tc>
          <w:tcPr>
            <w:tcW w:w="3207" w:type="dxa"/>
          </w:tcPr>
          <w:p w14:paraId="66D31822" w14:textId="77777777" w:rsidR="007E6CC3" w:rsidRPr="009E59FD" w:rsidRDefault="00A96A65" w:rsidP="000B2799">
            <w:pPr>
              <w:spacing w:before="120" w:after="120"/>
              <w:rPr>
                <w:rFonts w:ascii="Arial Narrow" w:hAnsi="Arial Narrow" w:cs="Arial"/>
                <w:sz w:val="24"/>
                <w:szCs w:val="24"/>
                <w:lang w:val="en-GB"/>
              </w:rPr>
            </w:pPr>
            <w:r>
              <w:rPr>
                <w:rFonts w:ascii="Arial Narrow" w:hAnsi="Arial Narrow" w:cs="Arial"/>
                <w:sz w:val="24"/>
                <w:szCs w:val="24"/>
                <w:lang w:val="en-GB"/>
              </w:rPr>
              <w:t>Pre-hospital</w:t>
            </w:r>
            <w:r w:rsidR="009A3898">
              <w:rPr>
                <w:rFonts w:ascii="Arial Narrow" w:hAnsi="Arial Narrow" w:cs="Arial"/>
                <w:sz w:val="24"/>
                <w:szCs w:val="24"/>
                <w:lang w:val="en-GB"/>
              </w:rPr>
              <w:t>isation</w:t>
            </w:r>
            <w:r>
              <w:rPr>
                <w:rFonts w:ascii="Arial Narrow" w:hAnsi="Arial Narrow" w:cs="Arial"/>
                <w:sz w:val="24"/>
                <w:szCs w:val="24"/>
                <w:lang w:val="en-GB"/>
              </w:rPr>
              <w:t xml:space="preserve"> Diagnostic X-ray/Lab test</w:t>
            </w:r>
          </w:p>
        </w:tc>
        <w:tc>
          <w:tcPr>
            <w:tcW w:w="386" w:type="dxa"/>
            <w:vMerge/>
            <w:tcBorders>
              <w:right w:val="nil"/>
            </w:tcBorders>
          </w:tcPr>
          <w:p w14:paraId="4B51B38E" w14:textId="77777777" w:rsidR="007E6CC3" w:rsidRPr="009E59FD" w:rsidRDefault="007E6CC3" w:rsidP="00E934D0">
            <w:pPr>
              <w:spacing w:line="360" w:lineRule="auto"/>
              <w:jc w:val="both"/>
              <w:rPr>
                <w:rFonts w:ascii="Arial Narrow" w:hAnsi="Arial Narrow" w:cs="Arial"/>
                <w:sz w:val="24"/>
                <w:szCs w:val="24"/>
                <w:lang w:val="en-GB"/>
              </w:rPr>
            </w:pPr>
          </w:p>
        </w:tc>
        <w:tc>
          <w:tcPr>
            <w:tcW w:w="1752" w:type="dxa"/>
            <w:vMerge/>
            <w:tcBorders>
              <w:left w:val="nil"/>
            </w:tcBorders>
          </w:tcPr>
          <w:p w14:paraId="18623B4F" w14:textId="77777777" w:rsidR="007E6CC3" w:rsidRPr="009E59FD" w:rsidRDefault="007E6CC3" w:rsidP="00E934D0">
            <w:pPr>
              <w:spacing w:line="360" w:lineRule="auto"/>
              <w:jc w:val="both"/>
              <w:rPr>
                <w:rFonts w:ascii="Arial Narrow" w:hAnsi="Arial Narrow" w:cs="Arial"/>
                <w:sz w:val="24"/>
                <w:szCs w:val="24"/>
                <w:lang w:val="en-GB"/>
              </w:rPr>
            </w:pPr>
          </w:p>
        </w:tc>
      </w:tr>
      <w:tr w:rsidR="007E6CC3" w:rsidRPr="009E59FD" w14:paraId="534FB1D0" w14:textId="77777777" w:rsidTr="009A3898">
        <w:trPr>
          <w:trHeight w:val="809"/>
        </w:trPr>
        <w:tc>
          <w:tcPr>
            <w:tcW w:w="490" w:type="dxa"/>
          </w:tcPr>
          <w:p w14:paraId="4A61FFE7" w14:textId="77777777" w:rsidR="007E6CC3"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7.</w:t>
            </w:r>
          </w:p>
        </w:tc>
        <w:tc>
          <w:tcPr>
            <w:tcW w:w="3207" w:type="dxa"/>
          </w:tcPr>
          <w:p w14:paraId="2CA320D4" w14:textId="77777777" w:rsidR="007E6CC3"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 xml:space="preserve">Post-hospitalisation Follow-up </w:t>
            </w:r>
            <w:r w:rsidR="009A3898">
              <w:rPr>
                <w:rFonts w:ascii="Arial Narrow" w:hAnsi="Arial Narrow" w:cs="Arial"/>
                <w:sz w:val="24"/>
                <w:szCs w:val="24"/>
                <w:lang w:val="en-GB"/>
              </w:rPr>
              <w:t>Treatment (within 90 days)</w:t>
            </w:r>
          </w:p>
        </w:tc>
        <w:tc>
          <w:tcPr>
            <w:tcW w:w="386" w:type="dxa"/>
            <w:vMerge/>
            <w:tcBorders>
              <w:right w:val="nil"/>
            </w:tcBorders>
          </w:tcPr>
          <w:p w14:paraId="092F2BAD" w14:textId="77777777" w:rsidR="007E6CC3" w:rsidRPr="009E59FD" w:rsidRDefault="007E6CC3" w:rsidP="00E934D0">
            <w:pPr>
              <w:spacing w:line="360" w:lineRule="auto"/>
              <w:jc w:val="both"/>
              <w:rPr>
                <w:rFonts w:ascii="Arial Narrow" w:hAnsi="Arial Narrow" w:cs="Arial"/>
                <w:sz w:val="24"/>
                <w:szCs w:val="24"/>
                <w:lang w:val="en-GB"/>
              </w:rPr>
            </w:pPr>
          </w:p>
        </w:tc>
        <w:tc>
          <w:tcPr>
            <w:tcW w:w="1752" w:type="dxa"/>
            <w:vMerge/>
            <w:tcBorders>
              <w:left w:val="nil"/>
            </w:tcBorders>
          </w:tcPr>
          <w:p w14:paraId="71AB4A56" w14:textId="77777777" w:rsidR="007E6CC3" w:rsidRPr="009E59FD" w:rsidRDefault="007E6CC3" w:rsidP="00E934D0">
            <w:pPr>
              <w:spacing w:line="360" w:lineRule="auto"/>
              <w:jc w:val="both"/>
              <w:rPr>
                <w:rFonts w:ascii="Arial Narrow" w:hAnsi="Arial Narrow" w:cs="Arial"/>
                <w:sz w:val="24"/>
                <w:szCs w:val="24"/>
                <w:lang w:val="en-GB"/>
              </w:rPr>
            </w:pPr>
          </w:p>
        </w:tc>
      </w:tr>
      <w:tr w:rsidR="00B06E39" w:rsidRPr="009E59FD" w14:paraId="0ED5444C" w14:textId="77777777" w:rsidTr="00990045">
        <w:tc>
          <w:tcPr>
            <w:tcW w:w="490" w:type="dxa"/>
          </w:tcPr>
          <w:p w14:paraId="33655A0C"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8.</w:t>
            </w:r>
          </w:p>
        </w:tc>
        <w:tc>
          <w:tcPr>
            <w:tcW w:w="3207" w:type="dxa"/>
          </w:tcPr>
          <w:p w14:paraId="523C3DE6" w14:textId="77777777" w:rsidR="00B06E39" w:rsidRPr="009E59FD" w:rsidRDefault="009A3898" w:rsidP="00E02863">
            <w:pPr>
              <w:spacing w:before="120" w:after="120"/>
              <w:rPr>
                <w:rFonts w:ascii="Arial Narrow" w:hAnsi="Arial Narrow" w:cs="Arial"/>
                <w:sz w:val="24"/>
                <w:szCs w:val="24"/>
                <w:lang w:val="en-GB"/>
              </w:rPr>
            </w:pPr>
            <w:r>
              <w:rPr>
                <w:rFonts w:ascii="Arial Narrow" w:hAnsi="Arial Narrow" w:cs="Arial"/>
                <w:sz w:val="24"/>
                <w:szCs w:val="24"/>
                <w:lang w:val="en-GB"/>
              </w:rPr>
              <w:t xml:space="preserve"> Emergency Outpatient Treatment (due to accident only) including Dental Treatment (due to accident only)</w:t>
            </w:r>
          </w:p>
        </w:tc>
        <w:tc>
          <w:tcPr>
            <w:tcW w:w="2138" w:type="dxa"/>
            <w:gridSpan w:val="2"/>
            <w:vAlign w:val="center"/>
          </w:tcPr>
          <w:p w14:paraId="6C1F7B97" w14:textId="77777777" w:rsidR="00B06E39" w:rsidRPr="009E59FD" w:rsidRDefault="009A3898" w:rsidP="00990045">
            <w:pPr>
              <w:spacing w:before="120" w:after="120"/>
              <w:jc w:val="center"/>
              <w:rPr>
                <w:rFonts w:ascii="Arial Narrow" w:hAnsi="Arial Narrow" w:cs="Arial"/>
                <w:sz w:val="24"/>
                <w:szCs w:val="24"/>
                <w:lang w:val="en-GB"/>
              </w:rPr>
            </w:pPr>
            <w:r>
              <w:rPr>
                <w:rFonts w:ascii="Arial Narrow" w:hAnsi="Arial Narrow" w:cs="Arial"/>
                <w:sz w:val="24"/>
                <w:szCs w:val="24"/>
                <w:lang w:val="en-GB"/>
              </w:rPr>
              <w:t>2,100</w:t>
            </w:r>
          </w:p>
        </w:tc>
      </w:tr>
      <w:tr w:rsidR="00B06E39" w:rsidRPr="009E59FD" w14:paraId="77053F6A" w14:textId="77777777" w:rsidTr="009A3898">
        <w:tc>
          <w:tcPr>
            <w:tcW w:w="490" w:type="dxa"/>
          </w:tcPr>
          <w:p w14:paraId="26A9D594"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9.</w:t>
            </w:r>
          </w:p>
        </w:tc>
        <w:tc>
          <w:tcPr>
            <w:tcW w:w="3207" w:type="dxa"/>
          </w:tcPr>
          <w:p w14:paraId="5C734A8F" w14:textId="77777777" w:rsidR="00B06E39"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Death Benefit</w:t>
            </w:r>
          </w:p>
        </w:tc>
        <w:tc>
          <w:tcPr>
            <w:tcW w:w="2138" w:type="dxa"/>
            <w:gridSpan w:val="2"/>
          </w:tcPr>
          <w:p w14:paraId="4E0027D7" w14:textId="77777777" w:rsidR="00B06E39" w:rsidRPr="009E59FD" w:rsidRDefault="009A3898"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6,000</w:t>
            </w:r>
          </w:p>
        </w:tc>
      </w:tr>
      <w:tr w:rsidR="00B06E39" w:rsidRPr="009E59FD" w14:paraId="77629B55" w14:textId="77777777" w:rsidTr="00F84AC0">
        <w:tc>
          <w:tcPr>
            <w:tcW w:w="490" w:type="dxa"/>
          </w:tcPr>
          <w:p w14:paraId="1F5EBD52" w14:textId="77777777" w:rsidR="00B06E39"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10.</w:t>
            </w:r>
          </w:p>
        </w:tc>
        <w:tc>
          <w:tcPr>
            <w:tcW w:w="3207" w:type="dxa"/>
          </w:tcPr>
          <w:p w14:paraId="1091B75A" w14:textId="77777777" w:rsidR="00B06E39"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Kidney Dialysis/Cancer Treatment (Maximum Per Policy Year)</w:t>
            </w:r>
          </w:p>
        </w:tc>
        <w:tc>
          <w:tcPr>
            <w:tcW w:w="2138" w:type="dxa"/>
            <w:gridSpan w:val="2"/>
            <w:vAlign w:val="center"/>
          </w:tcPr>
          <w:p w14:paraId="4133B2E4" w14:textId="77777777" w:rsidR="00B06E39" w:rsidRPr="009E59FD" w:rsidRDefault="009A3898" w:rsidP="00F84AC0">
            <w:pPr>
              <w:spacing w:before="120" w:after="120"/>
              <w:jc w:val="center"/>
              <w:rPr>
                <w:rFonts w:ascii="Arial Narrow" w:hAnsi="Arial Narrow" w:cs="Arial"/>
                <w:sz w:val="24"/>
                <w:szCs w:val="24"/>
                <w:lang w:val="en-GB"/>
              </w:rPr>
            </w:pPr>
            <w:r>
              <w:rPr>
                <w:rFonts w:ascii="Arial Narrow" w:hAnsi="Arial Narrow" w:cs="Arial"/>
                <w:sz w:val="24"/>
                <w:szCs w:val="24"/>
                <w:lang w:val="en-GB"/>
              </w:rPr>
              <w:t>22,000</w:t>
            </w:r>
          </w:p>
        </w:tc>
      </w:tr>
      <w:tr w:rsidR="00777877" w:rsidRPr="009E59FD" w14:paraId="50F2A840" w14:textId="77777777" w:rsidTr="009A3898">
        <w:tc>
          <w:tcPr>
            <w:tcW w:w="490" w:type="dxa"/>
          </w:tcPr>
          <w:p w14:paraId="1CEE0929" w14:textId="77777777" w:rsidR="00777877"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11.</w:t>
            </w:r>
          </w:p>
        </w:tc>
        <w:tc>
          <w:tcPr>
            <w:tcW w:w="3207" w:type="dxa"/>
          </w:tcPr>
          <w:p w14:paraId="72E23857" w14:textId="77777777" w:rsidR="00777877" w:rsidRPr="009E59FD" w:rsidRDefault="009A3898" w:rsidP="00E02863">
            <w:pPr>
              <w:spacing w:before="120" w:after="120"/>
              <w:rPr>
                <w:rFonts w:ascii="Arial Narrow" w:hAnsi="Arial Narrow" w:cs="Arial"/>
                <w:sz w:val="24"/>
                <w:szCs w:val="24"/>
                <w:lang w:val="en-GB"/>
              </w:rPr>
            </w:pPr>
            <w:r>
              <w:rPr>
                <w:rFonts w:ascii="Arial Narrow" w:hAnsi="Arial Narrow" w:cs="Arial"/>
                <w:sz w:val="24"/>
                <w:szCs w:val="24"/>
                <w:lang w:val="en-GB"/>
              </w:rPr>
              <w:t>Surgical Implant (per year)</w:t>
            </w:r>
          </w:p>
        </w:tc>
        <w:tc>
          <w:tcPr>
            <w:tcW w:w="2138" w:type="dxa"/>
            <w:gridSpan w:val="2"/>
          </w:tcPr>
          <w:p w14:paraId="6B9868A0" w14:textId="77777777" w:rsidR="00777877" w:rsidRPr="009E59FD" w:rsidRDefault="009A3898"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2,000</w:t>
            </w:r>
          </w:p>
        </w:tc>
      </w:tr>
      <w:tr w:rsidR="00777877" w:rsidRPr="009E59FD" w14:paraId="37DC4D12" w14:textId="77777777" w:rsidTr="009A3898">
        <w:tc>
          <w:tcPr>
            <w:tcW w:w="490" w:type="dxa"/>
          </w:tcPr>
          <w:p w14:paraId="082D8F46" w14:textId="77777777" w:rsidR="00777877"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1</w:t>
            </w:r>
            <w:r w:rsidR="009A3898">
              <w:rPr>
                <w:rFonts w:ascii="Arial Narrow" w:hAnsi="Arial Narrow" w:cs="Arial"/>
                <w:sz w:val="24"/>
                <w:szCs w:val="24"/>
                <w:lang w:val="en-GB"/>
              </w:rPr>
              <w:t>2</w:t>
            </w:r>
            <w:r>
              <w:rPr>
                <w:rFonts w:ascii="Arial Narrow" w:hAnsi="Arial Narrow" w:cs="Arial"/>
                <w:sz w:val="24"/>
                <w:szCs w:val="24"/>
                <w:lang w:val="en-GB"/>
              </w:rPr>
              <w:t>.</w:t>
            </w:r>
          </w:p>
        </w:tc>
        <w:tc>
          <w:tcPr>
            <w:tcW w:w="3207" w:type="dxa"/>
          </w:tcPr>
          <w:p w14:paraId="56DE12BF" w14:textId="77777777" w:rsidR="00777877" w:rsidRPr="009E59FD" w:rsidRDefault="00A96A65" w:rsidP="00E02863">
            <w:pPr>
              <w:spacing w:before="120" w:after="120"/>
              <w:rPr>
                <w:rFonts w:ascii="Arial Narrow" w:hAnsi="Arial Narrow" w:cs="Arial"/>
                <w:sz w:val="24"/>
                <w:szCs w:val="24"/>
                <w:lang w:val="en-GB"/>
              </w:rPr>
            </w:pPr>
            <w:r>
              <w:rPr>
                <w:rFonts w:ascii="Arial Narrow" w:hAnsi="Arial Narrow" w:cs="Arial"/>
                <w:sz w:val="24"/>
                <w:szCs w:val="24"/>
                <w:lang w:val="en-GB"/>
              </w:rPr>
              <w:t>Miscarriage due to Accident</w:t>
            </w:r>
          </w:p>
        </w:tc>
        <w:tc>
          <w:tcPr>
            <w:tcW w:w="2138" w:type="dxa"/>
            <w:gridSpan w:val="2"/>
          </w:tcPr>
          <w:p w14:paraId="20820A92" w14:textId="77777777" w:rsidR="00777877" w:rsidRPr="009E59FD" w:rsidRDefault="00A96A65" w:rsidP="00E02863">
            <w:pPr>
              <w:spacing w:before="120" w:after="120"/>
              <w:jc w:val="center"/>
              <w:rPr>
                <w:rFonts w:ascii="Arial Narrow" w:hAnsi="Arial Narrow" w:cs="Arial"/>
                <w:sz w:val="24"/>
                <w:szCs w:val="24"/>
                <w:lang w:val="en-GB"/>
              </w:rPr>
            </w:pPr>
            <w:r>
              <w:rPr>
                <w:rFonts w:ascii="Arial Narrow" w:hAnsi="Arial Narrow" w:cs="Arial"/>
                <w:sz w:val="24"/>
                <w:szCs w:val="24"/>
                <w:lang w:val="en-GB"/>
              </w:rPr>
              <w:t>1</w:t>
            </w:r>
            <w:r w:rsidR="009A3898">
              <w:rPr>
                <w:rFonts w:ascii="Arial Narrow" w:hAnsi="Arial Narrow" w:cs="Arial"/>
                <w:sz w:val="24"/>
                <w:szCs w:val="24"/>
                <w:lang w:val="en-GB"/>
              </w:rPr>
              <w:t>,</w:t>
            </w:r>
            <w:r>
              <w:rPr>
                <w:rFonts w:ascii="Arial Narrow" w:hAnsi="Arial Narrow" w:cs="Arial"/>
                <w:sz w:val="24"/>
                <w:szCs w:val="24"/>
                <w:lang w:val="en-GB"/>
              </w:rPr>
              <w:t>000</w:t>
            </w:r>
          </w:p>
        </w:tc>
      </w:tr>
    </w:tbl>
    <w:p w14:paraId="198570B3" w14:textId="77777777" w:rsidR="00BB1046" w:rsidRPr="009E59FD" w:rsidRDefault="00A96A65" w:rsidP="00581F7A">
      <w:pPr>
        <w:numPr>
          <w:ilvl w:val="3"/>
          <w:numId w:val="54"/>
        </w:numPr>
        <w:spacing w:before="240" w:line="360" w:lineRule="auto"/>
        <w:jc w:val="both"/>
        <w:rPr>
          <w:rFonts w:ascii="Arial" w:hAnsi="Arial" w:cs="Arial"/>
          <w:sz w:val="24"/>
          <w:szCs w:val="24"/>
          <w:lang w:val="en-GB"/>
        </w:rPr>
      </w:pPr>
      <w:r>
        <w:rPr>
          <w:rFonts w:ascii="Arial" w:hAnsi="Arial" w:cs="Arial"/>
          <w:sz w:val="24"/>
          <w:szCs w:val="24"/>
          <w:lang w:val="en-GB"/>
        </w:rPr>
        <w:t>in the event that the employee chooses “B2” or “C” ward accommodation, the Company shall pay the employee an allowance of S$30.00 per day the employee is hospitalised in the “B2” or “C” ward, up to a maximum of seventy</w:t>
      </w:r>
      <w:r w:rsidR="005F13A6">
        <w:rPr>
          <w:rFonts w:ascii="Arial" w:hAnsi="Arial" w:cs="Arial"/>
          <w:sz w:val="24"/>
          <w:szCs w:val="24"/>
          <w:lang w:val="en-GB"/>
        </w:rPr>
        <w:t>-</w:t>
      </w:r>
      <w:r>
        <w:rPr>
          <w:rFonts w:ascii="Arial" w:hAnsi="Arial" w:cs="Arial"/>
          <w:sz w:val="24"/>
          <w:szCs w:val="24"/>
          <w:lang w:val="en-GB"/>
        </w:rPr>
        <w:t>four days per calendar year.</w:t>
      </w:r>
    </w:p>
    <w:p w14:paraId="2F414F9B" w14:textId="77777777" w:rsidR="00BB1046" w:rsidRPr="009E59FD" w:rsidRDefault="00A96A65" w:rsidP="00E934D0">
      <w:pPr>
        <w:numPr>
          <w:ilvl w:val="3"/>
          <w:numId w:val="54"/>
        </w:numPr>
        <w:spacing w:line="360" w:lineRule="auto"/>
        <w:jc w:val="both"/>
        <w:rPr>
          <w:rFonts w:ascii="Arial" w:hAnsi="Arial" w:cs="Arial"/>
          <w:sz w:val="24"/>
          <w:szCs w:val="24"/>
          <w:lang w:val="en-GB"/>
        </w:rPr>
      </w:pPr>
      <w:r>
        <w:rPr>
          <w:rFonts w:ascii="Arial" w:hAnsi="Arial" w:cs="Arial"/>
          <w:sz w:val="24"/>
          <w:szCs w:val="24"/>
          <w:lang w:val="en-GB"/>
        </w:rPr>
        <w:t xml:space="preserve">at the employee’s option, meet the cost of hospital ward charges in a private hospital up to the equivalent cost as would be applicable to the respective hospital ward </w:t>
      </w:r>
      <w:r>
        <w:rPr>
          <w:rFonts w:ascii="Arial" w:hAnsi="Arial" w:cs="Arial"/>
          <w:sz w:val="24"/>
          <w:szCs w:val="24"/>
          <w:lang w:val="en-GB"/>
        </w:rPr>
        <w:lastRenderedPageBreak/>
        <w:t>charges in a Government hospital for staff under sub-paragraphs (i) and (ii) above.</w:t>
      </w:r>
    </w:p>
    <w:p w14:paraId="7797B935"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The benefits outlined above shall not apply in cases of maternity confinement.</w:t>
      </w:r>
    </w:p>
    <w:p w14:paraId="12A92689" w14:textId="77777777" w:rsidR="00BB1046"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Any request to exceed the agreed maximum (payable by the Company for ward charges, medicines, specialist fees, operations, x-rays and injections) shall receive sympathetic consideration by the Company.</w:t>
      </w:r>
    </w:p>
    <w:p w14:paraId="0B41B43E" w14:textId="77777777" w:rsidR="00FA3651" w:rsidRPr="009E59FD" w:rsidRDefault="00FA3651" w:rsidP="00187B0E">
      <w:pPr>
        <w:spacing w:line="360" w:lineRule="auto"/>
        <w:jc w:val="both"/>
        <w:rPr>
          <w:rFonts w:ascii="Arial" w:hAnsi="Arial" w:cs="Arial"/>
          <w:sz w:val="24"/>
          <w:szCs w:val="24"/>
          <w:lang w:val="en-GB"/>
        </w:rPr>
      </w:pPr>
    </w:p>
    <w:p w14:paraId="59AB9202"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STERILISATION</w:t>
      </w:r>
    </w:p>
    <w:p w14:paraId="62A430CA" w14:textId="4D9B3B59" w:rsidR="00FA3651" w:rsidRDefault="00A96A65" w:rsidP="00063CE4">
      <w:pPr>
        <w:spacing w:line="360" w:lineRule="auto"/>
        <w:ind w:left="709"/>
        <w:jc w:val="both"/>
        <w:rPr>
          <w:rFonts w:ascii="Arial" w:hAnsi="Arial" w:cs="Arial"/>
          <w:sz w:val="24"/>
          <w:szCs w:val="24"/>
          <w:lang w:val="en-GB"/>
        </w:rPr>
      </w:pPr>
      <w:r>
        <w:rPr>
          <w:rFonts w:ascii="Arial" w:hAnsi="Arial" w:cs="Arial"/>
          <w:sz w:val="24"/>
          <w:szCs w:val="24"/>
          <w:lang w:val="en-GB"/>
        </w:rPr>
        <w:t>Sick leave, medical and hospitalisation benefits shall be applicable to an employee who undergoes sterilisation at a Government hospital in a class “B1” ward.</w:t>
      </w:r>
    </w:p>
    <w:p w14:paraId="4FF0AA0C" w14:textId="77777777" w:rsidR="009F36BA" w:rsidRPr="009E59FD" w:rsidRDefault="009F36BA" w:rsidP="00E934D0">
      <w:pPr>
        <w:spacing w:line="360" w:lineRule="auto"/>
        <w:ind w:left="709"/>
        <w:jc w:val="both"/>
        <w:rPr>
          <w:rFonts w:ascii="Arial" w:hAnsi="Arial" w:cs="Arial"/>
          <w:sz w:val="24"/>
          <w:szCs w:val="24"/>
          <w:lang w:val="en-GB"/>
        </w:rPr>
      </w:pPr>
    </w:p>
    <w:p w14:paraId="18FDF948"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LONG-TERM SICK LEAVE</w:t>
      </w:r>
      <w:r w:rsidR="00C87A81">
        <w:rPr>
          <w:rFonts w:ascii="Arial" w:hAnsi="Arial" w:cs="Arial"/>
          <w:b/>
          <w:sz w:val="24"/>
          <w:szCs w:val="24"/>
          <w:lang w:val="en-GB"/>
        </w:rPr>
        <w:t xml:space="preserve"> </w:t>
      </w:r>
    </w:p>
    <w:p w14:paraId="62510C1B"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Every employee shall be insured by the Company under the Singapore Anti-Tuberculosis Association (SATA) Group Insurance Scheme at the Company’s expenses.</w:t>
      </w:r>
    </w:p>
    <w:p w14:paraId="5A4A568D"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 xml:space="preserve">An employee who is certified by the Company medical advisors, a registered medical practitioner or a Government medical officer to have contracted tuberculosis, poliomyelitis, cancer, stroke, cardiac ailment, leukaemia, diabetes, leprosy, kidney or liver failure or major organ </w:t>
      </w:r>
      <w:r w:rsidRPr="00F3310E">
        <w:rPr>
          <w:rFonts w:ascii="Arial" w:hAnsi="Arial" w:cs="Arial"/>
          <w:sz w:val="24"/>
          <w:szCs w:val="24"/>
          <w:lang w:val="en-GB"/>
        </w:rPr>
        <w:t xml:space="preserve">transplantation </w:t>
      </w:r>
      <w:r w:rsidR="0045412E" w:rsidRPr="00F3310E">
        <w:rPr>
          <w:rFonts w:ascii="Arial" w:hAnsi="Arial" w:cs="Arial"/>
          <w:sz w:val="24"/>
          <w:szCs w:val="24"/>
          <w:lang w:val="en-GB"/>
        </w:rPr>
        <w:t xml:space="preserve">or any other illness </w:t>
      </w:r>
      <w:r w:rsidRPr="00F3310E">
        <w:rPr>
          <w:rFonts w:ascii="Arial" w:hAnsi="Arial" w:cs="Arial"/>
          <w:sz w:val="24"/>
          <w:szCs w:val="24"/>
          <w:lang w:val="en-GB"/>
        </w:rPr>
        <w:t xml:space="preserve">which requires prolonged treatment and who has exhausted his paid sick leave under clause </w:t>
      </w:r>
      <w:r w:rsidRPr="003D456D">
        <w:rPr>
          <w:rFonts w:ascii="Arial" w:hAnsi="Arial" w:cs="Arial"/>
          <w:sz w:val="24"/>
          <w:szCs w:val="24"/>
          <w:lang w:val="en-GB"/>
        </w:rPr>
        <w:t>3</w:t>
      </w:r>
      <w:r w:rsidR="007325F0" w:rsidRPr="003D456D">
        <w:rPr>
          <w:rFonts w:ascii="Arial" w:hAnsi="Arial" w:cs="Arial"/>
          <w:sz w:val="24"/>
          <w:szCs w:val="24"/>
          <w:lang w:val="en-GB"/>
        </w:rPr>
        <w:t>7</w:t>
      </w:r>
      <w:r w:rsidRPr="003D456D">
        <w:rPr>
          <w:rFonts w:ascii="Arial" w:hAnsi="Arial" w:cs="Arial"/>
          <w:sz w:val="24"/>
          <w:szCs w:val="24"/>
          <w:lang w:val="en-GB"/>
        </w:rPr>
        <w:t xml:space="preserve"> of this Agreement</w:t>
      </w:r>
      <w:r>
        <w:rPr>
          <w:rFonts w:ascii="Arial" w:hAnsi="Arial" w:cs="Arial"/>
          <w:sz w:val="24"/>
          <w:szCs w:val="24"/>
          <w:lang w:val="en-GB"/>
        </w:rPr>
        <w:t xml:space="preserve"> shall be entitled to paid prolonged illness leave on the following bases:</w:t>
      </w:r>
    </w:p>
    <w:p w14:paraId="70E74AE4" w14:textId="44508CB4" w:rsidR="00BB1046" w:rsidRPr="009E59FD" w:rsidRDefault="00A96A65" w:rsidP="00571745">
      <w:pPr>
        <w:numPr>
          <w:ilvl w:val="2"/>
          <w:numId w:val="54"/>
        </w:numPr>
        <w:tabs>
          <w:tab w:val="left" w:pos="3800"/>
          <w:tab w:val="left" w:pos="4100"/>
        </w:tabs>
        <w:spacing w:line="360" w:lineRule="auto"/>
        <w:jc w:val="both"/>
        <w:rPr>
          <w:rFonts w:ascii="Arial" w:hAnsi="Arial" w:cs="Arial"/>
          <w:sz w:val="24"/>
          <w:szCs w:val="24"/>
          <w:lang w:val="en-GB"/>
        </w:rPr>
      </w:pPr>
      <w:r>
        <w:rPr>
          <w:rFonts w:ascii="Arial" w:hAnsi="Arial" w:cs="Arial"/>
          <w:sz w:val="24"/>
          <w:szCs w:val="24"/>
          <w:lang w:val="en-GB"/>
        </w:rPr>
        <w:t>First six months</w:t>
      </w:r>
      <w:r>
        <w:rPr>
          <w:rFonts w:ascii="Arial" w:hAnsi="Arial" w:cs="Arial"/>
          <w:sz w:val="24"/>
          <w:szCs w:val="24"/>
          <w:lang w:val="en-GB"/>
        </w:rPr>
        <w:tab/>
        <w:t xml:space="preserve">- full </w:t>
      </w:r>
      <w:r w:rsidR="00583B54">
        <w:rPr>
          <w:rFonts w:ascii="Arial" w:hAnsi="Arial" w:cs="Arial"/>
          <w:sz w:val="24"/>
          <w:szCs w:val="24"/>
          <w:lang w:val="en-GB"/>
        </w:rPr>
        <w:t>basic</w:t>
      </w:r>
      <w:r w:rsidR="007C4E2A">
        <w:rPr>
          <w:rFonts w:ascii="Arial" w:hAnsi="Arial" w:cs="Arial"/>
          <w:sz w:val="24"/>
          <w:szCs w:val="24"/>
          <w:lang w:val="en-GB"/>
        </w:rPr>
        <w:t xml:space="preserve"> </w:t>
      </w:r>
      <w:r>
        <w:rPr>
          <w:rFonts w:ascii="Arial" w:hAnsi="Arial" w:cs="Arial"/>
          <w:sz w:val="24"/>
          <w:szCs w:val="24"/>
          <w:lang w:val="en-GB"/>
        </w:rPr>
        <w:t>pay.</w:t>
      </w:r>
    </w:p>
    <w:p w14:paraId="74310DB4" w14:textId="6132B85F" w:rsidR="00BB1046" w:rsidRPr="009E59FD" w:rsidRDefault="00A96A65" w:rsidP="00571745">
      <w:pPr>
        <w:numPr>
          <w:ilvl w:val="2"/>
          <w:numId w:val="54"/>
        </w:numPr>
        <w:tabs>
          <w:tab w:val="left" w:pos="3800"/>
          <w:tab w:val="left" w:pos="4100"/>
        </w:tabs>
        <w:spacing w:line="360" w:lineRule="auto"/>
        <w:jc w:val="both"/>
        <w:rPr>
          <w:rFonts w:ascii="Arial" w:hAnsi="Arial" w:cs="Arial"/>
          <w:sz w:val="24"/>
          <w:szCs w:val="24"/>
          <w:lang w:val="en-GB"/>
        </w:rPr>
      </w:pPr>
      <w:r>
        <w:rPr>
          <w:rFonts w:ascii="Arial" w:hAnsi="Arial" w:cs="Arial"/>
          <w:sz w:val="24"/>
          <w:szCs w:val="24"/>
          <w:lang w:val="en-GB"/>
        </w:rPr>
        <w:t>Next six months</w:t>
      </w:r>
      <w:r>
        <w:rPr>
          <w:rFonts w:ascii="Arial" w:hAnsi="Arial" w:cs="Arial"/>
          <w:sz w:val="24"/>
          <w:szCs w:val="24"/>
          <w:lang w:val="en-GB"/>
        </w:rPr>
        <w:tab/>
        <w:t xml:space="preserve">- half </w:t>
      </w:r>
      <w:r w:rsidR="00583B54">
        <w:rPr>
          <w:rFonts w:ascii="Arial" w:hAnsi="Arial" w:cs="Arial"/>
          <w:sz w:val="24"/>
          <w:szCs w:val="24"/>
          <w:lang w:val="en-GB"/>
        </w:rPr>
        <w:t>basic</w:t>
      </w:r>
      <w:r w:rsidR="007C4E2A">
        <w:rPr>
          <w:rFonts w:ascii="Arial" w:hAnsi="Arial" w:cs="Arial"/>
          <w:sz w:val="24"/>
          <w:szCs w:val="24"/>
          <w:lang w:val="en-GB"/>
        </w:rPr>
        <w:t xml:space="preserve"> </w:t>
      </w:r>
      <w:r>
        <w:rPr>
          <w:rFonts w:ascii="Arial" w:hAnsi="Arial" w:cs="Arial"/>
          <w:sz w:val="24"/>
          <w:szCs w:val="24"/>
          <w:lang w:val="en-GB"/>
        </w:rPr>
        <w:t>pay.</w:t>
      </w:r>
    </w:p>
    <w:p w14:paraId="18E79C6B" w14:textId="71D7EC53" w:rsidR="00B570B9" w:rsidRDefault="00A96A65" w:rsidP="00571745">
      <w:pPr>
        <w:numPr>
          <w:ilvl w:val="2"/>
          <w:numId w:val="54"/>
        </w:numPr>
        <w:tabs>
          <w:tab w:val="left" w:pos="3800"/>
          <w:tab w:val="left" w:pos="4100"/>
        </w:tabs>
        <w:spacing w:line="360" w:lineRule="auto"/>
        <w:jc w:val="both"/>
        <w:rPr>
          <w:rFonts w:ascii="Arial" w:hAnsi="Arial" w:cs="Arial"/>
          <w:sz w:val="24"/>
          <w:szCs w:val="24"/>
          <w:lang w:val="en-GB"/>
        </w:rPr>
      </w:pPr>
      <w:r>
        <w:rPr>
          <w:rFonts w:ascii="Arial" w:hAnsi="Arial" w:cs="Arial"/>
          <w:sz w:val="24"/>
          <w:szCs w:val="24"/>
          <w:lang w:val="en-GB"/>
        </w:rPr>
        <w:t>Next six months</w:t>
      </w:r>
      <w:r w:rsidR="00571745">
        <w:rPr>
          <w:rFonts w:ascii="Arial" w:hAnsi="Arial" w:cs="Arial"/>
          <w:sz w:val="24"/>
          <w:szCs w:val="24"/>
          <w:lang w:val="en-GB"/>
        </w:rPr>
        <w:tab/>
        <w:t>-</w:t>
      </w:r>
      <w:r>
        <w:rPr>
          <w:rFonts w:ascii="Arial" w:hAnsi="Arial" w:cs="Arial"/>
          <w:sz w:val="24"/>
          <w:szCs w:val="24"/>
          <w:lang w:val="en-GB"/>
        </w:rPr>
        <w:t xml:space="preserve"> no </w:t>
      </w:r>
      <w:r w:rsidR="00583B54">
        <w:rPr>
          <w:rFonts w:ascii="Arial" w:hAnsi="Arial" w:cs="Arial"/>
          <w:sz w:val="24"/>
          <w:szCs w:val="24"/>
          <w:lang w:val="en-GB"/>
        </w:rPr>
        <w:t>basic</w:t>
      </w:r>
      <w:r w:rsidR="007C4E2A">
        <w:rPr>
          <w:rFonts w:ascii="Arial" w:hAnsi="Arial" w:cs="Arial"/>
          <w:sz w:val="24"/>
          <w:szCs w:val="24"/>
          <w:lang w:val="en-GB"/>
        </w:rPr>
        <w:t xml:space="preserve"> </w:t>
      </w:r>
      <w:r>
        <w:rPr>
          <w:rFonts w:ascii="Arial" w:hAnsi="Arial" w:cs="Arial"/>
          <w:sz w:val="24"/>
          <w:szCs w:val="24"/>
          <w:lang w:val="en-GB"/>
        </w:rPr>
        <w:t>pay.</w:t>
      </w:r>
    </w:p>
    <w:p w14:paraId="478C2671" w14:textId="77777777" w:rsidR="00622329" w:rsidRDefault="00622329" w:rsidP="005E6201">
      <w:pPr>
        <w:tabs>
          <w:tab w:val="left" w:pos="3800"/>
          <w:tab w:val="left" w:pos="4100"/>
        </w:tabs>
        <w:spacing w:line="360" w:lineRule="auto"/>
        <w:jc w:val="both"/>
        <w:rPr>
          <w:rFonts w:ascii="Arial" w:hAnsi="Arial" w:cs="Arial"/>
          <w:sz w:val="24"/>
          <w:szCs w:val="24"/>
          <w:lang w:val="en-GB"/>
        </w:rPr>
      </w:pPr>
    </w:p>
    <w:p w14:paraId="66AB8FC5"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WORK INJURY COMPENSATION</w:t>
      </w:r>
    </w:p>
    <w:p w14:paraId="5EB766C9"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lastRenderedPageBreak/>
        <w:t>The Company shall insure all its employees in accordance with the provisions of the Work Injury Compensation Act.</w:t>
      </w:r>
    </w:p>
    <w:p w14:paraId="3CEF0E47"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Company shall continue to insure Cashiers and Sales Representatives under the Cash-in-</w:t>
      </w:r>
      <w:r w:rsidR="005A2F28">
        <w:rPr>
          <w:rFonts w:ascii="Arial" w:hAnsi="Arial" w:cs="Arial"/>
          <w:sz w:val="24"/>
          <w:szCs w:val="24"/>
          <w:lang w:val="en-GB"/>
        </w:rPr>
        <w:t>T</w:t>
      </w:r>
      <w:r>
        <w:rPr>
          <w:rFonts w:ascii="Arial" w:hAnsi="Arial" w:cs="Arial"/>
          <w:sz w:val="24"/>
          <w:szCs w:val="24"/>
          <w:lang w:val="en-GB"/>
        </w:rPr>
        <w:t>ransit Insurance Policy.</w:t>
      </w:r>
    </w:p>
    <w:p w14:paraId="4E0FDA04" w14:textId="77777777" w:rsidR="001601FC" w:rsidRPr="009E59FD" w:rsidRDefault="001601FC" w:rsidP="00E934D0">
      <w:pPr>
        <w:spacing w:line="360" w:lineRule="auto"/>
        <w:jc w:val="both"/>
        <w:rPr>
          <w:rFonts w:ascii="Arial" w:hAnsi="Arial" w:cs="Arial"/>
          <w:sz w:val="24"/>
          <w:szCs w:val="24"/>
          <w:lang w:val="en-GB"/>
        </w:rPr>
      </w:pPr>
    </w:p>
    <w:p w14:paraId="512B9D20" w14:textId="14BF9DC2" w:rsidR="00BB1046" w:rsidRPr="00323503" w:rsidRDefault="00A96A65" w:rsidP="00E934D0">
      <w:pPr>
        <w:numPr>
          <w:ilvl w:val="0"/>
          <w:numId w:val="54"/>
        </w:numPr>
        <w:spacing w:line="360" w:lineRule="auto"/>
        <w:jc w:val="both"/>
        <w:rPr>
          <w:rFonts w:ascii="Arial" w:hAnsi="Arial" w:cs="Arial"/>
          <w:b/>
          <w:sz w:val="24"/>
          <w:szCs w:val="24"/>
          <w:lang w:val="en-GB"/>
        </w:rPr>
      </w:pPr>
      <w:r w:rsidRPr="00323503">
        <w:rPr>
          <w:rFonts w:ascii="Arial" w:hAnsi="Arial" w:cs="Arial"/>
          <w:b/>
          <w:sz w:val="24"/>
          <w:szCs w:val="24"/>
          <w:lang w:val="en-GB"/>
        </w:rPr>
        <w:t>DENTAL</w:t>
      </w:r>
      <w:r w:rsidR="00BD05E4">
        <w:rPr>
          <w:rFonts w:ascii="Arial" w:hAnsi="Arial" w:cs="Arial"/>
          <w:b/>
          <w:sz w:val="24"/>
          <w:szCs w:val="24"/>
          <w:lang w:val="en-GB"/>
        </w:rPr>
        <w:t xml:space="preserve"> </w:t>
      </w:r>
      <w:r w:rsidR="00E37EC0">
        <w:rPr>
          <w:rFonts w:ascii="Arial" w:hAnsi="Arial" w:cs="Arial"/>
          <w:b/>
          <w:sz w:val="24"/>
          <w:szCs w:val="24"/>
          <w:lang w:val="en-GB"/>
        </w:rPr>
        <w:t xml:space="preserve">&amp; </w:t>
      </w:r>
      <w:r w:rsidRPr="00323503">
        <w:rPr>
          <w:rFonts w:ascii="Arial" w:hAnsi="Arial" w:cs="Arial"/>
          <w:b/>
          <w:sz w:val="24"/>
          <w:szCs w:val="24"/>
          <w:lang w:val="en-GB"/>
        </w:rPr>
        <w:t>OPTICAL CARE BENEFITS</w:t>
      </w:r>
    </w:p>
    <w:p w14:paraId="1137AE05" w14:textId="53C5023B" w:rsidR="0039120F" w:rsidRPr="009E59FD" w:rsidRDefault="00A96A65" w:rsidP="00E934D0">
      <w:pPr>
        <w:numPr>
          <w:ilvl w:val="1"/>
          <w:numId w:val="61"/>
        </w:numPr>
        <w:tabs>
          <w:tab w:val="clear" w:pos="1276"/>
          <w:tab w:val="left" w:pos="709"/>
        </w:tabs>
        <w:spacing w:line="360" w:lineRule="auto"/>
        <w:jc w:val="both"/>
        <w:rPr>
          <w:rFonts w:ascii="Arial" w:hAnsi="Arial" w:cs="Arial"/>
          <w:sz w:val="24"/>
          <w:szCs w:val="24"/>
          <w:lang w:val="en-GB"/>
        </w:rPr>
      </w:pPr>
      <w:r>
        <w:rPr>
          <w:rFonts w:ascii="Arial" w:hAnsi="Arial" w:cs="Arial"/>
          <w:sz w:val="24"/>
          <w:szCs w:val="24"/>
          <w:lang w:val="en-GB"/>
        </w:rPr>
        <w:t xml:space="preserve">The Company shall meet the cost of </w:t>
      </w:r>
      <w:r w:rsidR="00E37EC0">
        <w:rPr>
          <w:rFonts w:ascii="Arial" w:hAnsi="Arial" w:cs="Arial"/>
          <w:sz w:val="24"/>
          <w:szCs w:val="24"/>
          <w:lang w:val="en-GB"/>
        </w:rPr>
        <w:t xml:space="preserve">outpatient, </w:t>
      </w:r>
      <w:r>
        <w:rPr>
          <w:rFonts w:ascii="Arial" w:hAnsi="Arial" w:cs="Arial"/>
          <w:sz w:val="24"/>
          <w:szCs w:val="24"/>
          <w:lang w:val="en-GB"/>
        </w:rPr>
        <w:t>dental and/or optical care treatment for its employees up to a maximum of $</w:t>
      </w:r>
      <w:r w:rsidR="00BD05E4">
        <w:rPr>
          <w:rFonts w:ascii="Arial" w:hAnsi="Arial" w:cs="Arial"/>
          <w:sz w:val="24"/>
          <w:szCs w:val="24"/>
          <w:lang w:val="en-GB"/>
        </w:rPr>
        <w:t>2</w:t>
      </w:r>
      <w:r w:rsidR="00583B54">
        <w:rPr>
          <w:rFonts w:ascii="Arial" w:hAnsi="Arial" w:cs="Arial"/>
          <w:sz w:val="24"/>
          <w:szCs w:val="24"/>
          <w:lang w:val="en-GB"/>
        </w:rPr>
        <w:t>2</w:t>
      </w:r>
      <w:r w:rsidR="00BD05E4">
        <w:rPr>
          <w:rFonts w:ascii="Arial" w:hAnsi="Arial" w:cs="Arial"/>
          <w:sz w:val="24"/>
          <w:szCs w:val="24"/>
          <w:lang w:val="en-GB"/>
        </w:rPr>
        <w:t>0</w:t>
      </w:r>
      <w:r>
        <w:rPr>
          <w:rFonts w:ascii="Arial" w:hAnsi="Arial" w:cs="Arial"/>
          <w:sz w:val="24"/>
          <w:szCs w:val="24"/>
          <w:lang w:val="en-GB"/>
        </w:rPr>
        <w:t>.00 in each calendar year supported with an official receipt, subject to the following conditions</w:t>
      </w:r>
      <w:r w:rsidR="005A2F28">
        <w:rPr>
          <w:rFonts w:ascii="Arial" w:hAnsi="Arial" w:cs="Arial"/>
          <w:sz w:val="24"/>
          <w:szCs w:val="24"/>
          <w:lang w:val="en-GB"/>
        </w:rPr>
        <w:t>:</w:t>
      </w:r>
    </w:p>
    <w:p w14:paraId="5E7CE7F6" w14:textId="77777777" w:rsidR="0039120F" w:rsidRPr="009E59FD" w:rsidRDefault="00A96A65" w:rsidP="00E934D0">
      <w:pPr>
        <w:numPr>
          <w:ilvl w:val="2"/>
          <w:numId w:val="61"/>
        </w:numPr>
        <w:tabs>
          <w:tab w:val="clear" w:pos="1843"/>
          <w:tab w:val="left" w:pos="709"/>
        </w:tabs>
        <w:spacing w:line="360" w:lineRule="auto"/>
        <w:jc w:val="both"/>
        <w:rPr>
          <w:rFonts w:ascii="Arial" w:hAnsi="Arial" w:cs="Arial"/>
          <w:sz w:val="24"/>
          <w:szCs w:val="24"/>
          <w:lang w:val="en-GB"/>
        </w:rPr>
      </w:pPr>
      <w:r>
        <w:rPr>
          <w:rFonts w:ascii="Arial" w:hAnsi="Arial" w:cs="Arial"/>
          <w:sz w:val="24"/>
          <w:szCs w:val="24"/>
          <w:lang w:val="en-GB"/>
        </w:rPr>
        <w:t>Dental care treatment is carried out by any locally registered dental clinic in respect of any dental treatment and surgery; and/or</w:t>
      </w:r>
    </w:p>
    <w:p w14:paraId="78DBBAB4" w14:textId="6A8CCD44" w:rsidR="00323503" w:rsidRPr="009E59FD" w:rsidRDefault="00A96A65" w:rsidP="00E934D0">
      <w:pPr>
        <w:numPr>
          <w:ilvl w:val="2"/>
          <w:numId w:val="61"/>
        </w:numPr>
        <w:tabs>
          <w:tab w:val="clear" w:pos="1843"/>
          <w:tab w:val="left" w:pos="709"/>
        </w:tabs>
        <w:spacing w:line="360" w:lineRule="auto"/>
        <w:jc w:val="both"/>
        <w:rPr>
          <w:rFonts w:ascii="Arial" w:hAnsi="Arial" w:cs="Arial"/>
          <w:sz w:val="24"/>
          <w:szCs w:val="24"/>
          <w:lang w:val="en-GB"/>
        </w:rPr>
      </w:pPr>
      <w:r>
        <w:rPr>
          <w:rFonts w:ascii="Arial" w:hAnsi="Arial" w:cs="Arial"/>
          <w:sz w:val="24"/>
          <w:szCs w:val="24"/>
          <w:lang w:val="en-GB"/>
        </w:rPr>
        <w:t xml:space="preserve">Optical care treatment is carried out by any locally registered optician for corrective </w:t>
      </w:r>
      <w:r w:rsidR="007C4E2A">
        <w:rPr>
          <w:rFonts w:ascii="Arial" w:hAnsi="Arial" w:cs="Arial"/>
          <w:sz w:val="24"/>
          <w:szCs w:val="24"/>
          <w:lang w:val="en-GB"/>
        </w:rPr>
        <w:t>eyeglasses</w:t>
      </w:r>
      <w:r>
        <w:rPr>
          <w:rFonts w:ascii="Arial" w:hAnsi="Arial" w:cs="Arial"/>
          <w:sz w:val="24"/>
          <w:szCs w:val="24"/>
          <w:lang w:val="en-GB"/>
        </w:rPr>
        <w:t xml:space="preserve"> or lenses or routine eye check-ups.</w:t>
      </w:r>
    </w:p>
    <w:p w14:paraId="209692A3" w14:textId="77777777" w:rsidR="000905BC" w:rsidRDefault="00A96A65" w:rsidP="00B071EA">
      <w:pPr>
        <w:numPr>
          <w:ilvl w:val="0"/>
          <w:numId w:val="62"/>
        </w:numPr>
        <w:tabs>
          <w:tab w:val="num" w:pos="709"/>
        </w:tabs>
        <w:spacing w:line="360" w:lineRule="auto"/>
        <w:jc w:val="both"/>
        <w:rPr>
          <w:rFonts w:ascii="Arial" w:hAnsi="Arial" w:cs="Arial"/>
          <w:sz w:val="24"/>
          <w:szCs w:val="24"/>
          <w:lang w:val="en-GB"/>
        </w:rPr>
      </w:pPr>
      <w:r>
        <w:rPr>
          <w:rFonts w:ascii="Arial" w:hAnsi="Arial" w:cs="Arial"/>
          <w:sz w:val="24"/>
          <w:szCs w:val="24"/>
          <w:lang w:val="en-GB"/>
        </w:rPr>
        <w:t>All visits shall be on the employee’s own time.</w:t>
      </w:r>
    </w:p>
    <w:p w14:paraId="01B3F82B" w14:textId="6783B46A" w:rsidR="00583B54" w:rsidRPr="00063CE4" w:rsidRDefault="00A96A65" w:rsidP="00E934D0">
      <w:pPr>
        <w:numPr>
          <w:ilvl w:val="0"/>
          <w:numId w:val="62"/>
        </w:numPr>
        <w:tabs>
          <w:tab w:val="num" w:pos="709"/>
        </w:tabs>
        <w:spacing w:line="360" w:lineRule="auto"/>
        <w:jc w:val="both"/>
        <w:rPr>
          <w:rFonts w:ascii="Arial" w:hAnsi="Arial" w:cs="Arial"/>
          <w:sz w:val="24"/>
          <w:szCs w:val="24"/>
          <w:lang w:val="en-GB"/>
        </w:rPr>
      </w:pPr>
      <w:r w:rsidRPr="000905BC">
        <w:rPr>
          <w:rFonts w:ascii="Arial" w:hAnsi="Arial" w:cs="Arial"/>
          <w:sz w:val="24"/>
          <w:szCs w:val="24"/>
          <w:lang w:val="en-GB"/>
        </w:rPr>
        <w:t>Any dental leave granted pursuant to the above treatment shall be treated as paid medical leave.</w:t>
      </w:r>
    </w:p>
    <w:p w14:paraId="70444988" w14:textId="77777777" w:rsidR="00583B54" w:rsidRPr="009E59FD" w:rsidRDefault="00583B54" w:rsidP="00E934D0">
      <w:pPr>
        <w:spacing w:line="360" w:lineRule="auto"/>
        <w:jc w:val="both"/>
        <w:rPr>
          <w:rFonts w:ascii="Arial" w:hAnsi="Arial" w:cs="Arial"/>
          <w:sz w:val="24"/>
          <w:szCs w:val="24"/>
          <w:lang w:val="en-GB"/>
        </w:rPr>
      </w:pPr>
    </w:p>
    <w:p w14:paraId="06C5E44B" w14:textId="77777777" w:rsidR="00BB1046" w:rsidRPr="009E59FD" w:rsidRDefault="00A96A65" w:rsidP="00E934D0">
      <w:pPr>
        <w:spacing w:line="360" w:lineRule="auto"/>
        <w:jc w:val="center"/>
        <w:rPr>
          <w:rFonts w:ascii="Arial" w:hAnsi="Arial" w:cs="Arial"/>
          <w:b/>
          <w:sz w:val="24"/>
          <w:szCs w:val="24"/>
          <w:lang w:val="en-GB"/>
        </w:rPr>
      </w:pPr>
      <w:r>
        <w:rPr>
          <w:rFonts w:ascii="Arial" w:hAnsi="Arial" w:cs="Arial"/>
          <w:b/>
          <w:sz w:val="24"/>
          <w:szCs w:val="24"/>
          <w:lang w:val="en-GB"/>
        </w:rPr>
        <w:t>VII</w:t>
      </w:r>
      <w:r>
        <w:rPr>
          <w:rFonts w:ascii="Arial" w:hAnsi="Arial" w:cs="Arial"/>
          <w:b/>
          <w:sz w:val="24"/>
          <w:szCs w:val="24"/>
          <w:lang w:val="en-GB"/>
        </w:rPr>
        <w:tab/>
        <w:t>MISCELLANEOUS ITEMS</w:t>
      </w:r>
    </w:p>
    <w:p w14:paraId="70D3BB6E" w14:textId="77777777" w:rsidR="00BB1046" w:rsidRPr="009E59FD" w:rsidRDefault="00BB1046" w:rsidP="00E934D0">
      <w:pPr>
        <w:spacing w:line="360" w:lineRule="auto"/>
        <w:jc w:val="both"/>
        <w:rPr>
          <w:rFonts w:ascii="Arial" w:hAnsi="Arial" w:cs="Arial"/>
          <w:sz w:val="24"/>
          <w:szCs w:val="24"/>
          <w:lang w:val="en-GB"/>
        </w:rPr>
      </w:pPr>
    </w:p>
    <w:p w14:paraId="05CA4EEB"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CASH ADVANCES FOR RELIGIOUS FESTIVALS</w:t>
      </w:r>
    </w:p>
    <w:p w14:paraId="3D424CD6"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Only one cash advance of half month’s pay may be made to a confirmed employee on application using the Company’s Loan Form two weeks immediately prior to the following:</w:t>
      </w:r>
    </w:p>
    <w:p w14:paraId="338A81D0"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Chinese New Year;</w:t>
      </w:r>
    </w:p>
    <w:p w14:paraId="63A2DAC2"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Hari Raya Puasa;</w:t>
      </w:r>
    </w:p>
    <w:p w14:paraId="79AF2847"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Deepavali; or</w:t>
      </w:r>
    </w:p>
    <w:p w14:paraId="4FA929E6"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Christmas Day.</w:t>
      </w:r>
    </w:p>
    <w:p w14:paraId="27B92B02"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advance so made shall be treated as salary advance due for the particular monthly salary payment.</w:t>
      </w:r>
    </w:p>
    <w:p w14:paraId="05B3A606" w14:textId="77777777" w:rsidR="00BB1046"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lastRenderedPageBreak/>
        <w:t>The advance so made shall be recovered by three monthly instalments commencing from the second pay day following the advance.</w:t>
      </w:r>
    </w:p>
    <w:p w14:paraId="1B0C7A12" w14:textId="77777777" w:rsidR="00583B54" w:rsidRPr="009E59FD" w:rsidRDefault="00583B54" w:rsidP="00187B0E">
      <w:pPr>
        <w:spacing w:line="360" w:lineRule="auto"/>
        <w:jc w:val="both"/>
        <w:rPr>
          <w:rFonts w:ascii="Arial" w:hAnsi="Arial" w:cs="Arial"/>
          <w:sz w:val="24"/>
          <w:szCs w:val="24"/>
          <w:lang w:val="en-GB"/>
        </w:rPr>
      </w:pPr>
    </w:p>
    <w:p w14:paraId="67104B19" w14:textId="77777777" w:rsidR="00BB1046" w:rsidRPr="00323503" w:rsidRDefault="00A96A65" w:rsidP="00E934D0">
      <w:pPr>
        <w:numPr>
          <w:ilvl w:val="0"/>
          <w:numId w:val="54"/>
        </w:numPr>
        <w:spacing w:line="360" w:lineRule="auto"/>
        <w:jc w:val="both"/>
        <w:rPr>
          <w:rFonts w:ascii="Arial" w:hAnsi="Arial" w:cs="Arial"/>
          <w:b/>
          <w:sz w:val="24"/>
          <w:szCs w:val="24"/>
          <w:lang w:val="en-GB"/>
        </w:rPr>
      </w:pPr>
      <w:r w:rsidRPr="00323503">
        <w:rPr>
          <w:rFonts w:ascii="Arial" w:hAnsi="Arial" w:cs="Arial"/>
          <w:b/>
          <w:sz w:val="24"/>
          <w:szCs w:val="24"/>
          <w:lang w:val="en-GB"/>
        </w:rPr>
        <w:t>PROVISION FOR CLOTHING</w:t>
      </w:r>
    </w:p>
    <w:p w14:paraId="771DF19E"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Company shall provide two sets of uniforms to the following categories of employees:</w:t>
      </w:r>
    </w:p>
    <w:p w14:paraId="52CB3E0C"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Butchery</w:t>
      </w:r>
      <w:r w:rsidR="0062767D">
        <w:rPr>
          <w:rFonts w:ascii="Arial" w:hAnsi="Arial" w:cs="Arial"/>
          <w:sz w:val="24"/>
          <w:szCs w:val="24"/>
          <w:lang w:val="en-GB"/>
        </w:rPr>
        <w:t xml:space="preserve"> employees</w:t>
      </w:r>
    </w:p>
    <w:p w14:paraId="5A1831BE" w14:textId="77777777" w:rsidR="00BB1046" w:rsidRPr="009E59FD" w:rsidRDefault="00A96A65" w:rsidP="00E934D0">
      <w:pPr>
        <w:numPr>
          <w:ilvl w:val="2"/>
          <w:numId w:val="54"/>
        </w:numPr>
        <w:spacing w:line="360" w:lineRule="auto"/>
        <w:jc w:val="both"/>
        <w:rPr>
          <w:rFonts w:ascii="Arial" w:hAnsi="Arial" w:cs="Arial"/>
          <w:sz w:val="24"/>
          <w:szCs w:val="24"/>
          <w:lang w:val="en-GB"/>
        </w:rPr>
      </w:pPr>
      <w:r>
        <w:rPr>
          <w:rFonts w:ascii="Arial" w:hAnsi="Arial" w:cs="Arial"/>
          <w:sz w:val="24"/>
          <w:szCs w:val="24"/>
          <w:lang w:val="en-GB"/>
        </w:rPr>
        <w:t>Cleaners</w:t>
      </w:r>
    </w:p>
    <w:p w14:paraId="6D3928A0" w14:textId="36AB9779" w:rsidR="00BB1046" w:rsidRPr="009E59FD" w:rsidRDefault="00A96A65" w:rsidP="00607CB2">
      <w:pPr>
        <w:spacing w:line="360" w:lineRule="auto"/>
        <w:ind w:left="1276"/>
        <w:jc w:val="both"/>
        <w:rPr>
          <w:rFonts w:ascii="Arial" w:hAnsi="Arial" w:cs="Arial"/>
          <w:sz w:val="24"/>
          <w:szCs w:val="24"/>
          <w:lang w:val="en-GB"/>
        </w:rPr>
      </w:pPr>
      <w:r>
        <w:rPr>
          <w:rFonts w:ascii="Arial (W1)" w:hAnsi="Arial (W1)" w:cs="Arial"/>
          <w:spacing w:val="-2"/>
          <w:sz w:val="24"/>
          <w:szCs w:val="24"/>
          <w:lang w:val="en-GB"/>
        </w:rPr>
        <w:t>No uniform shall be provided to the Drivers/Storeman/Warehouse</w:t>
      </w:r>
      <w:r>
        <w:rPr>
          <w:rFonts w:ascii="Arial" w:hAnsi="Arial" w:cs="Arial"/>
          <w:sz w:val="24"/>
          <w:szCs w:val="24"/>
          <w:lang w:val="en-GB"/>
        </w:rPr>
        <w:t xml:space="preserve"> Assistants/Storekeeper/Packers/Supervisor.</w:t>
      </w:r>
      <w:r w:rsidR="007C4E2A">
        <w:rPr>
          <w:rFonts w:ascii="Arial" w:hAnsi="Arial" w:cs="Arial"/>
          <w:sz w:val="24"/>
          <w:szCs w:val="24"/>
          <w:lang w:val="en-GB"/>
        </w:rPr>
        <w:t xml:space="preserve"> </w:t>
      </w:r>
      <w:r>
        <w:rPr>
          <w:rFonts w:ascii="Arial" w:hAnsi="Arial" w:cs="Arial"/>
          <w:sz w:val="24"/>
          <w:szCs w:val="24"/>
          <w:lang w:val="en-GB"/>
        </w:rPr>
        <w:t>However</w:t>
      </w:r>
      <w:r w:rsidR="007C4E2A">
        <w:rPr>
          <w:rFonts w:ascii="Arial" w:hAnsi="Arial" w:cs="Arial"/>
          <w:sz w:val="24"/>
          <w:szCs w:val="24"/>
          <w:lang w:val="en-GB"/>
        </w:rPr>
        <w:t>,</w:t>
      </w:r>
      <w:r>
        <w:rPr>
          <w:rFonts w:ascii="Arial" w:hAnsi="Arial" w:cs="Arial"/>
          <w:sz w:val="24"/>
          <w:szCs w:val="24"/>
          <w:lang w:val="en-GB"/>
        </w:rPr>
        <w:t xml:space="preserve"> a $25.00 laundry reimbursement shall be given to them</w:t>
      </w:r>
      <w:r w:rsidRPr="008F4A52">
        <w:rPr>
          <w:rFonts w:ascii="Arial" w:hAnsi="Arial" w:cs="Arial"/>
          <w:sz w:val="24"/>
          <w:szCs w:val="24"/>
          <w:lang w:val="en-GB"/>
        </w:rPr>
        <w:t>.</w:t>
      </w:r>
    </w:p>
    <w:p w14:paraId="44D883D3"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Duffle coats and gloves shall be made available to employees whose duties require them to work in cold rooms.</w:t>
      </w:r>
    </w:p>
    <w:p w14:paraId="41461FAD"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Safety boots shall be provided for all Storemen and Warehouse Assistants and rubber boots shall be provided to Butchers, Packers and those working full time in the Manufacturing Department.</w:t>
      </w:r>
    </w:p>
    <w:p w14:paraId="3A3A0A83"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Safety and rubber boots shall be provided on a wear and tear basis.</w:t>
      </w:r>
    </w:p>
    <w:p w14:paraId="5FB2152F"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Only confirmed employees shall be eligible for this benefit and uniforms shall be renewed on a yearly basis.</w:t>
      </w:r>
    </w:p>
    <w:p w14:paraId="4DE3A4DC" w14:textId="77777777" w:rsidR="00BB1046"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 xml:space="preserve">The Company shall give a laundry reimbursement of $25.00 </w:t>
      </w:r>
      <w:r w:rsidR="0062767D" w:rsidRPr="00F3310E">
        <w:rPr>
          <w:rFonts w:ascii="Arial" w:hAnsi="Arial" w:cs="Arial"/>
          <w:sz w:val="24"/>
          <w:szCs w:val="24"/>
          <w:lang w:val="en-GB"/>
        </w:rPr>
        <w:t>to</w:t>
      </w:r>
      <w:r>
        <w:rPr>
          <w:rFonts w:ascii="Arial" w:hAnsi="Arial" w:cs="Arial"/>
          <w:sz w:val="24"/>
          <w:szCs w:val="24"/>
          <w:lang w:val="en-GB"/>
        </w:rPr>
        <w:t xml:space="preserve"> each confirmed employee in the Company who is eligible for uniforms.</w:t>
      </w:r>
    </w:p>
    <w:p w14:paraId="46390CEA" w14:textId="77777777" w:rsidR="00583B54" w:rsidRPr="009E59FD" w:rsidRDefault="00583B54" w:rsidP="00187B0E">
      <w:pPr>
        <w:spacing w:line="360" w:lineRule="auto"/>
        <w:jc w:val="both"/>
        <w:rPr>
          <w:rFonts w:ascii="Arial" w:hAnsi="Arial" w:cs="Arial"/>
          <w:sz w:val="24"/>
          <w:szCs w:val="24"/>
          <w:lang w:val="en-GB"/>
        </w:rPr>
      </w:pPr>
    </w:p>
    <w:p w14:paraId="15582718" w14:textId="77777777" w:rsidR="001601FC" w:rsidRPr="009E59FD" w:rsidRDefault="001601FC" w:rsidP="00581F7A">
      <w:pPr>
        <w:spacing w:line="360" w:lineRule="auto"/>
        <w:jc w:val="both"/>
        <w:rPr>
          <w:rFonts w:ascii="Arial" w:hAnsi="Arial" w:cs="Arial"/>
          <w:sz w:val="24"/>
          <w:szCs w:val="24"/>
          <w:lang w:val="en-GB"/>
        </w:rPr>
      </w:pPr>
    </w:p>
    <w:p w14:paraId="71E08847"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SKILLS TRAINING AND DEVELOPMENT</w:t>
      </w:r>
    </w:p>
    <w:p w14:paraId="4DD8ED59" w14:textId="77777777" w:rsidR="00BB1046"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Company shall as far as possible arrange for employees to attend skills training courses relevant to the employees’ current or potential appointments as scheduled by the Company.</w:t>
      </w:r>
    </w:p>
    <w:p w14:paraId="16165C5B"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lastRenderedPageBreak/>
        <w:t>An employee who is interested in attending any course that is relevant to his substantive appointment may submit his request to the Company and the Company shall give due consideration on a case</w:t>
      </w:r>
      <w:r w:rsidR="007947B6">
        <w:rPr>
          <w:rFonts w:ascii="Arial" w:hAnsi="Arial" w:cs="Arial"/>
          <w:sz w:val="24"/>
          <w:szCs w:val="24"/>
          <w:lang w:val="en-GB"/>
        </w:rPr>
        <w:t>-</w:t>
      </w:r>
      <w:r>
        <w:rPr>
          <w:rFonts w:ascii="Arial" w:hAnsi="Arial" w:cs="Arial"/>
          <w:sz w:val="24"/>
          <w:szCs w:val="24"/>
          <w:lang w:val="en-GB"/>
        </w:rPr>
        <w:t>by</w:t>
      </w:r>
      <w:r w:rsidR="007947B6">
        <w:rPr>
          <w:rFonts w:ascii="Arial" w:hAnsi="Arial" w:cs="Arial"/>
          <w:sz w:val="24"/>
          <w:szCs w:val="24"/>
          <w:lang w:val="en-GB"/>
        </w:rPr>
        <w:t>-</w:t>
      </w:r>
      <w:r>
        <w:rPr>
          <w:rFonts w:ascii="Arial" w:hAnsi="Arial" w:cs="Arial"/>
          <w:sz w:val="24"/>
          <w:szCs w:val="24"/>
          <w:lang w:val="en-GB"/>
        </w:rPr>
        <w:t>case basis.</w:t>
      </w:r>
    </w:p>
    <w:p w14:paraId="72E1CD8C" w14:textId="77777777" w:rsidR="00E54081" w:rsidRDefault="00A96A65" w:rsidP="00E54081">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Company shall take into account the employee’s training and courses completed as one of the criteria when considering his performance assessment as part of his career development.</w:t>
      </w:r>
      <w:bookmarkStart w:id="0" w:name="_Hlk30768755"/>
    </w:p>
    <w:p w14:paraId="5B97606E" w14:textId="77777777" w:rsidR="00E54081" w:rsidRPr="00187B0E" w:rsidRDefault="00E54081" w:rsidP="00187B0E">
      <w:pPr>
        <w:numPr>
          <w:ilvl w:val="1"/>
          <w:numId w:val="54"/>
        </w:numPr>
        <w:spacing w:line="360" w:lineRule="auto"/>
        <w:jc w:val="both"/>
        <w:rPr>
          <w:rFonts w:ascii="Arial" w:hAnsi="Arial" w:cs="Arial"/>
          <w:sz w:val="24"/>
          <w:szCs w:val="24"/>
          <w:lang w:val="en-GB"/>
        </w:rPr>
      </w:pPr>
      <w:r w:rsidRPr="00E37EC0">
        <w:rPr>
          <w:rFonts w:ascii="Arial" w:eastAsia="SimSun" w:hAnsi="Arial" w:cs="Arial"/>
          <w:sz w:val="24"/>
          <w:szCs w:val="24"/>
          <w:lang w:eastAsia="zh-CN"/>
        </w:rPr>
        <w:t xml:space="preserve">The </w:t>
      </w:r>
      <w:r>
        <w:rPr>
          <w:rFonts w:ascii="Arial" w:eastAsia="SimSun" w:hAnsi="Arial" w:cs="Arial"/>
          <w:sz w:val="24"/>
          <w:szCs w:val="24"/>
          <w:lang w:eastAsia="zh-CN"/>
        </w:rPr>
        <w:t>Company</w:t>
      </w:r>
      <w:r w:rsidRPr="00E37EC0">
        <w:rPr>
          <w:rFonts w:ascii="Arial" w:eastAsia="SimSun" w:hAnsi="Arial" w:cs="Arial"/>
          <w:sz w:val="24"/>
          <w:szCs w:val="24"/>
          <w:lang w:eastAsia="zh-CN"/>
        </w:rPr>
        <w:t xml:space="preserve"> and Union shall jointly establish a Company </w:t>
      </w:r>
      <w:r w:rsidRPr="00324EED">
        <w:rPr>
          <w:rFonts w:ascii="Arial" w:eastAsia="SimSun" w:hAnsi="Arial" w:cs="Arial"/>
          <w:sz w:val="24"/>
          <w:szCs w:val="24"/>
          <w:lang w:eastAsia="zh-CN"/>
        </w:rPr>
        <w:t>Training Committee to prepare employees for the changing jobs and to upskill them t</w:t>
      </w:r>
      <w:r w:rsidRPr="00BD05E4">
        <w:rPr>
          <w:rFonts w:ascii="Arial" w:eastAsia="SimSun" w:hAnsi="Arial" w:cs="Arial"/>
          <w:sz w:val="24"/>
          <w:szCs w:val="24"/>
          <w:lang w:eastAsia="zh-CN"/>
        </w:rPr>
        <w:t>o keep pace with the Company’s business transformation. The Company shall innovate and introduce new ways of working to e</w:t>
      </w:r>
      <w:r w:rsidRPr="00DC680A">
        <w:rPr>
          <w:rFonts w:ascii="Arial" w:eastAsia="SimSun" w:hAnsi="Arial" w:cs="Arial"/>
          <w:sz w:val="24"/>
          <w:szCs w:val="24"/>
          <w:lang w:eastAsia="zh-CN"/>
        </w:rPr>
        <w:t>nable</w:t>
      </w:r>
      <w:r w:rsidRPr="009F7F41">
        <w:rPr>
          <w:rFonts w:ascii="Arial" w:eastAsia="SimSun" w:hAnsi="Arial" w:cs="Arial"/>
          <w:sz w:val="24"/>
          <w:szCs w:val="24"/>
          <w:lang w:eastAsia="zh-CN"/>
        </w:rPr>
        <w:t xml:space="preserve"> employees to achieve higher productivity, allowing them to enjoy better rewards t</w:t>
      </w:r>
      <w:r w:rsidRPr="00E54081">
        <w:rPr>
          <w:rFonts w:ascii="Arial" w:eastAsia="SimSun" w:hAnsi="Arial" w:cs="Arial"/>
          <w:sz w:val="24"/>
          <w:szCs w:val="24"/>
          <w:lang w:eastAsia="zh-CN"/>
        </w:rPr>
        <w:t>hrough career development, progression and salary renumeration, which are sustainable to the Company.</w:t>
      </w:r>
      <w:bookmarkEnd w:id="0"/>
    </w:p>
    <w:p w14:paraId="0963F840" w14:textId="77777777" w:rsidR="000F2269" w:rsidRPr="009E59FD" w:rsidRDefault="000F2269" w:rsidP="00E934D0">
      <w:pPr>
        <w:spacing w:line="360" w:lineRule="auto"/>
        <w:jc w:val="both"/>
        <w:rPr>
          <w:rFonts w:ascii="Arial" w:hAnsi="Arial" w:cs="Arial"/>
          <w:sz w:val="24"/>
          <w:szCs w:val="24"/>
          <w:lang w:val="en-GB"/>
        </w:rPr>
      </w:pPr>
    </w:p>
    <w:p w14:paraId="5B376905" w14:textId="77777777" w:rsidR="00BB1046" w:rsidRPr="008F4A52" w:rsidRDefault="00A96A65" w:rsidP="00E934D0">
      <w:pPr>
        <w:numPr>
          <w:ilvl w:val="0"/>
          <w:numId w:val="54"/>
        </w:numPr>
        <w:spacing w:line="360" w:lineRule="auto"/>
        <w:jc w:val="both"/>
        <w:rPr>
          <w:rFonts w:ascii="Arial" w:hAnsi="Arial" w:cs="Arial"/>
          <w:b/>
          <w:sz w:val="24"/>
          <w:szCs w:val="24"/>
          <w:lang w:val="en-GB"/>
        </w:rPr>
      </w:pPr>
      <w:r w:rsidRPr="008F4A52">
        <w:rPr>
          <w:rFonts w:ascii="Arial" w:hAnsi="Arial" w:cs="Arial"/>
          <w:b/>
          <w:sz w:val="24"/>
          <w:szCs w:val="24"/>
          <w:lang w:val="en-GB"/>
        </w:rPr>
        <w:t>WAREHOUSE INCENTIVE</w:t>
      </w:r>
      <w:r w:rsidR="00595DBA">
        <w:rPr>
          <w:rFonts w:ascii="Arial" w:hAnsi="Arial" w:cs="Arial"/>
          <w:b/>
          <w:sz w:val="24"/>
          <w:szCs w:val="24"/>
          <w:lang w:val="en-GB"/>
        </w:rPr>
        <w:t xml:space="preserve"> </w:t>
      </w:r>
    </w:p>
    <w:p w14:paraId="77C4C060" w14:textId="77777777" w:rsidR="00BB1046" w:rsidRDefault="00A96A65" w:rsidP="00B071EA">
      <w:pPr>
        <w:spacing w:line="360" w:lineRule="auto"/>
        <w:ind w:left="709"/>
        <w:jc w:val="both"/>
        <w:rPr>
          <w:rFonts w:ascii="Arial" w:hAnsi="Arial" w:cs="Arial"/>
          <w:sz w:val="24"/>
          <w:szCs w:val="24"/>
          <w:lang w:val="en-GB"/>
        </w:rPr>
      </w:pPr>
      <w:r>
        <w:rPr>
          <w:rFonts w:ascii="Arial" w:hAnsi="Arial" w:cs="Arial"/>
          <w:sz w:val="24"/>
          <w:szCs w:val="24"/>
          <w:lang w:val="en-GB"/>
        </w:rPr>
        <w:t xml:space="preserve">An employee who is required to work in the warehouse will receive an incentive of up to </w:t>
      </w:r>
      <w:r w:rsidR="003D456D">
        <w:rPr>
          <w:rFonts w:ascii="Arial" w:hAnsi="Arial" w:cs="Arial"/>
          <w:sz w:val="24"/>
          <w:szCs w:val="24"/>
          <w:lang w:val="en-GB"/>
        </w:rPr>
        <w:t>$240.00</w:t>
      </w:r>
      <w:r>
        <w:rPr>
          <w:rFonts w:ascii="Arial" w:hAnsi="Arial" w:cs="Arial"/>
          <w:sz w:val="24"/>
          <w:szCs w:val="24"/>
          <w:lang w:val="en-GB"/>
        </w:rPr>
        <w:t xml:space="preserve"> monthly.  The incentive will be based on attendance in the month.  A deduction of $5.00 will be made for lateness exceeding 15 minutes and $10.00 per day for being absent without official leave.</w:t>
      </w:r>
    </w:p>
    <w:p w14:paraId="7D302995" w14:textId="77777777" w:rsidR="00324EED" w:rsidRPr="009E59FD" w:rsidRDefault="00324EED" w:rsidP="00063CE4">
      <w:pPr>
        <w:spacing w:line="360" w:lineRule="auto"/>
        <w:jc w:val="both"/>
        <w:rPr>
          <w:rFonts w:ascii="Arial" w:hAnsi="Arial" w:cs="Arial"/>
          <w:sz w:val="24"/>
          <w:szCs w:val="24"/>
          <w:lang w:val="en-GB"/>
        </w:rPr>
      </w:pPr>
    </w:p>
    <w:p w14:paraId="3BB84193" w14:textId="77777777" w:rsidR="00BB1046" w:rsidRPr="008F4A52" w:rsidRDefault="00A96A65" w:rsidP="00E934D0">
      <w:pPr>
        <w:numPr>
          <w:ilvl w:val="0"/>
          <w:numId w:val="54"/>
        </w:numPr>
        <w:spacing w:line="360" w:lineRule="auto"/>
        <w:jc w:val="both"/>
        <w:rPr>
          <w:rFonts w:ascii="Arial" w:hAnsi="Arial" w:cs="Arial"/>
          <w:b/>
          <w:sz w:val="24"/>
          <w:szCs w:val="24"/>
          <w:lang w:val="en-GB"/>
        </w:rPr>
      </w:pPr>
      <w:r w:rsidRPr="008F4A52">
        <w:rPr>
          <w:rFonts w:ascii="Arial" w:hAnsi="Arial" w:cs="Arial"/>
          <w:b/>
          <w:sz w:val="24"/>
          <w:szCs w:val="24"/>
          <w:lang w:val="en-GB"/>
        </w:rPr>
        <w:t>BUTCHERY INCENTIVE</w:t>
      </w:r>
      <w:r w:rsidR="00595DBA">
        <w:rPr>
          <w:rFonts w:ascii="Arial" w:hAnsi="Arial" w:cs="Arial"/>
          <w:b/>
          <w:sz w:val="24"/>
          <w:szCs w:val="24"/>
          <w:lang w:val="en-GB"/>
        </w:rPr>
        <w:t xml:space="preserve"> </w:t>
      </w:r>
    </w:p>
    <w:p w14:paraId="26B883CA" w14:textId="77777777" w:rsidR="00BB1046" w:rsidRDefault="00A96A65" w:rsidP="00E934D0">
      <w:pPr>
        <w:spacing w:line="360" w:lineRule="auto"/>
        <w:ind w:left="709"/>
        <w:jc w:val="both"/>
        <w:rPr>
          <w:rFonts w:ascii="Arial" w:hAnsi="Arial" w:cs="Arial"/>
          <w:sz w:val="24"/>
          <w:szCs w:val="24"/>
          <w:lang w:val="en-GB"/>
        </w:rPr>
      </w:pPr>
      <w:r>
        <w:rPr>
          <w:rFonts w:ascii="Arial" w:hAnsi="Arial" w:cs="Arial"/>
          <w:sz w:val="24"/>
          <w:szCs w:val="24"/>
          <w:lang w:val="en-GB"/>
        </w:rPr>
        <w:t xml:space="preserve">The Butchery Department will receive a Butchery incentive of </w:t>
      </w:r>
      <w:r w:rsidR="003D456D">
        <w:rPr>
          <w:rFonts w:ascii="Arial" w:hAnsi="Arial" w:cs="Arial"/>
          <w:sz w:val="24"/>
          <w:szCs w:val="24"/>
          <w:lang w:val="en-GB"/>
        </w:rPr>
        <w:t>$160.00</w:t>
      </w:r>
      <w:r>
        <w:rPr>
          <w:rFonts w:ascii="Arial" w:hAnsi="Arial" w:cs="Arial"/>
          <w:sz w:val="24"/>
          <w:szCs w:val="24"/>
          <w:lang w:val="en-GB"/>
        </w:rPr>
        <w:t xml:space="preserve"> per month.</w:t>
      </w:r>
    </w:p>
    <w:p w14:paraId="358FA6CD" w14:textId="77777777" w:rsidR="00094D5C" w:rsidRPr="009E59FD" w:rsidRDefault="00094D5C" w:rsidP="00E934D0">
      <w:pPr>
        <w:spacing w:line="360" w:lineRule="auto"/>
        <w:jc w:val="both"/>
        <w:rPr>
          <w:rFonts w:ascii="Arial" w:hAnsi="Arial" w:cs="Arial"/>
          <w:sz w:val="24"/>
          <w:szCs w:val="24"/>
          <w:lang w:val="en-GB"/>
        </w:rPr>
      </w:pPr>
    </w:p>
    <w:p w14:paraId="62FEE69B"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CHILDCARE LEAVE</w:t>
      </w:r>
    </w:p>
    <w:p w14:paraId="67E1A3DE" w14:textId="77777777" w:rsidR="001B1E24" w:rsidRDefault="00A96A65" w:rsidP="00E934D0">
      <w:pPr>
        <w:spacing w:line="360" w:lineRule="auto"/>
        <w:ind w:left="709"/>
        <w:jc w:val="both"/>
        <w:rPr>
          <w:rFonts w:ascii="Arial" w:hAnsi="Arial" w:cs="Arial"/>
          <w:sz w:val="24"/>
        </w:rPr>
      </w:pPr>
      <w:r>
        <w:rPr>
          <w:rFonts w:ascii="Arial" w:hAnsi="Arial" w:cs="Arial"/>
          <w:sz w:val="24"/>
        </w:rPr>
        <w:t xml:space="preserve">Every employee, who has a child below the age of thirteen years old, regardless of the number of children, shall be entitled to the prescribed number of days of paid childcare leave in a year in accordance with the relevant provisions of the Employment Act and the Child Development </w:t>
      </w:r>
      <w:r>
        <w:rPr>
          <w:rFonts w:ascii="Arial" w:hAnsi="Arial" w:cs="Arial"/>
          <w:sz w:val="24"/>
        </w:rPr>
        <w:lastRenderedPageBreak/>
        <w:t>Co-Savings Act, as the case may be, provided that he has served the Company for at least three months.</w:t>
      </w:r>
    </w:p>
    <w:p w14:paraId="37FA5335" w14:textId="77777777" w:rsidR="00BB1046" w:rsidRPr="009E59FD" w:rsidRDefault="00BB1046" w:rsidP="00E934D0">
      <w:pPr>
        <w:spacing w:line="360" w:lineRule="auto"/>
        <w:jc w:val="both"/>
        <w:rPr>
          <w:rFonts w:ascii="Arial" w:hAnsi="Arial" w:cs="Arial"/>
          <w:sz w:val="24"/>
          <w:szCs w:val="24"/>
          <w:lang w:val="en-GB"/>
        </w:rPr>
      </w:pPr>
    </w:p>
    <w:p w14:paraId="1956FD09"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UNPAID INFANT CARE LEAVE</w:t>
      </w:r>
    </w:p>
    <w:p w14:paraId="39360182" w14:textId="77777777" w:rsidR="009C20A9" w:rsidRDefault="00A96A65" w:rsidP="00B071EA">
      <w:pPr>
        <w:spacing w:line="360" w:lineRule="auto"/>
        <w:ind w:left="709"/>
        <w:jc w:val="both"/>
        <w:rPr>
          <w:rFonts w:ascii="Arial" w:hAnsi="Arial" w:cs="Arial"/>
          <w:sz w:val="24"/>
          <w:szCs w:val="24"/>
          <w:lang w:val="en-GB"/>
        </w:rPr>
      </w:pPr>
      <w:r>
        <w:rPr>
          <w:rFonts w:ascii="Arial" w:hAnsi="Arial" w:cs="Arial"/>
          <w:sz w:val="24"/>
          <w:szCs w:val="24"/>
          <w:lang w:val="en-GB"/>
        </w:rPr>
        <w:t>Every employee shall be entitled to infant care leave in accordance to the prevailing laws, where applicable.</w:t>
      </w:r>
    </w:p>
    <w:p w14:paraId="2272702B" w14:textId="77777777" w:rsidR="0039120F" w:rsidRPr="009E59FD" w:rsidRDefault="0039120F" w:rsidP="00E934D0">
      <w:pPr>
        <w:spacing w:line="360" w:lineRule="auto"/>
        <w:jc w:val="both"/>
        <w:rPr>
          <w:rFonts w:ascii="Arial" w:hAnsi="Arial" w:cs="Arial"/>
          <w:sz w:val="24"/>
          <w:szCs w:val="24"/>
        </w:rPr>
      </w:pPr>
    </w:p>
    <w:p w14:paraId="1B45DD91" w14:textId="77777777" w:rsidR="00BB1046"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EQUAL REMUNERATION</w:t>
      </w:r>
    </w:p>
    <w:p w14:paraId="6251C323" w14:textId="77777777" w:rsidR="00BB1046" w:rsidRPr="009E59FD" w:rsidRDefault="00A96A65" w:rsidP="00E934D0">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Both parties accept that the principle of equal remuneration for men and women for work of equal value shall apply.  “Remuneration” means salary (as defined in the Employment Act) and any other consideration, whether in cash or in kind, which the employee receives directly or indirectly, in respect of employment.</w:t>
      </w:r>
    </w:p>
    <w:p w14:paraId="0AA50174" w14:textId="4472C9EB" w:rsidR="00583B54" w:rsidRPr="00063CE4" w:rsidRDefault="00A96A65" w:rsidP="00063CE4">
      <w:pPr>
        <w:numPr>
          <w:ilvl w:val="1"/>
          <w:numId w:val="54"/>
        </w:numPr>
        <w:spacing w:line="360" w:lineRule="auto"/>
        <w:jc w:val="both"/>
        <w:rPr>
          <w:rFonts w:ascii="Arial" w:hAnsi="Arial" w:cs="Arial"/>
          <w:sz w:val="24"/>
          <w:szCs w:val="24"/>
          <w:lang w:val="en-GB"/>
        </w:rPr>
      </w:pPr>
      <w:r>
        <w:rPr>
          <w:rFonts w:ascii="Arial" w:hAnsi="Arial" w:cs="Arial"/>
          <w:sz w:val="24"/>
          <w:szCs w:val="24"/>
          <w:lang w:val="en-GB"/>
        </w:rPr>
        <w:t>The employer shall ensure that the principles of equal remuneration for men and women for work of equal value are adhered to.  Regardless of their gender, employees will be paid and rewarded based on the value of job, performance and contribution.</w:t>
      </w:r>
    </w:p>
    <w:p w14:paraId="1E027E41" w14:textId="77777777" w:rsidR="001601FC" w:rsidRPr="009E59FD" w:rsidRDefault="001601FC" w:rsidP="00581F7A">
      <w:pPr>
        <w:spacing w:line="360" w:lineRule="auto"/>
        <w:jc w:val="both"/>
        <w:rPr>
          <w:rFonts w:ascii="Arial" w:hAnsi="Arial" w:cs="Arial"/>
          <w:b/>
          <w:sz w:val="24"/>
          <w:szCs w:val="24"/>
          <w:lang w:val="en-GB"/>
        </w:rPr>
      </w:pPr>
    </w:p>
    <w:p w14:paraId="60B24AB8" w14:textId="77777777" w:rsidR="00326811" w:rsidRPr="009E59FD" w:rsidRDefault="00A96A65" w:rsidP="00E934D0">
      <w:pPr>
        <w:numPr>
          <w:ilvl w:val="0"/>
          <w:numId w:val="54"/>
        </w:numPr>
        <w:spacing w:line="360" w:lineRule="auto"/>
        <w:jc w:val="both"/>
        <w:rPr>
          <w:rFonts w:ascii="Arial" w:hAnsi="Arial" w:cs="Arial"/>
          <w:b/>
          <w:sz w:val="24"/>
          <w:szCs w:val="24"/>
          <w:lang w:val="en-GB"/>
        </w:rPr>
      </w:pPr>
      <w:r>
        <w:rPr>
          <w:rFonts w:ascii="Arial" w:hAnsi="Arial" w:cs="Arial"/>
          <w:b/>
          <w:sz w:val="24"/>
          <w:szCs w:val="24"/>
          <w:lang w:val="en-GB"/>
        </w:rPr>
        <w:t>PROGRESSIVE WAGE MODEL (PWM)</w:t>
      </w:r>
    </w:p>
    <w:p w14:paraId="32E95D25" w14:textId="77777777" w:rsidR="00FC79EB" w:rsidRDefault="00A96A65" w:rsidP="00FC79EB">
      <w:pPr>
        <w:spacing w:line="360" w:lineRule="auto"/>
        <w:ind w:left="709"/>
        <w:jc w:val="both"/>
        <w:rPr>
          <w:rFonts w:ascii="Arial" w:hAnsi="Arial" w:cs="Arial"/>
          <w:sz w:val="24"/>
          <w:szCs w:val="24"/>
          <w:lang w:val="en-GB"/>
        </w:rPr>
      </w:pPr>
      <w:r>
        <w:rPr>
          <w:rFonts w:ascii="Arial" w:hAnsi="Arial" w:cs="Arial"/>
          <w:sz w:val="24"/>
          <w:szCs w:val="24"/>
          <w:lang w:val="en-GB"/>
        </w:rPr>
        <w:t>It is the mutual and expressed desire of the Company and Union to work in collaboration on a Progressive Wage Model, to bring about a clearer skills ladder, career progression, productivity improvement and hence, enable employees to enjoy higher rewards through gain sharing and/or salary progression.</w:t>
      </w:r>
    </w:p>
    <w:p w14:paraId="3DA72849" w14:textId="77777777" w:rsidR="00583B54" w:rsidRDefault="00583B54" w:rsidP="00FC79EB">
      <w:pPr>
        <w:spacing w:line="360" w:lineRule="auto"/>
        <w:ind w:left="709"/>
        <w:jc w:val="both"/>
        <w:rPr>
          <w:rFonts w:ascii="Arial" w:hAnsi="Arial" w:cs="Arial"/>
          <w:sz w:val="24"/>
          <w:szCs w:val="24"/>
          <w:lang w:val="en-GB"/>
        </w:rPr>
      </w:pPr>
    </w:p>
    <w:p w14:paraId="542CC1F5" w14:textId="77777777" w:rsidR="00FC79EB" w:rsidRPr="00A41984" w:rsidRDefault="00FC79EB" w:rsidP="00B071EA">
      <w:pPr>
        <w:pStyle w:val="ListParagraph"/>
        <w:numPr>
          <w:ilvl w:val="0"/>
          <w:numId w:val="54"/>
        </w:numPr>
        <w:spacing w:line="360" w:lineRule="auto"/>
        <w:jc w:val="both"/>
        <w:rPr>
          <w:rFonts w:ascii="Arial" w:hAnsi="Arial" w:cs="Arial"/>
          <w:b/>
          <w:sz w:val="24"/>
          <w:lang w:val="en-GB"/>
        </w:rPr>
      </w:pPr>
      <w:r w:rsidRPr="00B071EA">
        <w:rPr>
          <w:rFonts w:ascii="Arial" w:hAnsi="Arial" w:cs="Arial"/>
          <w:b/>
          <w:sz w:val="24"/>
          <w:lang w:val="en-GB"/>
        </w:rPr>
        <w:t>FLEXIBLE WORK ARRANGMENT</w:t>
      </w:r>
    </w:p>
    <w:p w14:paraId="7BAD00EB" w14:textId="4AC0BFB1" w:rsidR="00583B54" w:rsidRDefault="00FC79EB" w:rsidP="00607CB2">
      <w:pPr>
        <w:pStyle w:val="ListParagraph"/>
        <w:adjustRightInd w:val="0"/>
        <w:snapToGrid w:val="0"/>
        <w:spacing w:line="360" w:lineRule="auto"/>
        <w:ind w:left="709"/>
        <w:jc w:val="both"/>
        <w:rPr>
          <w:rFonts w:ascii="Arial" w:hAnsi="Arial" w:cs="Arial"/>
          <w:sz w:val="24"/>
          <w:szCs w:val="24"/>
        </w:rPr>
      </w:pPr>
      <w:r w:rsidRPr="00F3310E">
        <w:rPr>
          <w:rFonts w:ascii="Arial" w:hAnsi="Arial" w:cs="Arial"/>
          <w:sz w:val="24"/>
          <w:szCs w:val="24"/>
        </w:rPr>
        <w:t xml:space="preserve">The </w:t>
      </w:r>
      <w:r w:rsidR="000F2269" w:rsidRPr="00F3310E">
        <w:rPr>
          <w:rFonts w:ascii="Arial" w:hAnsi="Arial" w:cs="Arial"/>
          <w:sz w:val="24"/>
          <w:szCs w:val="24"/>
        </w:rPr>
        <w:t>Company</w:t>
      </w:r>
      <w:r w:rsidRPr="00F3310E">
        <w:rPr>
          <w:rFonts w:ascii="Arial" w:hAnsi="Arial" w:cs="Arial"/>
          <w:sz w:val="24"/>
          <w:szCs w:val="24"/>
        </w:rPr>
        <w:t xml:space="preserve"> is committed to </w:t>
      </w:r>
      <w:r w:rsidRPr="003D456D">
        <w:rPr>
          <w:rFonts w:ascii="Arial" w:hAnsi="Arial" w:cs="Arial"/>
          <w:sz w:val="24"/>
          <w:szCs w:val="24"/>
        </w:rPr>
        <w:t>provid</w:t>
      </w:r>
      <w:r w:rsidR="00CC1FDE" w:rsidRPr="003D456D">
        <w:rPr>
          <w:rFonts w:ascii="Arial" w:hAnsi="Arial" w:cs="Arial"/>
          <w:sz w:val="24"/>
          <w:szCs w:val="24"/>
        </w:rPr>
        <w:t>ing</w:t>
      </w:r>
      <w:r w:rsidRPr="003D456D">
        <w:rPr>
          <w:rFonts w:ascii="Arial" w:hAnsi="Arial" w:cs="Arial"/>
          <w:sz w:val="24"/>
          <w:szCs w:val="24"/>
        </w:rPr>
        <w:t xml:space="preserve"> flexibility in working arrangements that allow</w:t>
      </w:r>
      <w:r w:rsidRPr="008F4A52">
        <w:rPr>
          <w:rFonts w:ascii="Arial" w:hAnsi="Arial" w:cs="Arial"/>
          <w:sz w:val="24"/>
          <w:szCs w:val="24"/>
        </w:rPr>
        <w:t xml:space="preserve"> its employees to harmonise their family and work commitments, while maintaining operational efficiency and labour force productivity.</w:t>
      </w:r>
      <w:r w:rsidR="007947B6">
        <w:rPr>
          <w:rFonts w:ascii="Arial" w:hAnsi="Arial" w:cs="Arial"/>
          <w:sz w:val="24"/>
          <w:szCs w:val="24"/>
        </w:rPr>
        <w:t xml:space="preserve"> </w:t>
      </w:r>
      <w:r w:rsidRPr="008F4A52">
        <w:rPr>
          <w:rFonts w:ascii="Arial" w:hAnsi="Arial" w:cs="Arial"/>
          <w:sz w:val="24"/>
          <w:szCs w:val="24"/>
        </w:rPr>
        <w:t xml:space="preserve"> The </w:t>
      </w:r>
      <w:r w:rsidR="000F2269" w:rsidRPr="008F4A52">
        <w:rPr>
          <w:rFonts w:ascii="Arial" w:hAnsi="Arial" w:cs="Arial"/>
          <w:sz w:val="24"/>
          <w:szCs w:val="24"/>
        </w:rPr>
        <w:t xml:space="preserve">Company </w:t>
      </w:r>
      <w:r w:rsidRPr="008F4A52">
        <w:rPr>
          <w:rFonts w:ascii="Arial" w:hAnsi="Arial" w:cs="Arial"/>
          <w:sz w:val="24"/>
          <w:szCs w:val="24"/>
        </w:rPr>
        <w:t xml:space="preserve">will consider requests for flexible work arrangements from all employees; in particular employees with very </w:t>
      </w:r>
      <w:r w:rsidRPr="008F4A52">
        <w:rPr>
          <w:rFonts w:ascii="Arial" w:hAnsi="Arial" w:cs="Arial"/>
          <w:sz w:val="24"/>
          <w:szCs w:val="24"/>
        </w:rPr>
        <w:lastRenderedPageBreak/>
        <w:t>young children, employees that have family members with special needs and employees with eldercare responsibilities.</w:t>
      </w:r>
      <w:r w:rsidR="007947B6">
        <w:rPr>
          <w:rFonts w:ascii="Arial" w:hAnsi="Arial" w:cs="Arial"/>
          <w:sz w:val="24"/>
          <w:szCs w:val="24"/>
        </w:rPr>
        <w:t xml:space="preserve"> </w:t>
      </w:r>
      <w:r w:rsidRPr="008F4A52">
        <w:rPr>
          <w:rFonts w:ascii="Arial" w:hAnsi="Arial" w:cs="Arial"/>
          <w:sz w:val="24"/>
          <w:szCs w:val="24"/>
        </w:rPr>
        <w:t xml:space="preserve"> All applications will be assessed on a case to case and need basis, subject to approval by the </w:t>
      </w:r>
      <w:r w:rsidR="000F2269" w:rsidRPr="008F4A52">
        <w:rPr>
          <w:rFonts w:ascii="Arial" w:hAnsi="Arial" w:cs="Arial"/>
          <w:sz w:val="24"/>
          <w:szCs w:val="24"/>
        </w:rPr>
        <w:t>Company’s</w:t>
      </w:r>
      <w:r w:rsidRPr="008F4A52">
        <w:rPr>
          <w:rFonts w:ascii="Arial" w:hAnsi="Arial" w:cs="Arial"/>
          <w:sz w:val="24"/>
          <w:szCs w:val="24"/>
        </w:rPr>
        <w:t xml:space="preserve"> Management.</w:t>
      </w:r>
    </w:p>
    <w:p w14:paraId="2BBF858D" w14:textId="77777777" w:rsidR="007C4E2A" w:rsidRDefault="007C4E2A" w:rsidP="00063CE4"/>
    <w:p w14:paraId="6D7338A7" w14:textId="77777777" w:rsidR="007C4E2A" w:rsidRPr="00187B0E" w:rsidRDefault="007C4E2A" w:rsidP="00187B0E">
      <w:pPr>
        <w:spacing w:line="360" w:lineRule="auto"/>
        <w:jc w:val="both"/>
        <w:rPr>
          <w:rFonts w:ascii="Arial" w:eastAsia="SimSun" w:hAnsi="Arial" w:cs="Arial"/>
          <w:sz w:val="24"/>
          <w:szCs w:val="24"/>
          <w:lang w:val="en-SG" w:eastAsia="zh-CN"/>
        </w:rPr>
      </w:pPr>
    </w:p>
    <w:p w14:paraId="77BFB643" w14:textId="2F15DD20" w:rsidR="00BB1046" w:rsidRPr="009E59FD" w:rsidRDefault="00BB1046" w:rsidP="00187B0E">
      <w:pPr>
        <w:jc w:val="both"/>
        <w:rPr>
          <w:rFonts w:ascii="Arial" w:hAnsi="Arial" w:cs="Arial"/>
          <w:sz w:val="24"/>
          <w:szCs w:val="24"/>
          <w:lang w:val="en-GB"/>
        </w:rPr>
      </w:pPr>
    </w:p>
    <w:p w14:paraId="10C0131E" w14:textId="77777777" w:rsidR="00BB1046" w:rsidRPr="009E59FD" w:rsidRDefault="00BB1046" w:rsidP="00581F7A">
      <w:pPr>
        <w:jc w:val="both"/>
        <w:rPr>
          <w:rFonts w:ascii="Arial" w:hAnsi="Arial" w:cs="Arial"/>
          <w:sz w:val="24"/>
          <w:szCs w:val="24"/>
          <w:lang w:val="en-GB"/>
        </w:rPr>
      </w:pPr>
    </w:p>
    <w:p w14:paraId="33AA133B" w14:textId="77777777" w:rsidR="00BB1046" w:rsidRPr="009E59FD" w:rsidRDefault="00A96A65" w:rsidP="00581F7A">
      <w:pPr>
        <w:jc w:val="right"/>
        <w:rPr>
          <w:rFonts w:ascii="Arial Narrow" w:hAnsi="Arial Narrow" w:cs="Arial"/>
          <w:b/>
          <w:sz w:val="24"/>
          <w:szCs w:val="24"/>
          <w:lang w:val="en-GB"/>
        </w:rPr>
      </w:pPr>
      <w:r>
        <w:rPr>
          <w:rFonts w:ascii="Arial" w:hAnsi="Arial" w:cs="Arial"/>
          <w:sz w:val="24"/>
          <w:szCs w:val="24"/>
          <w:lang w:val="en-GB"/>
        </w:rPr>
        <w:br w:type="page"/>
      </w:r>
      <w:r>
        <w:rPr>
          <w:rFonts w:ascii="Arial Narrow" w:hAnsi="Arial Narrow" w:cs="Arial"/>
          <w:b/>
          <w:sz w:val="24"/>
          <w:szCs w:val="24"/>
          <w:lang w:val="en-GB"/>
        </w:rPr>
        <w:lastRenderedPageBreak/>
        <w:t>Schedule I</w:t>
      </w:r>
    </w:p>
    <w:p w14:paraId="1EB09427" w14:textId="77777777" w:rsidR="00BB1046" w:rsidRPr="009E59FD" w:rsidRDefault="00A96A65" w:rsidP="00581F7A">
      <w:pPr>
        <w:jc w:val="right"/>
        <w:rPr>
          <w:rFonts w:ascii="Arial Narrow" w:hAnsi="Arial Narrow" w:cs="Arial"/>
          <w:sz w:val="24"/>
          <w:szCs w:val="24"/>
          <w:lang w:val="en-GB"/>
        </w:rPr>
      </w:pPr>
      <w:r>
        <w:rPr>
          <w:rFonts w:ascii="Arial Narrow" w:hAnsi="Arial Narrow" w:cs="Arial"/>
          <w:sz w:val="24"/>
          <w:szCs w:val="24"/>
          <w:lang w:val="en-GB"/>
        </w:rPr>
        <w:t>(Clause 4)</w:t>
      </w:r>
    </w:p>
    <w:p w14:paraId="77306E36" w14:textId="77777777" w:rsidR="00BB1046" w:rsidRPr="009E59FD" w:rsidRDefault="00BB1046" w:rsidP="00581F7A">
      <w:pPr>
        <w:rPr>
          <w:rFonts w:ascii="Arial Narrow" w:hAnsi="Arial Narrow" w:cs="Arial"/>
          <w:sz w:val="24"/>
          <w:szCs w:val="24"/>
          <w:lang w:val="en-GB"/>
        </w:rPr>
      </w:pPr>
    </w:p>
    <w:p w14:paraId="180109DA" w14:textId="510461B9" w:rsidR="00BB1046" w:rsidRDefault="00A96A65" w:rsidP="00581F7A">
      <w:pPr>
        <w:jc w:val="center"/>
        <w:rPr>
          <w:rFonts w:ascii="Arial Narrow" w:hAnsi="Arial Narrow" w:cs="Arial"/>
          <w:b/>
          <w:sz w:val="24"/>
          <w:szCs w:val="24"/>
          <w:lang w:val="en-GB"/>
        </w:rPr>
      </w:pPr>
      <w:r>
        <w:rPr>
          <w:rFonts w:ascii="Arial Narrow" w:hAnsi="Arial Narrow" w:cs="Arial"/>
          <w:b/>
          <w:sz w:val="24"/>
          <w:szCs w:val="24"/>
          <w:lang w:val="en-GB"/>
        </w:rPr>
        <w:t xml:space="preserve">THE </w:t>
      </w:r>
      <w:r w:rsidR="00187B0E">
        <w:rPr>
          <w:rFonts w:ascii="Arial Narrow" w:hAnsi="Arial Narrow" w:cs="Arial"/>
          <w:b/>
          <w:sz w:val="24"/>
          <w:szCs w:val="24"/>
          <w:lang w:val="en-GB"/>
        </w:rPr>
        <w:t xml:space="preserve">COMPANY </w:t>
      </w:r>
      <w:r>
        <w:rPr>
          <w:rFonts w:ascii="Arial Narrow" w:hAnsi="Arial Narrow" w:cs="Arial"/>
          <w:b/>
          <w:sz w:val="24"/>
          <w:szCs w:val="24"/>
          <w:lang w:val="en-GB"/>
        </w:rPr>
        <w:t xml:space="preserve">EMPLOYEES’ AGREEMENT OF </w:t>
      </w:r>
      <w:r w:rsidRPr="00F3310E">
        <w:rPr>
          <w:rFonts w:ascii="Arial Narrow" w:hAnsi="Arial Narrow" w:cs="Arial"/>
          <w:b/>
          <w:sz w:val="24"/>
          <w:szCs w:val="24"/>
          <w:lang w:val="en-GB"/>
        </w:rPr>
        <w:t>20</w:t>
      </w:r>
      <w:r w:rsidR="007C4E2A">
        <w:rPr>
          <w:rFonts w:ascii="Arial Narrow" w:hAnsi="Arial Narrow" w:cs="Arial"/>
          <w:b/>
          <w:sz w:val="24"/>
          <w:szCs w:val="24"/>
          <w:lang w:val="en-GB"/>
        </w:rPr>
        <w:t>21</w:t>
      </w:r>
    </w:p>
    <w:p w14:paraId="7AE3A9F6" w14:textId="77777777" w:rsidR="00E54081" w:rsidRDefault="00E54081" w:rsidP="00581F7A">
      <w:pPr>
        <w:jc w:val="center"/>
        <w:rPr>
          <w:rFonts w:ascii="Arial Narrow" w:hAnsi="Arial Narrow" w:cs="Arial"/>
          <w:b/>
          <w:sz w:val="24"/>
          <w:szCs w:val="24"/>
          <w:lang w:val="en-GB"/>
        </w:rPr>
      </w:pPr>
    </w:p>
    <w:p w14:paraId="0AFC444C" w14:textId="77777777" w:rsidR="00E54081" w:rsidRDefault="00E54081" w:rsidP="00E54081">
      <w:pPr>
        <w:jc w:val="center"/>
        <w:rPr>
          <w:rFonts w:ascii="Arial Narrow" w:hAnsi="Arial Narrow" w:cs="Arial"/>
          <w:b/>
          <w:sz w:val="24"/>
          <w:szCs w:val="24"/>
          <w:lang w:val="en-GB"/>
        </w:rPr>
      </w:pPr>
      <w:r w:rsidRPr="00187B0E">
        <w:rPr>
          <w:rFonts w:ascii="Arial Narrow" w:hAnsi="Arial Narrow" w:cs="Arial"/>
          <w:b/>
          <w:sz w:val="24"/>
          <w:szCs w:val="24"/>
          <w:lang w:val="en-GB"/>
        </w:rPr>
        <w:t>POSITIONS COVERED UNDER THE SCOPE OF LIMITED REPRESENTATION</w:t>
      </w:r>
    </w:p>
    <w:p w14:paraId="0AD4C9E4" w14:textId="77777777" w:rsidR="00E54081" w:rsidRPr="00187B0E" w:rsidRDefault="00E54081" w:rsidP="00E54081">
      <w:pPr>
        <w:jc w:val="center"/>
        <w:rPr>
          <w:rFonts w:ascii="Arial Narrow" w:hAnsi="Arial Narrow" w:cs="Arial"/>
          <w:b/>
          <w:sz w:val="24"/>
          <w:szCs w:val="24"/>
          <w:lang w:val="en-GB"/>
        </w:rPr>
      </w:pPr>
    </w:p>
    <w:p w14:paraId="7FDAA0E5" w14:textId="77777777" w:rsidR="00E54081" w:rsidRPr="00187B0E" w:rsidRDefault="00E54081" w:rsidP="00581F7A">
      <w:pPr>
        <w:jc w:val="center"/>
        <w:rPr>
          <w:rFonts w:ascii="Arial Narrow" w:hAnsi="Arial Narrow" w:cs="Arial"/>
          <w:b/>
          <w:sz w:val="24"/>
          <w:szCs w:val="24"/>
        </w:rPr>
      </w:pPr>
    </w:p>
    <w:p w14:paraId="420FF1DF"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Chief Executive Officer</w:t>
      </w:r>
    </w:p>
    <w:p w14:paraId="78BEC66C"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General Manager</w:t>
      </w:r>
    </w:p>
    <w:p w14:paraId="49CF0DA0"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Purchasing Manager</w:t>
      </w:r>
    </w:p>
    <w:p w14:paraId="274A9EA6"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Financial Controller</w:t>
      </w:r>
    </w:p>
    <w:p w14:paraId="74B512E1"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Sales Manager</w:t>
      </w:r>
    </w:p>
    <w:p w14:paraId="61A23401"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Product Manager</w:t>
      </w:r>
    </w:p>
    <w:p w14:paraId="26B1E45B" w14:textId="77777777" w:rsidR="00BB1046"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Operation Manager</w:t>
      </w:r>
    </w:p>
    <w:p w14:paraId="1192304F" w14:textId="77777777" w:rsidR="00B071EA" w:rsidRPr="009E59FD" w:rsidRDefault="00B071EA"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Managem</w:t>
      </w:r>
      <w:r w:rsidR="00607CB2">
        <w:rPr>
          <w:rFonts w:ascii="Arial Narrow" w:hAnsi="Arial Narrow" w:cs="Arial"/>
          <w:sz w:val="24"/>
          <w:szCs w:val="24"/>
          <w:lang w:val="en-GB"/>
        </w:rPr>
        <w:t>ent Information Systems Manager</w:t>
      </w:r>
    </w:p>
    <w:p w14:paraId="3053F17C"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Confidential Secretary</w:t>
      </w:r>
    </w:p>
    <w:p w14:paraId="1F63F106" w14:textId="77777777" w:rsidR="00BB1046" w:rsidRPr="009E59FD" w:rsidRDefault="00A96A65" w:rsidP="00E934D0">
      <w:pPr>
        <w:numPr>
          <w:ilvl w:val="0"/>
          <w:numId w:val="42"/>
        </w:numPr>
        <w:spacing w:line="360" w:lineRule="auto"/>
        <w:rPr>
          <w:rFonts w:ascii="Arial Narrow" w:hAnsi="Arial Narrow" w:cs="Arial"/>
          <w:sz w:val="24"/>
          <w:szCs w:val="24"/>
          <w:lang w:val="en-GB"/>
        </w:rPr>
      </w:pPr>
      <w:r>
        <w:rPr>
          <w:rFonts w:ascii="Arial Narrow" w:hAnsi="Arial Narrow" w:cs="Arial"/>
          <w:sz w:val="24"/>
          <w:szCs w:val="24"/>
          <w:lang w:val="en-GB"/>
        </w:rPr>
        <w:t>Confidential Personnel Clerk</w:t>
      </w:r>
    </w:p>
    <w:p w14:paraId="33C6EEF6" w14:textId="387BAA4A" w:rsidR="00BB1046" w:rsidRPr="005D29BD" w:rsidRDefault="00A96A65" w:rsidP="005D29BD">
      <w:pPr>
        <w:numPr>
          <w:ilvl w:val="0"/>
          <w:numId w:val="42"/>
        </w:numPr>
        <w:spacing w:line="360" w:lineRule="auto"/>
        <w:jc w:val="both"/>
        <w:rPr>
          <w:rFonts w:ascii="Arial Narrow" w:hAnsi="Arial Narrow" w:cs="Arial"/>
          <w:sz w:val="24"/>
          <w:szCs w:val="24"/>
          <w:lang w:val="en-GB"/>
        </w:rPr>
      </w:pPr>
      <w:r>
        <w:rPr>
          <w:rFonts w:ascii="Arial Narrow" w:hAnsi="Arial Narrow" w:cs="Arial"/>
          <w:sz w:val="24"/>
          <w:szCs w:val="24"/>
          <w:lang w:val="en-GB"/>
        </w:rPr>
        <w:t>Any other post which the Company may from time to time consider as being of a managerial or confidential position.  The Union shall be informed accordingly and the Union may make representation if necessary.  The above mentioned positions shall be subjected to review.</w:t>
      </w:r>
    </w:p>
    <w:sectPr w:rsidR="00BB1046" w:rsidRPr="005D29BD" w:rsidSect="000B61A1">
      <w:headerReference w:type="default" r:id="rId11"/>
      <w:footerReference w:type="even" r:id="rId12"/>
      <w:footerReference w:type="default" r:id="rId13"/>
      <w:pgSz w:w="11907" w:h="16840" w:code="9"/>
      <w:pgMar w:top="1701" w:right="1701" w:bottom="1701" w:left="1985" w:header="567" w:footer="85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229F" w14:textId="77777777" w:rsidR="0030099D" w:rsidRDefault="0030099D">
      <w:r>
        <w:separator/>
      </w:r>
    </w:p>
  </w:endnote>
  <w:endnote w:type="continuationSeparator" w:id="0">
    <w:p w14:paraId="6549673F" w14:textId="77777777" w:rsidR="0030099D" w:rsidRDefault="00300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1)">
    <w:altName w:val="Arial"/>
    <w:charset w:val="00"/>
    <w:family w:val="swiss"/>
    <w:pitch w:val="variable"/>
    <w:sig w:usb0="00000000"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23F6" w14:textId="77777777" w:rsidR="000B61A1" w:rsidRDefault="000B61A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6F775C6" w14:textId="77777777" w:rsidR="000B61A1" w:rsidRDefault="000B61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9350" w14:textId="4CEED49A" w:rsidR="000B61A1" w:rsidRDefault="000B61A1" w:rsidP="007947B6">
    <w:pPr>
      <w:tabs>
        <w:tab w:val="right" w:pos="7797"/>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A7F8" w14:textId="77777777" w:rsidR="0030099D" w:rsidRDefault="0030099D">
      <w:r>
        <w:separator/>
      </w:r>
    </w:p>
  </w:footnote>
  <w:footnote w:type="continuationSeparator" w:id="0">
    <w:p w14:paraId="4C7BCE0A" w14:textId="77777777" w:rsidR="0030099D" w:rsidRDefault="00300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27A3" w14:textId="77777777" w:rsidR="000B61A1" w:rsidRPr="00012456" w:rsidRDefault="000B61A1" w:rsidP="00012456">
    <w:pPr>
      <w:pStyle w:val="Header"/>
      <w:jc w:val="center"/>
      <w:rPr>
        <w:rFonts w:ascii="Arial" w:hAnsi="Arial" w:cs="Arial"/>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DC3D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87EF7"/>
    <w:multiLevelType w:val="hybridMultilevel"/>
    <w:tmpl w:val="8B4EC3AA"/>
    <w:lvl w:ilvl="0" w:tplc="B240E258">
      <w:start w:val="17"/>
      <w:numFmt w:val="decimal"/>
      <w:lvlText w:val="%1."/>
      <w:lvlJc w:val="left"/>
      <w:pPr>
        <w:tabs>
          <w:tab w:val="num" w:pos="709"/>
        </w:tabs>
        <w:ind w:left="709" w:hanging="709"/>
      </w:pPr>
      <w:rPr>
        <w:rFonts w:ascii="Arial" w:hAnsi="Arial" w:hint="default"/>
        <w:color w:val="000000"/>
        <w:sz w:val="24"/>
      </w:rPr>
    </w:lvl>
    <w:lvl w:ilvl="1" w:tplc="026EB720">
      <w:start w:val="1"/>
      <w:numFmt w:val="decimal"/>
      <w:lvlText w:val="(%2)"/>
      <w:lvlJc w:val="left"/>
      <w:pPr>
        <w:ind w:left="1080" w:hanging="360"/>
      </w:pPr>
      <w:rPr>
        <w:rFonts w:ascii="Arial" w:eastAsia="SimSun" w:hAnsi="Arial" w:cs="Arial"/>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79163C5"/>
    <w:multiLevelType w:val="multilevel"/>
    <w:tmpl w:val="96D8544A"/>
    <w:lvl w:ilvl="0">
      <w:start w:val="1"/>
      <w:numFmt w:val="lowerRoman"/>
      <w:lvlText w:val="(%1)"/>
      <w:lvlJc w:val="right"/>
      <w:pPr>
        <w:tabs>
          <w:tab w:val="num" w:pos="1429"/>
        </w:tabs>
        <w:ind w:left="1429" w:hanging="709"/>
      </w:pPr>
      <w:rPr>
        <w:rFonts w:hint="default"/>
        <w:sz w:val="20"/>
      </w:rPr>
    </w:lvl>
    <w:lvl w:ilvl="1">
      <w:start w:val="1"/>
      <w:numFmt w:val="decimal"/>
      <w:lvlText w:val="(%2)"/>
      <w:lvlJc w:val="left"/>
      <w:pPr>
        <w:tabs>
          <w:tab w:val="num" w:pos="1996"/>
        </w:tabs>
        <w:ind w:left="1996" w:hanging="567"/>
      </w:pPr>
      <w:rPr>
        <w:rFonts w:hint="default"/>
        <w:b w:val="0"/>
      </w:rPr>
    </w:lvl>
    <w:lvl w:ilvl="2">
      <w:start w:val="1"/>
      <w:numFmt w:val="lowerRoman"/>
      <w:lvlText w:val="(%3)"/>
      <w:lvlJc w:val="right"/>
      <w:pPr>
        <w:tabs>
          <w:tab w:val="num" w:pos="2563"/>
        </w:tabs>
        <w:ind w:left="2563" w:hanging="567"/>
      </w:pPr>
      <w:rPr>
        <w:rFonts w:hint="default"/>
      </w:rPr>
    </w:lvl>
    <w:lvl w:ilvl="3">
      <w:start w:val="1"/>
      <w:numFmt w:val="lowerRoman"/>
      <w:lvlText w:val="(%4)"/>
      <w:lvlJc w:val="left"/>
      <w:pPr>
        <w:tabs>
          <w:tab w:val="num" w:pos="3130"/>
        </w:tabs>
        <w:ind w:left="3130" w:hanging="567"/>
      </w:pPr>
      <w:rPr>
        <w:rFonts w:hint="default"/>
      </w:rPr>
    </w:lvl>
    <w:lvl w:ilvl="4">
      <w:start w:val="1"/>
      <w:numFmt w:val="upperLetter"/>
      <w:lvlText w:val="(%5)"/>
      <w:lvlJc w:val="left"/>
      <w:pPr>
        <w:tabs>
          <w:tab w:val="num" w:pos="3697"/>
        </w:tabs>
        <w:ind w:left="3697" w:hanging="567"/>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79B051C"/>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4" w15:restartNumberingAfterBreak="0">
    <w:nsid w:val="09E262BE"/>
    <w:multiLevelType w:val="multilevel"/>
    <w:tmpl w:val="3E20AFCE"/>
    <w:lvl w:ilvl="0">
      <w:start w:val="3"/>
      <w:numFmt w:val="decimal"/>
      <w:lvlRestart w:val="0"/>
      <w:lvlText w:val="(%1)"/>
      <w:lvlJc w:val="left"/>
      <w:pPr>
        <w:tabs>
          <w:tab w:val="num" w:pos="567"/>
        </w:tabs>
        <w:ind w:left="567" w:hanging="567"/>
      </w:pPr>
      <w:rPr>
        <w:rFonts w:ascii="Arial" w:hAnsi="Arial" w:cs="Arial" w:hint="default"/>
        <w:sz w:val="20"/>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0"/>
        </w:tabs>
        <w:ind w:left="1700" w:hanging="566"/>
      </w:pPr>
      <w:rPr>
        <w:rFonts w:hint="default"/>
      </w:rPr>
    </w:lvl>
    <w:lvl w:ilvl="3">
      <w:start w:val="1"/>
      <w:numFmt w:val="upperLetter"/>
      <w:lvlText w:val="(%4)"/>
      <w:lvlJc w:val="left"/>
      <w:pPr>
        <w:tabs>
          <w:tab w:val="num" w:pos="2432"/>
        </w:tabs>
        <w:ind w:left="2267" w:hanging="567"/>
      </w:pPr>
      <w:rPr>
        <w:rFonts w:hint="default"/>
      </w:rPr>
    </w:lvl>
    <w:lvl w:ilvl="4">
      <w:start w:val="1"/>
      <w:numFmt w:val="none"/>
      <w:lvlRestart w:val="1"/>
      <w:lvlText w:val="(%5)"/>
      <w:lvlJc w:val="left"/>
      <w:pPr>
        <w:tabs>
          <w:tab w:val="num" w:pos="2834"/>
        </w:tabs>
        <w:ind w:left="2834" w:hanging="567"/>
      </w:pPr>
      <w:rPr>
        <w:rFonts w:hint="default"/>
      </w:rPr>
    </w:lvl>
    <w:lvl w:ilvl="5">
      <w:start w:val="1"/>
      <w:numFmt w:val="none"/>
      <w:lvlText w:val="(%6)"/>
      <w:lvlJc w:val="left"/>
      <w:pPr>
        <w:tabs>
          <w:tab w:val="num" w:pos="1451"/>
        </w:tabs>
        <w:ind w:left="1451" w:hanging="363"/>
      </w:pPr>
      <w:rPr>
        <w:rFonts w:hint="default"/>
      </w:rPr>
    </w:lvl>
    <w:lvl w:ilvl="6">
      <w:start w:val="1"/>
      <w:numFmt w:val="decimal"/>
      <w:lvlText w:val="%7."/>
      <w:lvlJc w:val="left"/>
      <w:pPr>
        <w:tabs>
          <w:tab w:val="num" w:pos="1808"/>
        </w:tabs>
        <w:ind w:left="1808" w:hanging="357"/>
      </w:pPr>
      <w:rPr>
        <w:rFonts w:hint="default"/>
      </w:rPr>
    </w:lvl>
    <w:lvl w:ilvl="7">
      <w:start w:val="1"/>
      <w:numFmt w:val="lowerLetter"/>
      <w:lvlText w:val="%8."/>
      <w:lvlJc w:val="left"/>
      <w:pPr>
        <w:tabs>
          <w:tab w:val="num" w:pos="2171"/>
        </w:tabs>
        <w:ind w:left="2171" w:hanging="363"/>
      </w:pPr>
      <w:rPr>
        <w:rFonts w:hint="default"/>
      </w:rPr>
    </w:lvl>
    <w:lvl w:ilvl="8">
      <w:start w:val="1"/>
      <w:numFmt w:val="lowerRoman"/>
      <w:lvlText w:val="%9."/>
      <w:lvlJc w:val="left"/>
      <w:pPr>
        <w:tabs>
          <w:tab w:val="num" w:pos="2528"/>
        </w:tabs>
        <w:ind w:left="2528" w:hanging="357"/>
      </w:pPr>
      <w:rPr>
        <w:rFonts w:hint="default"/>
      </w:rPr>
    </w:lvl>
  </w:abstractNum>
  <w:abstractNum w:abstractNumId="5" w15:restartNumberingAfterBreak="0">
    <w:nsid w:val="09E95E62"/>
    <w:multiLevelType w:val="hybridMultilevel"/>
    <w:tmpl w:val="1A5A7890"/>
    <w:lvl w:ilvl="0" w:tplc="114CE12C">
      <w:start w:val="5"/>
      <w:numFmt w:val="decimal"/>
      <w:lvlText w:val="(%1)"/>
      <w:lvlJc w:val="left"/>
      <w:pPr>
        <w:tabs>
          <w:tab w:val="num" w:pos="1065"/>
        </w:tabs>
        <w:ind w:left="1065" w:hanging="705"/>
      </w:pPr>
      <w:rPr>
        <w:rFonts w:hint="default"/>
      </w:rPr>
    </w:lvl>
    <w:lvl w:ilvl="1" w:tplc="B3D45B12">
      <w:start w:val="5"/>
      <w:numFmt w:val="bullet"/>
      <w:lvlText w:val="-"/>
      <w:lvlJc w:val="left"/>
      <w:pPr>
        <w:tabs>
          <w:tab w:val="num" w:pos="1440"/>
        </w:tabs>
        <w:ind w:left="1440" w:hanging="360"/>
      </w:pPr>
      <w:rPr>
        <w:rFonts w:ascii="Arial" w:eastAsia="Times New Roman" w:hAnsi="Arial" w:cs="Aria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0AA32F48"/>
    <w:multiLevelType w:val="multilevel"/>
    <w:tmpl w:val="FCD62C04"/>
    <w:lvl w:ilvl="0">
      <w:start w:val="1"/>
      <w:numFmt w:val="decimal"/>
      <w:lvlText w:val="%1."/>
      <w:lvlJc w:val="left"/>
      <w:pPr>
        <w:tabs>
          <w:tab w:val="num" w:pos="709"/>
        </w:tabs>
        <w:ind w:left="709" w:hanging="709"/>
      </w:pPr>
      <w:rPr>
        <w:rFonts w:hint="default"/>
      </w:rPr>
    </w:lvl>
    <w:lvl w:ilvl="1">
      <w:start w:val="1"/>
      <w:numFmt w:val="decimal"/>
      <w:lvlText w:val="(%2)"/>
      <w:lvlJc w:val="left"/>
      <w:pPr>
        <w:tabs>
          <w:tab w:val="num" w:pos="1276"/>
        </w:tabs>
        <w:ind w:left="1276" w:hanging="567"/>
      </w:pPr>
      <w:rPr>
        <w:rFonts w:hint="default"/>
        <w:b w:val="0"/>
        <w:i w:val="0"/>
        <w:color w:val="auto"/>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0AD300CB"/>
    <w:multiLevelType w:val="hybridMultilevel"/>
    <w:tmpl w:val="3E604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D50117"/>
    <w:multiLevelType w:val="hybridMultilevel"/>
    <w:tmpl w:val="B2E6A13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D88442F"/>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0" w15:restartNumberingAfterBreak="0">
    <w:nsid w:val="0DD130BC"/>
    <w:multiLevelType w:val="multilevel"/>
    <w:tmpl w:val="4378D042"/>
    <w:lvl w:ilvl="0">
      <w:start w:val="1"/>
      <w:numFmt w:val="decimal"/>
      <w:lvlText w:val="(%1)"/>
      <w:lvlJc w:val="left"/>
      <w:pPr>
        <w:tabs>
          <w:tab w:val="num" w:pos="1418"/>
        </w:tabs>
        <w:ind w:left="1418" w:hanging="709"/>
      </w:pPr>
      <w:rPr>
        <w:rFonts w:hint="default"/>
      </w:rPr>
    </w:lvl>
    <w:lvl w:ilvl="1">
      <w:start w:val="1"/>
      <w:numFmt w:val="decimal"/>
      <w:lvlText w:val="(%2)"/>
      <w:lvlJc w:val="left"/>
      <w:pPr>
        <w:tabs>
          <w:tab w:val="num" w:pos="1985"/>
        </w:tabs>
        <w:ind w:left="1985" w:hanging="567"/>
      </w:pPr>
      <w:rPr>
        <w:rFonts w:hint="default"/>
        <w:b w:val="0"/>
      </w:rPr>
    </w:lvl>
    <w:lvl w:ilvl="2">
      <w:start w:val="1"/>
      <w:numFmt w:val="lowerLetter"/>
      <w:lvlText w:val="(%3)"/>
      <w:lvlJc w:val="left"/>
      <w:pPr>
        <w:tabs>
          <w:tab w:val="num" w:pos="2552"/>
        </w:tabs>
        <w:ind w:left="2552" w:hanging="567"/>
      </w:pPr>
      <w:rPr>
        <w:rFonts w:hint="default"/>
      </w:rPr>
    </w:lvl>
    <w:lvl w:ilvl="3">
      <w:start w:val="1"/>
      <w:numFmt w:val="lowerRoman"/>
      <w:lvlText w:val="(%4)"/>
      <w:lvlJc w:val="left"/>
      <w:pPr>
        <w:tabs>
          <w:tab w:val="num" w:pos="3119"/>
        </w:tabs>
        <w:ind w:left="3119" w:hanging="567"/>
      </w:pPr>
      <w:rPr>
        <w:rFonts w:hint="default"/>
      </w:rPr>
    </w:lvl>
    <w:lvl w:ilvl="4">
      <w:start w:val="1"/>
      <w:numFmt w:val="upperLetter"/>
      <w:lvlText w:val="(%5)"/>
      <w:lvlJc w:val="left"/>
      <w:pPr>
        <w:tabs>
          <w:tab w:val="num" w:pos="3686"/>
        </w:tabs>
        <w:ind w:left="3686" w:hanging="567"/>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11" w15:restartNumberingAfterBreak="0">
    <w:nsid w:val="0DE008AB"/>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2" w15:restartNumberingAfterBreak="0">
    <w:nsid w:val="0F3C24DC"/>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3" w15:restartNumberingAfterBreak="0">
    <w:nsid w:val="108B61EA"/>
    <w:multiLevelType w:val="multilevel"/>
    <w:tmpl w:val="649E57F4"/>
    <w:lvl w:ilvl="0">
      <w:start w:val="1"/>
      <w:numFmt w:val="decimal"/>
      <w:lvlText w:val="%1."/>
      <w:lvlJc w:val="left"/>
      <w:pPr>
        <w:tabs>
          <w:tab w:val="num" w:pos="1418"/>
        </w:tabs>
        <w:ind w:left="1418" w:hanging="709"/>
      </w:pPr>
      <w:rPr>
        <w:rFonts w:hint="default"/>
      </w:rPr>
    </w:lvl>
    <w:lvl w:ilvl="1">
      <w:start w:val="1"/>
      <w:numFmt w:val="decimal"/>
      <w:lvlText w:val="(%2)"/>
      <w:lvlJc w:val="left"/>
      <w:pPr>
        <w:tabs>
          <w:tab w:val="num" w:pos="1985"/>
        </w:tabs>
        <w:ind w:left="1985" w:hanging="567"/>
      </w:pPr>
      <w:rPr>
        <w:rFonts w:hint="default"/>
        <w:b w:val="0"/>
      </w:rPr>
    </w:lvl>
    <w:lvl w:ilvl="2">
      <w:start w:val="1"/>
      <w:numFmt w:val="lowerLetter"/>
      <w:lvlText w:val="(%3)"/>
      <w:lvlJc w:val="left"/>
      <w:pPr>
        <w:tabs>
          <w:tab w:val="num" w:pos="2552"/>
        </w:tabs>
        <w:ind w:left="2552" w:hanging="567"/>
      </w:pPr>
      <w:rPr>
        <w:rFonts w:hint="default"/>
      </w:rPr>
    </w:lvl>
    <w:lvl w:ilvl="3">
      <w:start w:val="1"/>
      <w:numFmt w:val="lowerRoman"/>
      <w:lvlText w:val="(%4)"/>
      <w:lvlJc w:val="left"/>
      <w:pPr>
        <w:tabs>
          <w:tab w:val="num" w:pos="3119"/>
        </w:tabs>
        <w:ind w:left="3119" w:hanging="567"/>
      </w:pPr>
      <w:rPr>
        <w:rFonts w:hint="default"/>
      </w:rPr>
    </w:lvl>
    <w:lvl w:ilvl="4">
      <w:start w:val="1"/>
      <w:numFmt w:val="upperLetter"/>
      <w:lvlText w:val="(%5)"/>
      <w:lvlJc w:val="left"/>
      <w:pPr>
        <w:tabs>
          <w:tab w:val="num" w:pos="3686"/>
        </w:tabs>
        <w:ind w:left="3686" w:hanging="567"/>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14" w15:restartNumberingAfterBreak="0">
    <w:nsid w:val="10A41B04"/>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5" w15:restartNumberingAfterBreak="0">
    <w:nsid w:val="11DC59B1"/>
    <w:multiLevelType w:val="multilevel"/>
    <w:tmpl w:val="A580A608"/>
    <w:lvl w:ilvl="0">
      <w:start w:val="1"/>
      <w:numFmt w:val="decimal"/>
      <w:lvlText w:val="(%1)"/>
      <w:lvlJc w:val="left"/>
      <w:pPr>
        <w:tabs>
          <w:tab w:val="num" w:pos="709"/>
        </w:tabs>
        <w:ind w:left="709" w:hanging="709"/>
      </w:pPr>
      <w:rPr>
        <w:rFonts w:ascii="Arial" w:hAnsi="Arial" w:hint="default"/>
        <w:sz w:val="20"/>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252158D"/>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7" w15:restartNumberingAfterBreak="0">
    <w:nsid w:val="13165EBA"/>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8" w15:restartNumberingAfterBreak="0">
    <w:nsid w:val="15B032F7"/>
    <w:multiLevelType w:val="multilevel"/>
    <w:tmpl w:val="A9268468"/>
    <w:lvl w:ilvl="0">
      <w:start w:val="2"/>
      <w:numFmt w:val="decimal"/>
      <w:lvlRestart w:val="0"/>
      <w:lvlText w:val="(%1)"/>
      <w:lvlJc w:val="left"/>
      <w:pPr>
        <w:tabs>
          <w:tab w:val="num" w:pos="1276"/>
        </w:tabs>
        <w:ind w:left="1276" w:hanging="567"/>
      </w:pPr>
      <w:rPr>
        <w:rFonts w:ascii="Arial" w:hAnsi="Arial" w:cs="Arial" w:hint="default"/>
        <w:sz w:val="24"/>
      </w:rPr>
    </w:lvl>
    <w:lvl w:ilvl="1">
      <w:start w:val="1"/>
      <w:numFmt w:val="decimal"/>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19" w15:restartNumberingAfterBreak="0">
    <w:nsid w:val="1A491BB3"/>
    <w:multiLevelType w:val="multilevel"/>
    <w:tmpl w:val="B2E80334"/>
    <w:lvl w:ilvl="0">
      <w:start w:val="1"/>
      <w:numFmt w:val="decimal"/>
      <w:lvlText w:val="(%1)"/>
      <w:lvlJc w:val="left"/>
      <w:pPr>
        <w:tabs>
          <w:tab w:val="num" w:pos="709"/>
        </w:tabs>
        <w:ind w:left="1276" w:hanging="567"/>
      </w:pPr>
      <w:rPr>
        <w:rFonts w:ascii="Arial" w:hAnsi="Arial" w:hint="default"/>
        <w:b w:val="0"/>
        <w:i w:val="0"/>
        <w:sz w:val="24"/>
      </w:rPr>
    </w:lvl>
    <w:lvl w:ilvl="1">
      <w:start w:val="1"/>
      <w:numFmt w:val="lowerLetter"/>
      <w:lvlText w:val="(%2)"/>
      <w:lvlJc w:val="left"/>
      <w:pPr>
        <w:tabs>
          <w:tab w:val="num" w:pos="6237"/>
        </w:tabs>
        <w:ind w:left="1843" w:hanging="567"/>
      </w:pPr>
      <w:rPr>
        <w:rFonts w:hint="default"/>
      </w:rPr>
    </w:lvl>
    <w:lvl w:ilvl="2">
      <w:start w:val="1"/>
      <w:numFmt w:val="lowerRoman"/>
      <w:lvlText w:val="(%3)"/>
      <w:lvlJc w:val="left"/>
      <w:pPr>
        <w:tabs>
          <w:tab w:val="num" w:pos="6804"/>
        </w:tabs>
        <w:ind w:left="2410" w:hanging="567"/>
      </w:pPr>
      <w:rPr>
        <w:rFonts w:hint="default"/>
      </w:rPr>
    </w:lvl>
    <w:lvl w:ilvl="3">
      <w:start w:val="1"/>
      <w:numFmt w:val="upperLetter"/>
      <w:lvlText w:val="(%4)"/>
      <w:lvlJc w:val="left"/>
      <w:pPr>
        <w:tabs>
          <w:tab w:val="num" w:pos="7371"/>
        </w:tabs>
        <w:ind w:left="2977" w:hanging="567"/>
      </w:pPr>
      <w:rPr>
        <w:rFonts w:hint="default"/>
      </w:rPr>
    </w:lvl>
    <w:lvl w:ilvl="4">
      <w:start w:val="1"/>
      <w:numFmt w:val="lowerLetter"/>
      <w:lvlText w:val="(%5)"/>
      <w:lvlJc w:val="left"/>
      <w:pPr>
        <w:tabs>
          <w:tab w:val="num" w:pos="7938"/>
        </w:tabs>
        <w:ind w:left="3544" w:hanging="567"/>
      </w:pPr>
      <w:rPr>
        <w:rFonts w:hint="default"/>
      </w:rPr>
    </w:lvl>
    <w:lvl w:ilvl="5">
      <w:start w:val="1"/>
      <w:numFmt w:val="lowerRoman"/>
      <w:lvlText w:val="(%6)"/>
      <w:lvlJc w:val="left"/>
      <w:pPr>
        <w:tabs>
          <w:tab w:val="num" w:pos="8505"/>
        </w:tabs>
        <w:ind w:left="4111" w:hanging="567"/>
      </w:pPr>
      <w:rPr>
        <w:rFonts w:hint="default"/>
      </w:rPr>
    </w:lvl>
    <w:lvl w:ilvl="6">
      <w:start w:val="1"/>
      <w:numFmt w:val="decimal"/>
      <w:lvlText w:val="%7."/>
      <w:lvlJc w:val="left"/>
      <w:pPr>
        <w:tabs>
          <w:tab w:val="num" w:pos="9072"/>
        </w:tabs>
        <w:ind w:left="4678" w:hanging="567"/>
      </w:pPr>
      <w:rPr>
        <w:rFonts w:hint="default"/>
      </w:rPr>
    </w:lvl>
    <w:lvl w:ilvl="7">
      <w:start w:val="1"/>
      <w:numFmt w:val="lowerLetter"/>
      <w:lvlText w:val="%8."/>
      <w:lvlJc w:val="left"/>
      <w:pPr>
        <w:tabs>
          <w:tab w:val="num" w:pos="9639"/>
        </w:tabs>
        <w:ind w:left="5245" w:hanging="567"/>
      </w:pPr>
      <w:rPr>
        <w:rFonts w:hint="default"/>
      </w:rPr>
    </w:lvl>
    <w:lvl w:ilvl="8">
      <w:start w:val="1"/>
      <w:numFmt w:val="lowerRoman"/>
      <w:lvlText w:val="%9."/>
      <w:lvlJc w:val="left"/>
      <w:pPr>
        <w:tabs>
          <w:tab w:val="num" w:pos="10206"/>
        </w:tabs>
        <w:ind w:left="5812" w:hanging="567"/>
      </w:pPr>
      <w:rPr>
        <w:rFonts w:hint="default"/>
      </w:rPr>
    </w:lvl>
  </w:abstractNum>
  <w:abstractNum w:abstractNumId="20" w15:restartNumberingAfterBreak="0">
    <w:nsid w:val="1B4012B7"/>
    <w:multiLevelType w:val="multilevel"/>
    <w:tmpl w:val="3F2858C8"/>
    <w:lvl w:ilvl="0">
      <w:start w:val="22"/>
      <w:numFmt w:val="decimal"/>
      <w:lvlText w:val="%1."/>
      <w:lvlJc w:val="left"/>
      <w:pPr>
        <w:tabs>
          <w:tab w:val="num" w:pos="709"/>
        </w:tabs>
        <w:ind w:left="709" w:hanging="709"/>
      </w:pPr>
      <w:rPr>
        <w:rFonts w:hint="default"/>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1B5667BE"/>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2" w15:restartNumberingAfterBreak="0">
    <w:nsid w:val="1CEA7813"/>
    <w:multiLevelType w:val="multilevel"/>
    <w:tmpl w:val="3F2858C8"/>
    <w:lvl w:ilvl="0">
      <w:start w:val="22"/>
      <w:numFmt w:val="decimal"/>
      <w:lvlText w:val="%1."/>
      <w:lvlJc w:val="left"/>
      <w:pPr>
        <w:tabs>
          <w:tab w:val="num" w:pos="709"/>
        </w:tabs>
        <w:ind w:left="709" w:hanging="709"/>
      </w:pPr>
      <w:rPr>
        <w:rFonts w:hint="default"/>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FEB2606"/>
    <w:multiLevelType w:val="multilevel"/>
    <w:tmpl w:val="3F2858C8"/>
    <w:lvl w:ilvl="0">
      <w:start w:val="22"/>
      <w:numFmt w:val="decimal"/>
      <w:lvlText w:val="%1."/>
      <w:lvlJc w:val="left"/>
      <w:pPr>
        <w:tabs>
          <w:tab w:val="num" w:pos="709"/>
        </w:tabs>
        <w:ind w:left="709" w:hanging="709"/>
      </w:pPr>
      <w:rPr>
        <w:rFonts w:hint="default"/>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205C2BD4"/>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5" w15:restartNumberingAfterBreak="0">
    <w:nsid w:val="20D24E75"/>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6" w15:restartNumberingAfterBreak="0">
    <w:nsid w:val="23F947B6"/>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7" w15:restartNumberingAfterBreak="0">
    <w:nsid w:val="251378FC"/>
    <w:multiLevelType w:val="multilevel"/>
    <w:tmpl w:val="AC385F94"/>
    <w:lvl w:ilvl="0">
      <w:start w:val="22"/>
      <w:numFmt w:val="decimal"/>
      <w:lvlText w:val="%1."/>
      <w:lvlJc w:val="left"/>
      <w:pPr>
        <w:tabs>
          <w:tab w:val="num" w:pos="709"/>
        </w:tabs>
        <w:ind w:left="709" w:hanging="709"/>
      </w:pPr>
      <w:rPr>
        <w:rFonts w:hint="default"/>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25641805"/>
    <w:multiLevelType w:val="multilevel"/>
    <w:tmpl w:val="4378D042"/>
    <w:lvl w:ilvl="0">
      <w:start w:val="1"/>
      <w:numFmt w:val="decimal"/>
      <w:lvlText w:val="(%1)"/>
      <w:lvlJc w:val="left"/>
      <w:pPr>
        <w:tabs>
          <w:tab w:val="num" w:pos="1418"/>
        </w:tabs>
        <w:ind w:left="1418" w:hanging="709"/>
      </w:pPr>
      <w:rPr>
        <w:rFonts w:hint="default"/>
      </w:rPr>
    </w:lvl>
    <w:lvl w:ilvl="1">
      <w:start w:val="1"/>
      <w:numFmt w:val="decimal"/>
      <w:lvlText w:val="(%2)"/>
      <w:lvlJc w:val="left"/>
      <w:pPr>
        <w:tabs>
          <w:tab w:val="num" w:pos="1985"/>
        </w:tabs>
        <w:ind w:left="1985" w:hanging="567"/>
      </w:pPr>
      <w:rPr>
        <w:rFonts w:hint="default"/>
        <w:b w:val="0"/>
      </w:rPr>
    </w:lvl>
    <w:lvl w:ilvl="2">
      <w:start w:val="1"/>
      <w:numFmt w:val="lowerLetter"/>
      <w:lvlText w:val="(%3)"/>
      <w:lvlJc w:val="left"/>
      <w:pPr>
        <w:tabs>
          <w:tab w:val="num" w:pos="2552"/>
        </w:tabs>
        <w:ind w:left="2552" w:hanging="567"/>
      </w:pPr>
      <w:rPr>
        <w:rFonts w:hint="default"/>
      </w:rPr>
    </w:lvl>
    <w:lvl w:ilvl="3">
      <w:start w:val="1"/>
      <w:numFmt w:val="lowerRoman"/>
      <w:lvlText w:val="(%4)"/>
      <w:lvlJc w:val="left"/>
      <w:pPr>
        <w:tabs>
          <w:tab w:val="num" w:pos="3119"/>
        </w:tabs>
        <w:ind w:left="3119" w:hanging="567"/>
      </w:pPr>
      <w:rPr>
        <w:rFonts w:hint="default"/>
      </w:rPr>
    </w:lvl>
    <w:lvl w:ilvl="4">
      <w:start w:val="1"/>
      <w:numFmt w:val="upperLetter"/>
      <w:lvlText w:val="(%5)"/>
      <w:lvlJc w:val="left"/>
      <w:pPr>
        <w:tabs>
          <w:tab w:val="num" w:pos="3686"/>
        </w:tabs>
        <w:ind w:left="3686" w:hanging="567"/>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9" w15:restartNumberingAfterBreak="0">
    <w:nsid w:val="29497D36"/>
    <w:multiLevelType w:val="multilevel"/>
    <w:tmpl w:val="422E4266"/>
    <w:lvl w:ilvl="0">
      <w:start w:val="1"/>
      <w:numFmt w:val="decimal"/>
      <w:lvlText w:val="(%1)"/>
      <w:lvlJc w:val="left"/>
      <w:pPr>
        <w:tabs>
          <w:tab w:val="num" w:pos="1069"/>
        </w:tabs>
        <w:ind w:left="1069" w:hanging="709"/>
      </w:pPr>
      <w:rPr>
        <w:rFonts w:ascii="Arial" w:hAnsi="Arial" w:hint="default"/>
        <w:sz w:val="20"/>
      </w:rPr>
    </w:lvl>
    <w:lvl w:ilvl="1">
      <w:start w:val="1"/>
      <w:numFmt w:val="decimal"/>
      <w:lvlText w:val="(%2)"/>
      <w:lvlJc w:val="left"/>
      <w:pPr>
        <w:tabs>
          <w:tab w:val="num" w:pos="1636"/>
        </w:tabs>
        <w:ind w:left="1636" w:hanging="567"/>
      </w:pPr>
      <w:rPr>
        <w:rFonts w:hint="default"/>
        <w:b w:val="0"/>
      </w:rPr>
    </w:lvl>
    <w:lvl w:ilvl="2">
      <w:start w:val="1"/>
      <w:numFmt w:val="lowerLetter"/>
      <w:lvlText w:val="(%3)"/>
      <w:lvlJc w:val="left"/>
      <w:pPr>
        <w:tabs>
          <w:tab w:val="num" w:pos="2203"/>
        </w:tabs>
        <w:ind w:left="2203" w:hanging="567"/>
      </w:pPr>
      <w:rPr>
        <w:rFonts w:hint="default"/>
      </w:rPr>
    </w:lvl>
    <w:lvl w:ilvl="3">
      <w:start w:val="1"/>
      <w:numFmt w:val="lowerRoman"/>
      <w:lvlText w:val="(%4)"/>
      <w:lvlJc w:val="left"/>
      <w:pPr>
        <w:tabs>
          <w:tab w:val="num" w:pos="2770"/>
        </w:tabs>
        <w:ind w:left="2770" w:hanging="567"/>
      </w:pPr>
      <w:rPr>
        <w:rFonts w:hint="default"/>
      </w:rPr>
    </w:lvl>
    <w:lvl w:ilvl="4">
      <w:start w:val="1"/>
      <w:numFmt w:val="upperLetter"/>
      <w:lvlText w:val="(%5)"/>
      <w:lvlJc w:val="left"/>
      <w:pPr>
        <w:tabs>
          <w:tab w:val="num" w:pos="3337"/>
        </w:tabs>
        <w:ind w:left="3337" w:hanging="567"/>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30" w15:restartNumberingAfterBreak="0">
    <w:nsid w:val="295613A6"/>
    <w:multiLevelType w:val="hybridMultilevel"/>
    <w:tmpl w:val="EF24EF9E"/>
    <w:lvl w:ilvl="0" w:tplc="289C2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422C38"/>
    <w:multiLevelType w:val="hybridMultilevel"/>
    <w:tmpl w:val="A7005348"/>
    <w:lvl w:ilvl="0" w:tplc="3E2437AE">
      <w:start w:val="3"/>
      <w:numFmt w:val="decimal"/>
      <w:lvlText w:val="(%1)"/>
      <w:lvlJc w:val="left"/>
      <w:pPr>
        <w:tabs>
          <w:tab w:val="num" w:pos="720"/>
        </w:tabs>
        <w:ind w:left="720" w:hanging="360"/>
      </w:pPr>
      <w:rPr>
        <w:rFonts w:hint="default"/>
      </w:rPr>
    </w:lvl>
    <w:lvl w:ilvl="1" w:tplc="43F8CDD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BD36D8F"/>
    <w:multiLevelType w:val="hybridMultilevel"/>
    <w:tmpl w:val="A31ACFEE"/>
    <w:lvl w:ilvl="0" w:tplc="289C2F46">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2CD82252"/>
    <w:multiLevelType w:val="multilevel"/>
    <w:tmpl w:val="3F2858C8"/>
    <w:lvl w:ilvl="0">
      <w:start w:val="22"/>
      <w:numFmt w:val="decimal"/>
      <w:lvlText w:val="%1."/>
      <w:lvlJc w:val="left"/>
      <w:pPr>
        <w:tabs>
          <w:tab w:val="num" w:pos="709"/>
        </w:tabs>
        <w:ind w:left="709" w:hanging="709"/>
      </w:pPr>
      <w:rPr>
        <w:rFonts w:hint="default"/>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2DDF11F3"/>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35" w15:restartNumberingAfterBreak="0">
    <w:nsid w:val="2E9309D0"/>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36" w15:restartNumberingAfterBreak="0">
    <w:nsid w:val="2F470440"/>
    <w:multiLevelType w:val="hybridMultilevel"/>
    <w:tmpl w:val="5D8C28FE"/>
    <w:lvl w:ilvl="0" w:tplc="79AACE2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15:restartNumberingAfterBreak="0">
    <w:nsid w:val="3287112D"/>
    <w:multiLevelType w:val="multilevel"/>
    <w:tmpl w:val="A9BC1BDA"/>
    <w:lvl w:ilvl="0">
      <w:start w:val="24"/>
      <w:numFmt w:val="decimal"/>
      <w:lvlText w:val="%1."/>
      <w:lvlJc w:val="left"/>
      <w:pPr>
        <w:tabs>
          <w:tab w:val="num" w:pos="709"/>
        </w:tabs>
        <w:ind w:left="709" w:hanging="709"/>
      </w:pPr>
      <w:rPr>
        <w:rFonts w:hint="default"/>
      </w:rPr>
    </w:lvl>
    <w:lvl w:ilvl="1">
      <w:start w:val="1"/>
      <w:numFmt w:val="decimal"/>
      <w:lvlText w:val="(%2)"/>
      <w:lvlJc w:val="left"/>
      <w:pPr>
        <w:tabs>
          <w:tab w:val="num" w:pos="1275"/>
        </w:tabs>
        <w:ind w:left="1275"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32DC5C24"/>
    <w:multiLevelType w:val="hybridMultilevel"/>
    <w:tmpl w:val="D0364146"/>
    <w:lvl w:ilvl="0" w:tplc="386AC108">
      <w:start w:val="1"/>
      <w:numFmt w:val="lowerLetter"/>
      <w:lvlText w:val="(%1)"/>
      <w:lvlJc w:val="left"/>
      <w:pPr>
        <w:tabs>
          <w:tab w:val="num" w:pos="1770"/>
        </w:tabs>
        <w:ind w:left="1770" w:hanging="105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348A5151"/>
    <w:multiLevelType w:val="multilevel"/>
    <w:tmpl w:val="95821D7C"/>
    <w:lvl w:ilvl="0">
      <w:start w:val="4"/>
      <w:numFmt w:val="decimal"/>
      <w:lvlRestart w:val="0"/>
      <w:lvlText w:val="(%1)"/>
      <w:lvlJc w:val="left"/>
      <w:pPr>
        <w:tabs>
          <w:tab w:val="num" w:pos="567"/>
        </w:tabs>
        <w:ind w:left="567" w:hanging="567"/>
      </w:pPr>
      <w:rPr>
        <w:rFonts w:ascii="Arial" w:hAnsi="Arial" w:cs="Arial" w:hint="default"/>
        <w:sz w:val="24"/>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0"/>
        </w:tabs>
        <w:ind w:left="1700" w:hanging="566"/>
      </w:pPr>
      <w:rPr>
        <w:rFonts w:hint="default"/>
      </w:rPr>
    </w:lvl>
    <w:lvl w:ilvl="3">
      <w:start w:val="1"/>
      <w:numFmt w:val="upperLetter"/>
      <w:lvlText w:val="(%4)"/>
      <w:lvlJc w:val="left"/>
      <w:pPr>
        <w:tabs>
          <w:tab w:val="num" w:pos="2432"/>
        </w:tabs>
        <w:ind w:left="2267" w:hanging="567"/>
      </w:pPr>
      <w:rPr>
        <w:rFonts w:hint="default"/>
      </w:rPr>
    </w:lvl>
    <w:lvl w:ilvl="4">
      <w:start w:val="1"/>
      <w:numFmt w:val="none"/>
      <w:lvlRestart w:val="1"/>
      <w:lvlText w:val="(%5)"/>
      <w:lvlJc w:val="left"/>
      <w:pPr>
        <w:tabs>
          <w:tab w:val="num" w:pos="2834"/>
        </w:tabs>
        <w:ind w:left="2834" w:hanging="567"/>
      </w:pPr>
      <w:rPr>
        <w:rFonts w:hint="default"/>
      </w:rPr>
    </w:lvl>
    <w:lvl w:ilvl="5">
      <w:start w:val="1"/>
      <w:numFmt w:val="none"/>
      <w:lvlText w:val="(%6)"/>
      <w:lvlJc w:val="left"/>
      <w:pPr>
        <w:tabs>
          <w:tab w:val="num" w:pos="1451"/>
        </w:tabs>
        <w:ind w:left="1451" w:hanging="363"/>
      </w:pPr>
      <w:rPr>
        <w:rFonts w:hint="default"/>
      </w:rPr>
    </w:lvl>
    <w:lvl w:ilvl="6">
      <w:start w:val="1"/>
      <w:numFmt w:val="decimal"/>
      <w:lvlText w:val="%7."/>
      <w:lvlJc w:val="left"/>
      <w:pPr>
        <w:tabs>
          <w:tab w:val="num" w:pos="1808"/>
        </w:tabs>
        <w:ind w:left="1808" w:hanging="357"/>
      </w:pPr>
      <w:rPr>
        <w:rFonts w:hint="default"/>
      </w:rPr>
    </w:lvl>
    <w:lvl w:ilvl="7">
      <w:start w:val="1"/>
      <w:numFmt w:val="lowerLetter"/>
      <w:lvlText w:val="%8."/>
      <w:lvlJc w:val="left"/>
      <w:pPr>
        <w:tabs>
          <w:tab w:val="num" w:pos="2171"/>
        </w:tabs>
        <w:ind w:left="2171" w:hanging="363"/>
      </w:pPr>
      <w:rPr>
        <w:rFonts w:hint="default"/>
      </w:rPr>
    </w:lvl>
    <w:lvl w:ilvl="8">
      <w:start w:val="1"/>
      <w:numFmt w:val="lowerRoman"/>
      <w:lvlText w:val="%9."/>
      <w:lvlJc w:val="left"/>
      <w:pPr>
        <w:tabs>
          <w:tab w:val="num" w:pos="2528"/>
        </w:tabs>
        <w:ind w:left="2528" w:hanging="357"/>
      </w:pPr>
      <w:rPr>
        <w:rFonts w:hint="default"/>
      </w:rPr>
    </w:lvl>
  </w:abstractNum>
  <w:abstractNum w:abstractNumId="40" w15:restartNumberingAfterBreak="0">
    <w:nsid w:val="358453D6"/>
    <w:multiLevelType w:val="hybridMultilevel"/>
    <w:tmpl w:val="156E6C5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35C930BB"/>
    <w:multiLevelType w:val="multilevel"/>
    <w:tmpl w:val="D4D20F62"/>
    <w:lvl w:ilvl="0">
      <w:start w:val="1"/>
      <w:numFmt w:val="decimal"/>
      <w:lvlText w:val="%1."/>
      <w:lvlJc w:val="left"/>
      <w:pPr>
        <w:tabs>
          <w:tab w:val="num" w:pos="709"/>
        </w:tabs>
        <w:ind w:left="709" w:hanging="709"/>
      </w:pPr>
      <w:rPr>
        <w:rFonts w:ascii="Arial" w:hAnsi="Arial" w:hint="default"/>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38875FDB"/>
    <w:multiLevelType w:val="multilevel"/>
    <w:tmpl w:val="54B89B20"/>
    <w:lvl w:ilvl="0">
      <w:start w:val="1"/>
      <w:numFmt w:val="decimal"/>
      <w:lvlText w:val="%1."/>
      <w:lvlJc w:val="left"/>
      <w:pPr>
        <w:tabs>
          <w:tab w:val="num" w:pos="709"/>
        </w:tabs>
        <w:ind w:left="709" w:hanging="709"/>
      </w:pPr>
      <w:rPr>
        <w:rFonts w:hint="default"/>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39AB25D3"/>
    <w:multiLevelType w:val="hybridMultilevel"/>
    <w:tmpl w:val="8BDAC7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A545F2C"/>
    <w:multiLevelType w:val="hybridMultilevel"/>
    <w:tmpl w:val="BAD85EB6"/>
    <w:lvl w:ilvl="0" w:tplc="447CBB92">
      <w:start w:val="2"/>
      <w:numFmt w:val="lowerLetter"/>
      <w:lvlText w:val="(%1)"/>
      <w:lvlJc w:val="left"/>
      <w:pPr>
        <w:tabs>
          <w:tab w:val="num" w:pos="1843"/>
        </w:tabs>
        <w:ind w:left="1843"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5" w15:restartNumberingAfterBreak="0">
    <w:nsid w:val="3C0F41FF"/>
    <w:multiLevelType w:val="hybridMultilevel"/>
    <w:tmpl w:val="D1C4F826"/>
    <w:lvl w:ilvl="0" w:tplc="A32C6F9A">
      <w:start w:val="1"/>
      <w:numFmt w:val="lowerLetter"/>
      <w:lvlText w:val="(%1)"/>
      <w:lvlJc w:val="left"/>
      <w:pPr>
        <w:tabs>
          <w:tab w:val="num" w:pos="720"/>
        </w:tabs>
        <w:ind w:left="720" w:hanging="360"/>
      </w:pPr>
    </w:lvl>
    <w:lvl w:ilvl="1" w:tplc="D3C6E67A">
      <w:start w:val="1"/>
      <w:numFmt w:val="bullet"/>
      <w:lvlText w:val=""/>
      <w:lvlJc w:val="left"/>
      <w:pPr>
        <w:tabs>
          <w:tab w:val="num" w:pos="1296"/>
        </w:tabs>
        <w:ind w:left="1296" w:hanging="216"/>
      </w:pPr>
      <w:rPr>
        <w:rFonts w:ascii="Symbol" w:hAnsi="Symbol" w:hint="default"/>
        <w:sz w:val="20"/>
        <w:szCs w:val="2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15:restartNumberingAfterBreak="0">
    <w:nsid w:val="3C832086"/>
    <w:multiLevelType w:val="hybridMultilevel"/>
    <w:tmpl w:val="8FB0F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D20C19"/>
    <w:multiLevelType w:val="multilevel"/>
    <w:tmpl w:val="3BBAC082"/>
    <w:lvl w:ilvl="0">
      <w:start w:val="1"/>
      <w:numFmt w:val="lowerLetter"/>
      <w:lvlText w:val="(%1)"/>
      <w:lvlJc w:val="left"/>
      <w:pPr>
        <w:tabs>
          <w:tab w:val="num" w:pos="1843"/>
        </w:tabs>
        <w:ind w:left="1843"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3E8F2BEE"/>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49" w15:restartNumberingAfterBreak="0">
    <w:nsid w:val="3EED3BB5"/>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50" w15:restartNumberingAfterBreak="0">
    <w:nsid w:val="3F770BED"/>
    <w:multiLevelType w:val="hybridMultilevel"/>
    <w:tmpl w:val="589CCD82"/>
    <w:lvl w:ilvl="0" w:tplc="0332FF58">
      <w:start w:val="1"/>
      <w:numFmt w:val="decimal"/>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1" w15:restartNumberingAfterBreak="0">
    <w:nsid w:val="42BB4550"/>
    <w:multiLevelType w:val="hybridMultilevel"/>
    <w:tmpl w:val="639CB328"/>
    <w:lvl w:ilvl="0" w:tplc="86CCDEA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2" w15:restartNumberingAfterBreak="0">
    <w:nsid w:val="4368309A"/>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53" w15:restartNumberingAfterBreak="0">
    <w:nsid w:val="43B36EBF"/>
    <w:multiLevelType w:val="multilevel"/>
    <w:tmpl w:val="26DAE20E"/>
    <w:lvl w:ilvl="0">
      <w:start w:val="1"/>
      <w:numFmt w:val="decimal"/>
      <w:lvlText w:val="(%1)"/>
      <w:lvlJc w:val="left"/>
      <w:pPr>
        <w:tabs>
          <w:tab w:val="num" w:pos="1276"/>
        </w:tabs>
        <w:ind w:left="1276" w:hanging="567"/>
      </w:pPr>
      <w:rPr>
        <w:rFonts w:hint="default"/>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10"/>
        </w:tabs>
        <w:ind w:left="2410" w:hanging="567"/>
      </w:pPr>
      <w:rPr>
        <w:rFonts w:hint="default"/>
      </w:rPr>
    </w:lvl>
    <w:lvl w:ilvl="3">
      <w:start w:val="1"/>
      <w:numFmt w:val="upperLetter"/>
      <w:lvlText w:val="(%4)"/>
      <w:lvlJc w:val="left"/>
      <w:pPr>
        <w:tabs>
          <w:tab w:val="num" w:pos="2268"/>
        </w:tabs>
        <w:ind w:left="2268" w:hanging="567"/>
      </w:pPr>
      <w:rPr>
        <w:rFonts w:hint="default"/>
      </w:rPr>
    </w:lvl>
    <w:lvl w:ilvl="4">
      <w:start w:val="1"/>
      <w:numFmt w:val="lowerLetter"/>
      <w:lvlText w:val="(%5)"/>
      <w:lvlJc w:val="left"/>
      <w:pPr>
        <w:tabs>
          <w:tab w:val="num" w:pos="382"/>
        </w:tabs>
        <w:ind w:left="382" w:hanging="360"/>
      </w:pPr>
      <w:rPr>
        <w:rFonts w:hint="default"/>
      </w:rPr>
    </w:lvl>
    <w:lvl w:ilvl="5">
      <w:start w:val="1"/>
      <w:numFmt w:val="lowerRoman"/>
      <w:lvlText w:val="(%6)"/>
      <w:lvlJc w:val="left"/>
      <w:pPr>
        <w:tabs>
          <w:tab w:val="num" w:pos="742"/>
        </w:tabs>
        <w:ind w:left="742" w:hanging="360"/>
      </w:pPr>
      <w:rPr>
        <w:rFonts w:hint="default"/>
      </w:rPr>
    </w:lvl>
    <w:lvl w:ilvl="6">
      <w:start w:val="1"/>
      <w:numFmt w:val="decimal"/>
      <w:lvlText w:val="%7."/>
      <w:lvlJc w:val="left"/>
      <w:pPr>
        <w:tabs>
          <w:tab w:val="num" w:pos="1102"/>
        </w:tabs>
        <w:ind w:left="1102" w:hanging="360"/>
      </w:pPr>
      <w:rPr>
        <w:rFonts w:hint="default"/>
      </w:rPr>
    </w:lvl>
    <w:lvl w:ilvl="7">
      <w:start w:val="1"/>
      <w:numFmt w:val="lowerLetter"/>
      <w:lvlText w:val="%8."/>
      <w:lvlJc w:val="left"/>
      <w:pPr>
        <w:tabs>
          <w:tab w:val="num" w:pos="1462"/>
        </w:tabs>
        <w:ind w:left="1462" w:hanging="360"/>
      </w:pPr>
      <w:rPr>
        <w:rFonts w:hint="default"/>
      </w:rPr>
    </w:lvl>
    <w:lvl w:ilvl="8">
      <w:start w:val="1"/>
      <w:numFmt w:val="lowerRoman"/>
      <w:lvlText w:val="%9."/>
      <w:lvlJc w:val="left"/>
      <w:pPr>
        <w:tabs>
          <w:tab w:val="num" w:pos="1822"/>
        </w:tabs>
        <w:ind w:left="1822" w:hanging="360"/>
      </w:pPr>
      <w:rPr>
        <w:rFonts w:hint="default"/>
      </w:rPr>
    </w:lvl>
  </w:abstractNum>
  <w:abstractNum w:abstractNumId="54" w15:restartNumberingAfterBreak="0">
    <w:nsid w:val="43F07F32"/>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55" w15:restartNumberingAfterBreak="0">
    <w:nsid w:val="46903AD7"/>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56" w15:restartNumberingAfterBreak="0">
    <w:nsid w:val="475C512A"/>
    <w:multiLevelType w:val="multilevel"/>
    <w:tmpl w:val="0D585FB0"/>
    <w:lvl w:ilvl="0">
      <w:start w:val="22"/>
      <w:numFmt w:val="decimal"/>
      <w:lvlText w:val="%1."/>
      <w:lvlJc w:val="left"/>
      <w:pPr>
        <w:tabs>
          <w:tab w:val="num" w:pos="709"/>
        </w:tabs>
        <w:ind w:left="709" w:hanging="709"/>
      </w:pPr>
      <w:rPr>
        <w:rFonts w:hint="default"/>
      </w:rPr>
    </w:lvl>
    <w:lvl w:ilvl="1">
      <w:start w:val="1"/>
      <w:numFmt w:val="lowerLetter"/>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7" w15:restartNumberingAfterBreak="0">
    <w:nsid w:val="47C758B0"/>
    <w:multiLevelType w:val="hybridMultilevel"/>
    <w:tmpl w:val="4A924E32"/>
    <w:lvl w:ilvl="0" w:tplc="0332FF58">
      <w:start w:val="1"/>
      <w:numFmt w:val="decimal"/>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8" w15:restartNumberingAfterBreak="0">
    <w:nsid w:val="49297168"/>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59" w15:restartNumberingAfterBreak="0">
    <w:nsid w:val="4A986CD9"/>
    <w:multiLevelType w:val="hybridMultilevel"/>
    <w:tmpl w:val="0D04A002"/>
    <w:lvl w:ilvl="0" w:tplc="289C2F46">
      <w:start w:val="1"/>
      <w:numFmt w:val="decimal"/>
      <w:lvlText w:val="(%1)"/>
      <w:lvlJc w:val="left"/>
      <w:pPr>
        <w:ind w:left="3272" w:hanging="360"/>
      </w:pPr>
      <w:rPr>
        <w:rFonts w:hint="default"/>
      </w:r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0409000F" w:tentative="1">
      <w:start w:val="1"/>
      <w:numFmt w:val="decimal"/>
      <w:lvlText w:val="%4."/>
      <w:lvlJc w:val="left"/>
      <w:pPr>
        <w:ind w:left="5432" w:hanging="360"/>
      </w:p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60" w15:restartNumberingAfterBreak="0">
    <w:nsid w:val="4DB8628E"/>
    <w:multiLevelType w:val="multilevel"/>
    <w:tmpl w:val="007C0532"/>
    <w:lvl w:ilvl="0">
      <w:start w:val="2"/>
      <w:numFmt w:val="decimal"/>
      <w:lvlText w:val="(%1)"/>
      <w:lvlJc w:val="left"/>
      <w:pPr>
        <w:tabs>
          <w:tab w:val="num" w:pos="709"/>
        </w:tabs>
        <w:ind w:left="709" w:hanging="709"/>
      </w:pPr>
      <w:rPr>
        <w:rFonts w:ascii="Arial" w:hAnsi="Arial" w:hint="default"/>
        <w:sz w:val="20"/>
      </w:rPr>
    </w:lvl>
    <w:lvl w:ilvl="1">
      <w:start w:val="1"/>
      <w:numFmt w:val="decimal"/>
      <w:lvlText w:val="(%2)"/>
      <w:lvlJc w:val="left"/>
      <w:pPr>
        <w:tabs>
          <w:tab w:val="num" w:pos="1276"/>
        </w:tabs>
        <w:ind w:left="1276" w:hanging="567"/>
      </w:pPr>
      <w:rPr>
        <w:rFonts w:hint="default"/>
        <w:b w:val="0"/>
      </w:rPr>
    </w:lvl>
    <w:lvl w:ilvl="2">
      <w:start w:val="1"/>
      <w:numFmt w:val="lowerLetter"/>
      <w:lvlText w:val="(%3)"/>
      <w:lvlJc w:val="left"/>
      <w:pPr>
        <w:tabs>
          <w:tab w:val="num" w:pos="1843"/>
        </w:tabs>
        <w:ind w:left="1843" w:hanging="567"/>
      </w:pPr>
      <w:rPr>
        <w:rFonts w:hint="default"/>
      </w:rPr>
    </w:lvl>
    <w:lvl w:ilvl="3">
      <w:start w:val="1"/>
      <w:numFmt w:val="lowerRoman"/>
      <w:lvlText w:val="(%4)"/>
      <w:lvlJc w:val="left"/>
      <w:pPr>
        <w:tabs>
          <w:tab w:val="num" w:pos="2410"/>
        </w:tabs>
        <w:ind w:left="2410" w:hanging="567"/>
      </w:pPr>
      <w:rPr>
        <w:rFonts w:hint="default"/>
      </w:rPr>
    </w:lvl>
    <w:lvl w:ilvl="4">
      <w:start w:val="1"/>
      <w:numFmt w:val="upperLetter"/>
      <w:lvlText w:val="(%5)"/>
      <w:lvlJc w:val="left"/>
      <w:pPr>
        <w:tabs>
          <w:tab w:val="num" w:pos="2977"/>
        </w:tabs>
        <w:ind w:left="2977"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1" w15:restartNumberingAfterBreak="0">
    <w:nsid w:val="4F326F3C"/>
    <w:multiLevelType w:val="multilevel"/>
    <w:tmpl w:val="87B23062"/>
    <w:lvl w:ilvl="0">
      <w:start w:val="1"/>
      <w:numFmt w:val="decimal"/>
      <w:lvlText w:val="(%1)"/>
      <w:lvlJc w:val="left"/>
      <w:pPr>
        <w:tabs>
          <w:tab w:val="num" w:pos="1276"/>
        </w:tabs>
        <w:ind w:left="1276" w:hanging="567"/>
      </w:pPr>
    </w:lvl>
    <w:lvl w:ilvl="1">
      <w:start w:val="1"/>
      <w:numFmt w:val="lowerLetter"/>
      <w:lvlText w:val="(%2)"/>
      <w:lvlJc w:val="left"/>
      <w:pPr>
        <w:tabs>
          <w:tab w:val="num" w:pos="1843"/>
        </w:tabs>
        <w:ind w:left="1843" w:hanging="567"/>
      </w:pPr>
    </w:lvl>
    <w:lvl w:ilvl="2">
      <w:start w:val="1"/>
      <w:numFmt w:val="lowerRoman"/>
      <w:lvlText w:val="(%3)"/>
      <w:lvlJc w:val="left"/>
      <w:pPr>
        <w:tabs>
          <w:tab w:val="num" w:pos="2410"/>
        </w:tabs>
        <w:ind w:left="2410" w:hanging="567"/>
      </w:pPr>
    </w:lvl>
    <w:lvl w:ilvl="3">
      <w:start w:val="1"/>
      <w:numFmt w:val="upperLetter"/>
      <w:lvlText w:val="(%4)"/>
      <w:lvlJc w:val="left"/>
      <w:pPr>
        <w:tabs>
          <w:tab w:val="num" w:pos="2268"/>
        </w:tabs>
        <w:ind w:left="2268" w:hanging="567"/>
      </w:pPr>
    </w:lvl>
    <w:lvl w:ilvl="4">
      <w:start w:val="1"/>
      <w:numFmt w:val="lowerLetter"/>
      <w:lvlText w:val="(%5)"/>
      <w:lvlJc w:val="left"/>
      <w:pPr>
        <w:tabs>
          <w:tab w:val="num" w:pos="382"/>
        </w:tabs>
        <w:ind w:left="382" w:hanging="360"/>
      </w:pPr>
    </w:lvl>
    <w:lvl w:ilvl="5">
      <w:start w:val="1"/>
      <w:numFmt w:val="lowerRoman"/>
      <w:lvlText w:val="(%6)"/>
      <w:lvlJc w:val="left"/>
      <w:pPr>
        <w:tabs>
          <w:tab w:val="num" w:pos="742"/>
        </w:tabs>
        <w:ind w:left="742" w:hanging="360"/>
      </w:pPr>
    </w:lvl>
    <w:lvl w:ilvl="6">
      <w:start w:val="1"/>
      <w:numFmt w:val="decimal"/>
      <w:lvlText w:val="%7."/>
      <w:lvlJc w:val="left"/>
      <w:pPr>
        <w:tabs>
          <w:tab w:val="num" w:pos="1102"/>
        </w:tabs>
        <w:ind w:left="1102" w:hanging="360"/>
      </w:pPr>
    </w:lvl>
    <w:lvl w:ilvl="7">
      <w:start w:val="1"/>
      <w:numFmt w:val="lowerLetter"/>
      <w:lvlText w:val="%8."/>
      <w:lvlJc w:val="left"/>
      <w:pPr>
        <w:tabs>
          <w:tab w:val="num" w:pos="1462"/>
        </w:tabs>
        <w:ind w:left="1462" w:hanging="360"/>
      </w:pPr>
    </w:lvl>
    <w:lvl w:ilvl="8">
      <w:start w:val="1"/>
      <w:numFmt w:val="lowerRoman"/>
      <w:lvlText w:val="%9."/>
      <w:lvlJc w:val="left"/>
      <w:pPr>
        <w:tabs>
          <w:tab w:val="num" w:pos="1822"/>
        </w:tabs>
        <w:ind w:left="1822" w:hanging="360"/>
      </w:pPr>
    </w:lvl>
  </w:abstractNum>
  <w:abstractNum w:abstractNumId="62" w15:restartNumberingAfterBreak="0">
    <w:nsid w:val="4F896DA9"/>
    <w:multiLevelType w:val="hybridMultilevel"/>
    <w:tmpl w:val="62AA94F4"/>
    <w:lvl w:ilvl="0" w:tplc="B75CD74E">
      <w:start w:val="1"/>
      <w:numFmt w:val="decimal"/>
      <w:lvlText w:val="%1."/>
      <w:lvlJc w:val="left"/>
      <w:pPr>
        <w:tabs>
          <w:tab w:val="num" w:pos="709"/>
        </w:tabs>
        <w:ind w:left="709" w:hanging="709"/>
      </w:pPr>
      <w:rPr>
        <w:rFonts w:ascii="Arial" w:hAnsi="Arial" w:hint="default"/>
        <w:color w:val="00000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4FF83611"/>
    <w:multiLevelType w:val="hybridMultilevel"/>
    <w:tmpl w:val="D4D20F62"/>
    <w:lvl w:ilvl="0" w:tplc="B75CD74E">
      <w:start w:val="1"/>
      <w:numFmt w:val="decimal"/>
      <w:lvlText w:val="%1."/>
      <w:lvlJc w:val="left"/>
      <w:pPr>
        <w:tabs>
          <w:tab w:val="num" w:pos="709"/>
        </w:tabs>
        <w:ind w:left="709" w:hanging="709"/>
      </w:pPr>
      <w:rPr>
        <w:rFonts w:ascii="Arial" w:hAnsi="Arial" w:hint="default"/>
        <w:color w:val="000000"/>
        <w:sz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28B744F"/>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65" w15:restartNumberingAfterBreak="0">
    <w:nsid w:val="52A26A51"/>
    <w:multiLevelType w:val="hybridMultilevel"/>
    <w:tmpl w:val="3E20C234"/>
    <w:lvl w:ilvl="0" w:tplc="BFDCF00A">
      <w:start w:val="1"/>
      <w:numFmt w:val="decimal"/>
      <w:lvlText w:val="(%1)"/>
      <w:lvlJc w:val="right"/>
      <w:pPr>
        <w:ind w:left="1069" w:hanging="360"/>
      </w:pPr>
      <w:rPr>
        <w:rFonts w:hint="default"/>
        <w:color w:val="00B050"/>
      </w:rPr>
    </w:lvl>
    <w:lvl w:ilvl="1" w:tplc="48090019">
      <w:start w:val="1"/>
      <w:numFmt w:val="lowerLetter"/>
      <w:lvlText w:val="%2."/>
      <w:lvlJc w:val="left"/>
      <w:pPr>
        <w:ind w:left="1789" w:hanging="360"/>
      </w:pPr>
    </w:lvl>
    <w:lvl w:ilvl="2" w:tplc="4809001B">
      <w:start w:val="1"/>
      <w:numFmt w:val="lowerRoman"/>
      <w:lvlText w:val="%3."/>
      <w:lvlJc w:val="right"/>
      <w:pPr>
        <w:ind w:left="2509" w:hanging="180"/>
      </w:pPr>
    </w:lvl>
    <w:lvl w:ilvl="3" w:tplc="4809000F">
      <w:start w:val="1"/>
      <w:numFmt w:val="decimal"/>
      <w:lvlText w:val="%4."/>
      <w:lvlJc w:val="left"/>
      <w:pPr>
        <w:ind w:left="3229" w:hanging="360"/>
      </w:pPr>
    </w:lvl>
    <w:lvl w:ilvl="4" w:tplc="48090019">
      <w:start w:val="1"/>
      <w:numFmt w:val="lowerLetter"/>
      <w:lvlText w:val="%5."/>
      <w:lvlJc w:val="left"/>
      <w:pPr>
        <w:ind w:left="3949" w:hanging="360"/>
      </w:pPr>
    </w:lvl>
    <w:lvl w:ilvl="5" w:tplc="4809001B">
      <w:start w:val="1"/>
      <w:numFmt w:val="lowerRoman"/>
      <w:lvlText w:val="%6."/>
      <w:lvlJc w:val="right"/>
      <w:pPr>
        <w:ind w:left="4669" w:hanging="180"/>
      </w:pPr>
    </w:lvl>
    <w:lvl w:ilvl="6" w:tplc="4809000F">
      <w:start w:val="1"/>
      <w:numFmt w:val="decimal"/>
      <w:lvlText w:val="%7."/>
      <w:lvlJc w:val="left"/>
      <w:pPr>
        <w:ind w:left="5389" w:hanging="360"/>
      </w:pPr>
    </w:lvl>
    <w:lvl w:ilvl="7" w:tplc="48090019">
      <w:start w:val="1"/>
      <w:numFmt w:val="lowerLetter"/>
      <w:lvlText w:val="%8."/>
      <w:lvlJc w:val="left"/>
      <w:pPr>
        <w:ind w:left="6109" w:hanging="360"/>
      </w:pPr>
    </w:lvl>
    <w:lvl w:ilvl="8" w:tplc="4809001B">
      <w:start w:val="1"/>
      <w:numFmt w:val="lowerRoman"/>
      <w:lvlText w:val="%9."/>
      <w:lvlJc w:val="right"/>
      <w:pPr>
        <w:ind w:left="6829" w:hanging="180"/>
      </w:pPr>
    </w:lvl>
  </w:abstractNum>
  <w:abstractNum w:abstractNumId="66" w15:restartNumberingAfterBreak="0">
    <w:nsid w:val="555436D7"/>
    <w:multiLevelType w:val="hybridMultilevel"/>
    <w:tmpl w:val="07721E3E"/>
    <w:lvl w:ilvl="0" w:tplc="289C2F46">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7" w15:restartNumberingAfterBreak="0">
    <w:nsid w:val="556B3799"/>
    <w:multiLevelType w:val="hybridMultilevel"/>
    <w:tmpl w:val="089C8466"/>
    <w:lvl w:ilvl="0" w:tplc="6E32151A">
      <w:start w:val="1"/>
      <w:numFmt w:val="decimal"/>
      <w:lvlText w:val="%1."/>
      <w:lvlJc w:val="left"/>
      <w:pPr>
        <w:tabs>
          <w:tab w:val="num" w:pos="709"/>
        </w:tabs>
        <w:ind w:left="709" w:hanging="709"/>
      </w:pPr>
      <w:rPr>
        <w:rFonts w:ascii="Arial" w:hAnsi="Arial" w:hint="default"/>
        <w:color w:val="000000"/>
        <w:sz w:val="24"/>
      </w:rPr>
    </w:lvl>
    <w:lvl w:ilvl="1" w:tplc="41746562">
      <w:start w:val="1"/>
      <w:numFmt w:val="decimal"/>
      <w:lvlText w:val="(%2)"/>
      <w:lvlJc w:val="left"/>
      <w:pPr>
        <w:tabs>
          <w:tab w:val="num" w:pos="1069"/>
        </w:tabs>
        <w:ind w:left="1069" w:hanging="360"/>
      </w:pPr>
      <w:rPr>
        <w:rFonts w:hint="default"/>
        <w:color w:val="000000"/>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58713F55"/>
    <w:multiLevelType w:val="hybridMultilevel"/>
    <w:tmpl w:val="BEAC5D8A"/>
    <w:lvl w:ilvl="0" w:tplc="289C2F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9" w15:restartNumberingAfterBreak="0">
    <w:nsid w:val="5B743641"/>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70" w15:restartNumberingAfterBreak="0">
    <w:nsid w:val="5BEF2232"/>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71" w15:restartNumberingAfterBreak="0">
    <w:nsid w:val="62755C3B"/>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72" w15:restartNumberingAfterBreak="0">
    <w:nsid w:val="63A92857"/>
    <w:multiLevelType w:val="hybridMultilevel"/>
    <w:tmpl w:val="A0C2A8B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3" w15:restartNumberingAfterBreak="0">
    <w:nsid w:val="64751B8A"/>
    <w:multiLevelType w:val="multilevel"/>
    <w:tmpl w:val="0FCC75E4"/>
    <w:lvl w:ilvl="0">
      <w:start w:val="1"/>
      <w:numFmt w:val="decimal"/>
      <w:lvlText w:val="(%1)"/>
      <w:lvlJc w:val="left"/>
      <w:pPr>
        <w:tabs>
          <w:tab w:val="num" w:pos="1276"/>
        </w:tabs>
        <w:ind w:left="1276" w:hanging="567"/>
      </w:pPr>
      <w:rPr>
        <w:rFonts w:hint="default"/>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10"/>
        </w:tabs>
        <w:ind w:left="2410" w:hanging="567"/>
      </w:pPr>
      <w:rPr>
        <w:rFonts w:hint="default"/>
      </w:rPr>
    </w:lvl>
    <w:lvl w:ilvl="3">
      <w:start w:val="1"/>
      <w:numFmt w:val="upperLetter"/>
      <w:lvlText w:val="(%4)"/>
      <w:lvlJc w:val="left"/>
      <w:pPr>
        <w:tabs>
          <w:tab w:val="num" w:pos="2268"/>
        </w:tabs>
        <w:ind w:left="2268" w:hanging="567"/>
      </w:pPr>
      <w:rPr>
        <w:rFonts w:hint="default"/>
      </w:rPr>
    </w:lvl>
    <w:lvl w:ilvl="4">
      <w:start w:val="1"/>
      <w:numFmt w:val="lowerLetter"/>
      <w:lvlText w:val="(%5)"/>
      <w:lvlJc w:val="left"/>
      <w:pPr>
        <w:tabs>
          <w:tab w:val="num" w:pos="382"/>
        </w:tabs>
        <w:ind w:left="382" w:hanging="360"/>
      </w:pPr>
      <w:rPr>
        <w:rFonts w:hint="default"/>
      </w:rPr>
    </w:lvl>
    <w:lvl w:ilvl="5">
      <w:start w:val="1"/>
      <w:numFmt w:val="lowerRoman"/>
      <w:lvlText w:val="(%6)"/>
      <w:lvlJc w:val="left"/>
      <w:pPr>
        <w:tabs>
          <w:tab w:val="num" w:pos="742"/>
        </w:tabs>
        <w:ind w:left="742" w:hanging="360"/>
      </w:pPr>
      <w:rPr>
        <w:rFonts w:hint="default"/>
      </w:rPr>
    </w:lvl>
    <w:lvl w:ilvl="6">
      <w:start w:val="1"/>
      <w:numFmt w:val="decimal"/>
      <w:lvlText w:val="%7."/>
      <w:lvlJc w:val="left"/>
      <w:pPr>
        <w:tabs>
          <w:tab w:val="num" w:pos="1102"/>
        </w:tabs>
        <w:ind w:left="1102" w:hanging="360"/>
      </w:pPr>
      <w:rPr>
        <w:rFonts w:hint="default"/>
      </w:rPr>
    </w:lvl>
    <w:lvl w:ilvl="7">
      <w:start w:val="1"/>
      <w:numFmt w:val="lowerLetter"/>
      <w:lvlText w:val="%8."/>
      <w:lvlJc w:val="left"/>
      <w:pPr>
        <w:tabs>
          <w:tab w:val="num" w:pos="1462"/>
        </w:tabs>
        <w:ind w:left="1462" w:hanging="360"/>
      </w:pPr>
      <w:rPr>
        <w:rFonts w:hint="default"/>
      </w:rPr>
    </w:lvl>
    <w:lvl w:ilvl="8">
      <w:start w:val="1"/>
      <w:numFmt w:val="lowerRoman"/>
      <w:lvlText w:val="%9."/>
      <w:lvlJc w:val="left"/>
      <w:pPr>
        <w:tabs>
          <w:tab w:val="num" w:pos="1822"/>
        </w:tabs>
        <w:ind w:left="1822" w:hanging="360"/>
      </w:pPr>
      <w:rPr>
        <w:rFonts w:hint="default"/>
      </w:rPr>
    </w:lvl>
  </w:abstractNum>
  <w:abstractNum w:abstractNumId="74" w15:restartNumberingAfterBreak="0">
    <w:nsid w:val="65082753"/>
    <w:multiLevelType w:val="multilevel"/>
    <w:tmpl w:val="2B7A71F8"/>
    <w:lvl w:ilvl="0">
      <w:start w:val="2"/>
      <w:numFmt w:val="decimal"/>
      <w:lvlRestart w:val="0"/>
      <w:lvlText w:val="(%1)"/>
      <w:lvlJc w:val="left"/>
      <w:pPr>
        <w:tabs>
          <w:tab w:val="num" w:pos="1276"/>
        </w:tabs>
        <w:ind w:left="1276" w:hanging="567"/>
      </w:pPr>
      <w:rPr>
        <w:rFonts w:ascii="Arial" w:hAnsi="Arial" w:cs="Arial" w:hint="default"/>
        <w:sz w:val="24"/>
      </w:rPr>
    </w:lvl>
    <w:lvl w:ilvl="1">
      <w:start w:val="2"/>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75" w15:restartNumberingAfterBreak="0">
    <w:nsid w:val="66BE445D"/>
    <w:multiLevelType w:val="multilevel"/>
    <w:tmpl w:val="A0F6937C"/>
    <w:lvl w:ilvl="0">
      <w:start w:val="1"/>
      <w:numFmt w:val="decimal"/>
      <w:lvlRestart w:val="0"/>
      <w:lvlText w:val="(%1)"/>
      <w:lvlJc w:val="left"/>
      <w:pPr>
        <w:tabs>
          <w:tab w:val="num" w:pos="1276"/>
        </w:tabs>
        <w:ind w:left="1276" w:hanging="567"/>
      </w:pPr>
      <w:rPr>
        <w:rFonts w:ascii="Arial" w:hAnsi="Arial" w:cs="Arial" w:hint="default"/>
        <w:sz w:val="24"/>
        <w:szCs w:val="24"/>
      </w:rPr>
    </w:lvl>
    <w:lvl w:ilvl="1">
      <w:start w:val="1"/>
      <w:numFmt w:val="lowerLetter"/>
      <w:lvlText w:val="(%2)"/>
      <w:lvlJc w:val="left"/>
      <w:pPr>
        <w:tabs>
          <w:tab w:val="num" w:pos="1843"/>
        </w:tabs>
        <w:ind w:left="1843" w:hanging="567"/>
      </w:pPr>
      <w:rPr>
        <w:rFonts w:cs="Times New Roman" w:hint="default"/>
      </w:rPr>
    </w:lvl>
    <w:lvl w:ilvl="2">
      <w:start w:val="1"/>
      <w:numFmt w:val="lowerRoman"/>
      <w:lvlRestart w:val="0"/>
      <w:lvlText w:val="(%3)"/>
      <w:lvlJc w:val="left"/>
      <w:pPr>
        <w:tabs>
          <w:tab w:val="num" w:pos="2409"/>
        </w:tabs>
        <w:ind w:left="2409" w:hanging="566"/>
      </w:pPr>
      <w:rPr>
        <w:rFonts w:cs="Times New Roman" w:hint="default"/>
      </w:rPr>
    </w:lvl>
    <w:lvl w:ilvl="3">
      <w:start w:val="1"/>
      <w:numFmt w:val="upperLetter"/>
      <w:lvlText w:val="(%4)"/>
      <w:lvlJc w:val="left"/>
      <w:pPr>
        <w:tabs>
          <w:tab w:val="num" w:pos="3141"/>
        </w:tabs>
        <w:ind w:left="2976" w:hanging="567"/>
      </w:pPr>
      <w:rPr>
        <w:rFonts w:cs="Times New Roman" w:hint="default"/>
      </w:rPr>
    </w:lvl>
    <w:lvl w:ilvl="4">
      <w:start w:val="1"/>
      <w:numFmt w:val="none"/>
      <w:lvlRestart w:val="0"/>
      <w:lvlText w:val="(%5)"/>
      <w:lvlJc w:val="left"/>
      <w:pPr>
        <w:tabs>
          <w:tab w:val="num" w:pos="3543"/>
        </w:tabs>
        <w:ind w:left="3543" w:hanging="567"/>
      </w:pPr>
      <w:rPr>
        <w:rFonts w:cs="Times New Roman" w:hint="default"/>
      </w:rPr>
    </w:lvl>
    <w:lvl w:ilvl="5">
      <w:start w:val="1"/>
      <w:numFmt w:val="none"/>
      <w:lvlText w:val="(%6)"/>
      <w:lvlJc w:val="left"/>
      <w:pPr>
        <w:tabs>
          <w:tab w:val="num" w:pos="2160"/>
        </w:tabs>
        <w:ind w:left="2160" w:hanging="363"/>
      </w:pPr>
      <w:rPr>
        <w:rFonts w:cs="Times New Roman" w:hint="default"/>
      </w:rPr>
    </w:lvl>
    <w:lvl w:ilvl="6">
      <w:start w:val="1"/>
      <w:numFmt w:val="decimal"/>
      <w:lvlText w:val="%7."/>
      <w:lvlJc w:val="left"/>
      <w:pPr>
        <w:tabs>
          <w:tab w:val="num" w:pos="2517"/>
        </w:tabs>
        <w:ind w:left="2517" w:hanging="357"/>
      </w:pPr>
      <w:rPr>
        <w:rFonts w:cs="Times New Roman" w:hint="default"/>
      </w:rPr>
    </w:lvl>
    <w:lvl w:ilvl="7">
      <w:start w:val="1"/>
      <w:numFmt w:val="lowerLetter"/>
      <w:lvlText w:val="%8."/>
      <w:lvlJc w:val="left"/>
      <w:pPr>
        <w:tabs>
          <w:tab w:val="num" w:pos="2880"/>
        </w:tabs>
        <w:ind w:left="2880" w:hanging="363"/>
      </w:pPr>
      <w:rPr>
        <w:rFonts w:cs="Times New Roman" w:hint="default"/>
      </w:rPr>
    </w:lvl>
    <w:lvl w:ilvl="8">
      <w:start w:val="1"/>
      <w:numFmt w:val="lowerRoman"/>
      <w:lvlText w:val="%9."/>
      <w:lvlJc w:val="left"/>
      <w:pPr>
        <w:tabs>
          <w:tab w:val="num" w:pos="3237"/>
        </w:tabs>
        <w:ind w:left="3237" w:hanging="357"/>
      </w:pPr>
      <w:rPr>
        <w:rFonts w:cs="Times New Roman" w:hint="default"/>
      </w:rPr>
    </w:lvl>
  </w:abstractNum>
  <w:abstractNum w:abstractNumId="76" w15:restartNumberingAfterBreak="0">
    <w:nsid w:val="67B72FF3"/>
    <w:multiLevelType w:val="multilevel"/>
    <w:tmpl w:val="3DB48C60"/>
    <w:lvl w:ilvl="0">
      <w:start w:val="2"/>
      <w:numFmt w:val="decimal"/>
      <w:lvlText w:val="(%1)"/>
      <w:lvlJc w:val="left"/>
      <w:pPr>
        <w:tabs>
          <w:tab w:val="num" w:pos="1418"/>
        </w:tabs>
        <w:ind w:left="1418" w:hanging="709"/>
      </w:pPr>
      <w:rPr>
        <w:rFonts w:ascii="Arial" w:hAnsi="Arial" w:hint="default"/>
        <w:sz w:val="24"/>
        <w:szCs w:val="24"/>
      </w:rPr>
    </w:lvl>
    <w:lvl w:ilvl="1">
      <w:start w:val="1"/>
      <w:numFmt w:val="decimal"/>
      <w:lvlText w:val="(%2)"/>
      <w:lvlJc w:val="left"/>
      <w:pPr>
        <w:tabs>
          <w:tab w:val="num" w:pos="1985"/>
        </w:tabs>
        <w:ind w:left="1985" w:hanging="567"/>
      </w:pPr>
      <w:rPr>
        <w:rFonts w:hint="default"/>
        <w:b w:val="0"/>
      </w:rPr>
    </w:lvl>
    <w:lvl w:ilvl="2">
      <w:start w:val="1"/>
      <w:numFmt w:val="lowerLetter"/>
      <w:lvlText w:val="(%3)"/>
      <w:lvlJc w:val="left"/>
      <w:pPr>
        <w:tabs>
          <w:tab w:val="num" w:pos="2552"/>
        </w:tabs>
        <w:ind w:left="2552" w:hanging="567"/>
      </w:pPr>
      <w:rPr>
        <w:rFonts w:hint="default"/>
      </w:rPr>
    </w:lvl>
    <w:lvl w:ilvl="3">
      <w:start w:val="1"/>
      <w:numFmt w:val="lowerRoman"/>
      <w:lvlText w:val="(%4)"/>
      <w:lvlJc w:val="left"/>
      <w:pPr>
        <w:tabs>
          <w:tab w:val="num" w:pos="3119"/>
        </w:tabs>
        <w:ind w:left="3119" w:hanging="567"/>
      </w:pPr>
      <w:rPr>
        <w:rFonts w:hint="default"/>
      </w:rPr>
    </w:lvl>
    <w:lvl w:ilvl="4">
      <w:start w:val="1"/>
      <w:numFmt w:val="upperLetter"/>
      <w:lvlText w:val="(%5)"/>
      <w:lvlJc w:val="left"/>
      <w:pPr>
        <w:tabs>
          <w:tab w:val="num" w:pos="3686"/>
        </w:tabs>
        <w:ind w:left="3686" w:hanging="567"/>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77" w15:restartNumberingAfterBreak="0">
    <w:nsid w:val="67F44D00"/>
    <w:multiLevelType w:val="hybridMultilevel"/>
    <w:tmpl w:val="5F1E66FA"/>
    <w:lvl w:ilvl="0" w:tplc="770813C0">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68361E3C"/>
    <w:multiLevelType w:val="hybridMultilevel"/>
    <w:tmpl w:val="3BBAC082"/>
    <w:lvl w:ilvl="0" w:tplc="4F1085A6">
      <w:start w:val="1"/>
      <w:numFmt w:val="lowerLetter"/>
      <w:lvlText w:val="(%1)"/>
      <w:lvlJc w:val="left"/>
      <w:pPr>
        <w:tabs>
          <w:tab w:val="num" w:pos="1843"/>
        </w:tabs>
        <w:ind w:left="1843"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6CB05EE8"/>
    <w:multiLevelType w:val="hybridMultilevel"/>
    <w:tmpl w:val="458ED8E8"/>
    <w:lvl w:ilvl="0" w:tplc="289C2F46">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0" w15:restartNumberingAfterBreak="0">
    <w:nsid w:val="6DC45399"/>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81" w15:restartNumberingAfterBreak="0">
    <w:nsid w:val="6EDE0BCD"/>
    <w:multiLevelType w:val="multilevel"/>
    <w:tmpl w:val="FADA359A"/>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82" w15:restartNumberingAfterBreak="0">
    <w:nsid w:val="728B2005"/>
    <w:multiLevelType w:val="multilevel"/>
    <w:tmpl w:val="4378D042"/>
    <w:lvl w:ilvl="0">
      <w:start w:val="1"/>
      <w:numFmt w:val="decimal"/>
      <w:lvlText w:val="(%1)"/>
      <w:lvlJc w:val="left"/>
      <w:pPr>
        <w:tabs>
          <w:tab w:val="num" w:pos="1418"/>
        </w:tabs>
        <w:ind w:left="1418" w:hanging="709"/>
      </w:pPr>
      <w:rPr>
        <w:rFonts w:hint="default"/>
      </w:rPr>
    </w:lvl>
    <w:lvl w:ilvl="1">
      <w:start w:val="1"/>
      <w:numFmt w:val="decimal"/>
      <w:lvlText w:val="(%2)"/>
      <w:lvlJc w:val="left"/>
      <w:pPr>
        <w:tabs>
          <w:tab w:val="num" w:pos="1985"/>
        </w:tabs>
        <w:ind w:left="1985" w:hanging="567"/>
      </w:pPr>
      <w:rPr>
        <w:rFonts w:hint="default"/>
        <w:b w:val="0"/>
      </w:rPr>
    </w:lvl>
    <w:lvl w:ilvl="2">
      <w:start w:val="1"/>
      <w:numFmt w:val="lowerLetter"/>
      <w:lvlText w:val="(%3)"/>
      <w:lvlJc w:val="left"/>
      <w:pPr>
        <w:tabs>
          <w:tab w:val="num" w:pos="2552"/>
        </w:tabs>
        <w:ind w:left="2552" w:hanging="567"/>
      </w:pPr>
      <w:rPr>
        <w:rFonts w:hint="default"/>
      </w:rPr>
    </w:lvl>
    <w:lvl w:ilvl="3">
      <w:start w:val="1"/>
      <w:numFmt w:val="lowerRoman"/>
      <w:lvlText w:val="(%4)"/>
      <w:lvlJc w:val="left"/>
      <w:pPr>
        <w:tabs>
          <w:tab w:val="num" w:pos="3119"/>
        </w:tabs>
        <w:ind w:left="3119" w:hanging="567"/>
      </w:pPr>
      <w:rPr>
        <w:rFonts w:hint="default"/>
      </w:rPr>
    </w:lvl>
    <w:lvl w:ilvl="4">
      <w:start w:val="1"/>
      <w:numFmt w:val="upperLetter"/>
      <w:lvlText w:val="(%5)"/>
      <w:lvlJc w:val="left"/>
      <w:pPr>
        <w:tabs>
          <w:tab w:val="num" w:pos="3686"/>
        </w:tabs>
        <w:ind w:left="3686" w:hanging="567"/>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83" w15:restartNumberingAfterBreak="0">
    <w:nsid w:val="72EC27E7"/>
    <w:multiLevelType w:val="hybridMultilevel"/>
    <w:tmpl w:val="F2E62628"/>
    <w:lvl w:ilvl="0" w:tplc="2F6A616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46C1531"/>
    <w:multiLevelType w:val="multilevel"/>
    <w:tmpl w:val="359CEECC"/>
    <w:lvl w:ilvl="0">
      <w:start w:val="2"/>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85" w15:restartNumberingAfterBreak="0">
    <w:nsid w:val="77BE03C6"/>
    <w:multiLevelType w:val="hybridMultilevel"/>
    <w:tmpl w:val="63CE36FA"/>
    <w:lvl w:ilvl="0" w:tplc="7CD45CAC">
      <w:start w:val="1"/>
      <w:numFmt w:val="decimal"/>
      <w:lvlText w:val="(%1)"/>
      <w:lvlJc w:val="left"/>
      <w:pPr>
        <w:ind w:left="107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6" w15:restartNumberingAfterBreak="0">
    <w:nsid w:val="7BCA59C8"/>
    <w:multiLevelType w:val="hybridMultilevel"/>
    <w:tmpl w:val="5C443086"/>
    <w:lvl w:ilvl="0" w:tplc="1C1A6BEA">
      <w:start w:val="1"/>
      <w:numFmt w:val="lowerLetter"/>
      <w:lvlText w:val="(%1)"/>
      <w:lvlJc w:val="left"/>
      <w:pPr>
        <w:ind w:left="1429" w:hanging="360"/>
      </w:pPr>
      <w:rPr>
        <w:rFonts w:hint="default"/>
        <w:b w:val="0"/>
      </w:rPr>
    </w:lvl>
    <w:lvl w:ilvl="1" w:tplc="08090019" w:tentative="1">
      <w:start w:val="1"/>
      <w:numFmt w:val="lowerLetter"/>
      <w:lvlText w:val="%2."/>
      <w:lvlJc w:val="left"/>
      <w:pPr>
        <w:ind w:left="2149" w:hanging="360"/>
      </w:pPr>
    </w:lvl>
    <w:lvl w:ilvl="2" w:tplc="1C1A6BEA">
      <w:start w:val="1"/>
      <w:numFmt w:val="lowerLetter"/>
      <w:lvlText w:val="(%3)"/>
      <w:lvlJc w:val="left"/>
      <w:pPr>
        <w:ind w:left="2869" w:hanging="180"/>
      </w:pPr>
      <w:rPr>
        <w:rFonts w:hint="default"/>
        <w:b w:val="0"/>
      </w:r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7" w15:restartNumberingAfterBreak="0">
    <w:nsid w:val="7D627413"/>
    <w:multiLevelType w:val="multilevel"/>
    <w:tmpl w:val="49A6D234"/>
    <w:lvl w:ilvl="0">
      <w:start w:val="1"/>
      <w:numFmt w:val="decimal"/>
      <w:lvlRestart w:val="0"/>
      <w:lvlText w:val="(%1)"/>
      <w:lvlJc w:val="left"/>
      <w:pPr>
        <w:tabs>
          <w:tab w:val="num" w:pos="1276"/>
        </w:tabs>
        <w:ind w:left="1276" w:hanging="567"/>
      </w:pPr>
      <w:rPr>
        <w:rFonts w:ascii="Arial" w:hAnsi="Arial" w:cs="Arial" w:hint="default"/>
        <w:sz w:val="24"/>
      </w:rPr>
    </w:lvl>
    <w:lvl w:ilvl="1">
      <w:start w:val="1"/>
      <w:numFmt w:val="lowerLetter"/>
      <w:lvlText w:val="(%2)"/>
      <w:lvlJc w:val="left"/>
      <w:pPr>
        <w:tabs>
          <w:tab w:val="num" w:pos="1843"/>
        </w:tabs>
        <w:ind w:left="1843" w:hanging="567"/>
      </w:pPr>
      <w:rPr>
        <w:rFonts w:hint="default"/>
      </w:rPr>
    </w:lvl>
    <w:lvl w:ilvl="2">
      <w:start w:val="1"/>
      <w:numFmt w:val="lowerRoman"/>
      <w:lvlText w:val="(%3)"/>
      <w:lvlJc w:val="left"/>
      <w:pPr>
        <w:tabs>
          <w:tab w:val="num" w:pos="2409"/>
        </w:tabs>
        <w:ind w:left="2409" w:hanging="566"/>
      </w:pPr>
      <w:rPr>
        <w:rFonts w:hint="default"/>
      </w:rPr>
    </w:lvl>
    <w:lvl w:ilvl="3">
      <w:start w:val="1"/>
      <w:numFmt w:val="upperLetter"/>
      <w:lvlText w:val="(%4)"/>
      <w:lvlJc w:val="left"/>
      <w:pPr>
        <w:tabs>
          <w:tab w:val="num" w:pos="3141"/>
        </w:tabs>
        <w:ind w:left="2976" w:hanging="567"/>
      </w:pPr>
      <w:rPr>
        <w:rFonts w:hint="default"/>
      </w:rPr>
    </w:lvl>
    <w:lvl w:ilvl="4">
      <w:start w:val="1"/>
      <w:numFmt w:val="none"/>
      <w:lvlRestart w:val="1"/>
      <w:lvlText w:val="(%5)"/>
      <w:lvlJc w:val="left"/>
      <w:pPr>
        <w:tabs>
          <w:tab w:val="num" w:pos="3543"/>
        </w:tabs>
        <w:ind w:left="3543" w:hanging="567"/>
      </w:pPr>
      <w:rPr>
        <w:rFonts w:hint="default"/>
      </w:rPr>
    </w:lvl>
    <w:lvl w:ilvl="5">
      <w:start w:val="1"/>
      <w:numFmt w:val="none"/>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88" w15:restartNumberingAfterBreak="0">
    <w:nsid w:val="7ECB0D96"/>
    <w:multiLevelType w:val="hybridMultilevel"/>
    <w:tmpl w:val="1AA2F85A"/>
    <w:lvl w:ilvl="0" w:tplc="2B748906">
      <w:start w:val="1"/>
      <w:numFmt w:val="decimal"/>
      <w:lvlText w:val="(%1)"/>
      <w:lvlJc w:val="left"/>
      <w:pPr>
        <w:ind w:left="1828" w:hanging="360"/>
      </w:pPr>
      <w:rPr>
        <w:rFonts w:ascii="Arial" w:eastAsia="Times New Roman" w:hAnsi="Arial" w:cs="Arial"/>
        <w:sz w:val="24"/>
      </w:rPr>
    </w:lvl>
    <w:lvl w:ilvl="1" w:tplc="3FD2B340">
      <w:start w:val="1"/>
      <w:numFmt w:val="lowerLetter"/>
      <w:lvlText w:val="(%2)"/>
      <w:lvlJc w:val="left"/>
      <w:pPr>
        <w:ind w:left="2548" w:hanging="360"/>
      </w:pPr>
      <w:rPr>
        <w:rFonts w:ascii="Arial" w:eastAsia="SimSun" w:hAnsi="Arial" w:cs="Arial"/>
        <w:b w:val="0"/>
      </w:rPr>
    </w:lvl>
    <w:lvl w:ilvl="2" w:tplc="0409001B">
      <w:start w:val="1"/>
      <w:numFmt w:val="lowerRoman"/>
      <w:lvlText w:val="%3."/>
      <w:lvlJc w:val="right"/>
      <w:pPr>
        <w:ind w:left="3268" w:hanging="180"/>
      </w:pPr>
      <w:rPr>
        <w:rFonts w:cs="Times New Roman"/>
      </w:rPr>
    </w:lvl>
    <w:lvl w:ilvl="3" w:tplc="5A0852DA">
      <w:start w:val="1"/>
      <w:numFmt w:val="decimal"/>
      <w:lvlText w:val="(%4)"/>
      <w:lvlJc w:val="left"/>
      <w:pPr>
        <w:ind w:left="3988" w:hanging="360"/>
      </w:pPr>
      <w:rPr>
        <w:rFonts w:cs="Times New Roman"/>
      </w:rPr>
    </w:lvl>
    <w:lvl w:ilvl="4" w:tplc="04090019">
      <w:start w:val="1"/>
      <w:numFmt w:val="lowerLetter"/>
      <w:lvlText w:val="%5."/>
      <w:lvlJc w:val="left"/>
      <w:pPr>
        <w:ind w:left="4708" w:hanging="360"/>
      </w:pPr>
      <w:rPr>
        <w:rFonts w:cs="Times New Roman"/>
      </w:rPr>
    </w:lvl>
    <w:lvl w:ilvl="5" w:tplc="0409001B">
      <w:start w:val="1"/>
      <w:numFmt w:val="lowerRoman"/>
      <w:lvlText w:val="%6."/>
      <w:lvlJc w:val="right"/>
      <w:pPr>
        <w:ind w:left="5428" w:hanging="180"/>
      </w:pPr>
      <w:rPr>
        <w:rFonts w:cs="Times New Roman"/>
      </w:rPr>
    </w:lvl>
    <w:lvl w:ilvl="6" w:tplc="0409000F">
      <w:start w:val="1"/>
      <w:numFmt w:val="decimal"/>
      <w:lvlText w:val="%7."/>
      <w:lvlJc w:val="left"/>
      <w:pPr>
        <w:ind w:left="6148" w:hanging="360"/>
      </w:pPr>
      <w:rPr>
        <w:rFonts w:cs="Times New Roman"/>
      </w:rPr>
    </w:lvl>
    <w:lvl w:ilvl="7" w:tplc="04090019">
      <w:start w:val="1"/>
      <w:numFmt w:val="lowerLetter"/>
      <w:lvlText w:val="%8."/>
      <w:lvlJc w:val="left"/>
      <w:pPr>
        <w:ind w:left="6868" w:hanging="360"/>
      </w:pPr>
      <w:rPr>
        <w:rFonts w:cs="Times New Roman"/>
      </w:rPr>
    </w:lvl>
    <w:lvl w:ilvl="8" w:tplc="0409001B">
      <w:start w:val="1"/>
      <w:numFmt w:val="lowerRoman"/>
      <w:lvlText w:val="%9."/>
      <w:lvlJc w:val="right"/>
      <w:pPr>
        <w:ind w:left="7588" w:hanging="180"/>
      </w:pPr>
      <w:rPr>
        <w:rFonts w:cs="Times New Roman"/>
      </w:rPr>
    </w:lvl>
  </w:abstractNum>
  <w:num w:numId="1" w16cid:durableId="1943148572">
    <w:abstractNumId w:val="63"/>
  </w:num>
  <w:num w:numId="2" w16cid:durableId="968515202">
    <w:abstractNumId w:val="35"/>
  </w:num>
  <w:num w:numId="3" w16cid:durableId="678309247">
    <w:abstractNumId w:val="16"/>
  </w:num>
  <w:num w:numId="4" w16cid:durableId="158154974">
    <w:abstractNumId w:val="87"/>
  </w:num>
  <w:num w:numId="5" w16cid:durableId="425463423">
    <w:abstractNumId w:val="58"/>
  </w:num>
  <w:num w:numId="6" w16cid:durableId="1687899651">
    <w:abstractNumId w:val="80"/>
  </w:num>
  <w:num w:numId="7" w16cid:durableId="288632226">
    <w:abstractNumId w:val="70"/>
  </w:num>
  <w:num w:numId="8" w16cid:durableId="25718682">
    <w:abstractNumId w:val="17"/>
  </w:num>
  <w:num w:numId="9" w16cid:durableId="1789816138">
    <w:abstractNumId w:val="71"/>
  </w:num>
  <w:num w:numId="10" w16cid:durableId="2067678883">
    <w:abstractNumId w:val="14"/>
  </w:num>
  <w:num w:numId="11" w16cid:durableId="369451089">
    <w:abstractNumId w:val="12"/>
  </w:num>
  <w:num w:numId="12" w16cid:durableId="880363060">
    <w:abstractNumId w:val="55"/>
  </w:num>
  <w:num w:numId="13" w16cid:durableId="133566429">
    <w:abstractNumId w:val="21"/>
  </w:num>
  <w:num w:numId="14" w16cid:durableId="532809563">
    <w:abstractNumId w:val="24"/>
  </w:num>
  <w:num w:numId="15" w16cid:durableId="1524051065">
    <w:abstractNumId w:val="11"/>
  </w:num>
  <w:num w:numId="16" w16cid:durableId="1761678850">
    <w:abstractNumId w:val="34"/>
  </w:num>
  <w:num w:numId="17" w16cid:durableId="1867022161">
    <w:abstractNumId w:val="69"/>
  </w:num>
  <w:num w:numId="18" w16cid:durableId="1485270102">
    <w:abstractNumId w:val="3"/>
  </w:num>
  <w:num w:numId="19" w16cid:durableId="362629724">
    <w:abstractNumId w:val="25"/>
  </w:num>
  <w:num w:numId="20" w16cid:durableId="1970819635">
    <w:abstractNumId w:val="26"/>
  </w:num>
  <w:num w:numId="21" w16cid:durableId="417601998">
    <w:abstractNumId w:val="52"/>
  </w:num>
  <w:num w:numId="22" w16cid:durableId="1288665148">
    <w:abstractNumId w:val="49"/>
  </w:num>
  <w:num w:numId="23" w16cid:durableId="1445005380">
    <w:abstractNumId w:val="64"/>
  </w:num>
  <w:num w:numId="24" w16cid:durableId="1114717699">
    <w:abstractNumId w:val="48"/>
  </w:num>
  <w:num w:numId="25" w16cid:durableId="249895326">
    <w:abstractNumId w:val="74"/>
  </w:num>
  <w:num w:numId="26" w16cid:durableId="1962033887">
    <w:abstractNumId w:val="62"/>
  </w:num>
  <w:num w:numId="27" w16cid:durableId="714230640">
    <w:abstractNumId w:val="31"/>
  </w:num>
  <w:num w:numId="28" w16cid:durableId="1338461684">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537220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0966882">
    <w:abstractNumId w:val="77"/>
  </w:num>
  <w:num w:numId="31" w16cid:durableId="668291967">
    <w:abstractNumId w:val="67"/>
  </w:num>
  <w:num w:numId="32" w16cid:durableId="1460496263">
    <w:abstractNumId w:val="41"/>
  </w:num>
  <w:num w:numId="33" w16cid:durableId="1009333712">
    <w:abstractNumId w:val="9"/>
  </w:num>
  <w:num w:numId="34" w16cid:durableId="1815222902">
    <w:abstractNumId w:val="54"/>
  </w:num>
  <w:num w:numId="35" w16cid:durableId="790513567">
    <w:abstractNumId w:val="84"/>
  </w:num>
  <w:num w:numId="36" w16cid:durableId="1155103950">
    <w:abstractNumId w:val="18"/>
  </w:num>
  <w:num w:numId="37" w16cid:durableId="1914470331">
    <w:abstractNumId w:val="6"/>
  </w:num>
  <w:num w:numId="38" w16cid:durableId="292055977">
    <w:abstractNumId w:val="5"/>
  </w:num>
  <w:num w:numId="39" w16cid:durableId="2083520671">
    <w:abstractNumId w:val="78"/>
  </w:num>
  <w:num w:numId="40" w16cid:durableId="458493822">
    <w:abstractNumId w:val="47"/>
  </w:num>
  <w:num w:numId="41" w16cid:durableId="973873291">
    <w:abstractNumId w:val="44"/>
  </w:num>
  <w:num w:numId="42" w16cid:durableId="719398776">
    <w:abstractNumId w:val="50"/>
  </w:num>
  <w:num w:numId="43" w16cid:durableId="1527015141">
    <w:abstractNumId w:val="57"/>
  </w:num>
  <w:num w:numId="44" w16cid:durableId="188475651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15841809">
    <w:abstractNumId w:val="72"/>
  </w:num>
  <w:num w:numId="46" w16cid:durableId="2052993748">
    <w:abstractNumId w:val="86"/>
  </w:num>
  <w:num w:numId="47" w16cid:durableId="478838529">
    <w:abstractNumId w:val="39"/>
  </w:num>
  <w:num w:numId="48" w16cid:durableId="323170086">
    <w:abstractNumId w:val="4"/>
  </w:num>
  <w:num w:numId="49" w16cid:durableId="686639068">
    <w:abstractNumId w:val="2"/>
  </w:num>
  <w:num w:numId="50" w16cid:durableId="405415414">
    <w:abstractNumId w:val="13"/>
  </w:num>
  <w:num w:numId="51" w16cid:durableId="1376077381">
    <w:abstractNumId w:val="60"/>
  </w:num>
  <w:num w:numId="52" w16cid:durableId="1786922916">
    <w:abstractNumId w:val="42"/>
  </w:num>
  <w:num w:numId="53" w16cid:durableId="1153253463">
    <w:abstractNumId w:val="0"/>
  </w:num>
  <w:num w:numId="54" w16cid:durableId="950816213">
    <w:abstractNumId w:val="37"/>
  </w:num>
  <w:num w:numId="55" w16cid:durableId="1438939616">
    <w:abstractNumId w:val="23"/>
  </w:num>
  <w:num w:numId="56" w16cid:durableId="425660698">
    <w:abstractNumId w:val="75"/>
  </w:num>
  <w:num w:numId="57" w16cid:durableId="1969508932">
    <w:abstractNumId w:val="8"/>
  </w:num>
  <w:num w:numId="58" w16cid:durableId="1772164566">
    <w:abstractNumId w:val="29"/>
  </w:num>
  <w:num w:numId="59" w16cid:durableId="134415348">
    <w:abstractNumId w:val="7"/>
  </w:num>
  <w:num w:numId="60" w16cid:durableId="108403747">
    <w:abstractNumId w:val="46"/>
  </w:num>
  <w:num w:numId="61" w16cid:durableId="898172798">
    <w:abstractNumId w:val="15"/>
  </w:num>
  <w:num w:numId="62" w16cid:durableId="1352612683">
    <w:abstractNumId w:val="76"/>
  </w:num>
  <w:num w:numId="63" w16cid:durableId="1653632937">
    <w:abstractNumId w:val="85"/>
  </w:num>
  <w:num w:numId="64" w16cid:durableId="1270773001">
    <w:abstractNumId w:val="43"/>
  </w:num>
  <w:num w:numId="65" w16cid:durableId="460538228">
    <w:abstractNumId w:val="83"/>
  </w:num>
  <w:num w:numId="66" w16cid:durableId="1461731751">
    <w:abstractNumId w:val="65"/>
  </w:num>
  <w:num w:numId="67" w16cid:durableId="222063559">
    <w:abstractNumId w:val="36"/>
  </w:num>
  <w:num w:numId="68" w16cid:durableId="1646885703">
    <w:abstractNumId w:val="40"/>
  </w:num>
  <w:num w:numId="69" w16cid:durableId="637494923">
    <w:abstractNumId w:val="51"/>
  </w:num>
  <w:num w:numId="70" w16cid:durableId="1024132232">
    <w:abstractNumId w:val="82"/>
  </w:num>
  <w:num w:numId="71" w16cid:durableId="619646773">
    <w:abstractNumId w:val="28"/>
  </w:num>
  <w:num w:numId="72" w16cid:durableId="1012801939">
    <w:abstractNumId w:val="10"/>
  </w:num>
  <w:num w:numId="73" w16cid:durableId="329992608">
    <w:abstractNumId w:val="59"/>
  </w:num>
  <w:num w:numId="74" w16cid:durableId="1595898099">
    <w:abstractNumId w:val="32"/>
  </w:num>
  <w:num w:numId="75" w16cid:durableId="1665164107">
    <w:abstractNumId w:val="79"/>
  </w:num>
  <w:num w:numId="76" w16cid:durableId="166947134">
    <w:abstractNumId w:val="66"/>
  </w:num>
  <w:num w:numId="77" w16cid:durableId="950553620">
    <w:abstractNumId w:val="68"/>
  </w:num>
  <w:num w:numId="78" w16cid:durableId="2097285331">
    <w:abstractNumId w:val="20"/>
  </w:num>
  <w:num w:numId="79" w16cid:durableId="2060082650">
    <w:abstractNumId w:val="30"/>
  </w:num>
  <w:num w:numId="80" w16cid:durableId="581841478">
    <w:abstractNumId w:val="33"/>
  </w:num>
  <w:num w:numId="81" w16cid:durableId="1538735596">
    <w:abstractNumId w:val="22"/>
  </w:num>
  <w:num w:numId="82" w16cid:durableId="248541049">
    <w:abstractNumId w:val="27"/>
  </w:num>
  <w:num w:numId="83" w16cid:durableId="1310136102">
    <w:abstractNumId w:val="19"/>
  </w:num>
  <w:num w:numId="84" w16cid:durableId="1716465439">
    <w:abstractNumId w:val="53"/>
  </w:num>
  <w:num w:numId="85" w16cid:durableId="1585263007">
    <w:abstractNumId w:val="73"/>
  </w:num>
  <w:num w:numId="86" w16cid:durableId="669522965">
    <w:abstractNumId w:val="56"/>
  </w:num>
  <w:num w:numId="87" w16cid:durableId="794448811">
    <w:abstractNumId w:val="81"/>
  </w:num>
  <w:num w:numId="88" w16cid:durableId="1738899065">
    <w:abstractNumId w:val="1"/>
  </w:num>
  <w:num w:numId="89" w16cid:durableId="29297812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wNTU1NjA1N7G0MDRV0lEKTi0uzszPAymwrAUANNzHwCwAAAA="/>
  </w:docVars>
  <w:rsids>
    <w:rsidRoot w:val="00012456"/>
    <w:rsid w:val="00005FA6"/>
    <w:rsid w:val="00012456"/>
    <w:rsid w:val="00037851"/>
    <w:rsid w:val="0004510E"/>
    <w:rsid w:val="00063C57"/>
    <w:rsid w:val="00063CE4"/>
    <w:rsid w:val="00066C58"/>
    <w:rsid w:val="00067FF1"/>
    <w:rsid w:val="00077AA3"/>
    <w:rsid w:val="00081B3A"/>
    <w:rsid w:val="000905BC"/>
    <w:rsid w:val="00092BD0"/>
    <w:rsid w:val="00094D5C"/>
    <w:rsid w:val="0009577D"/>
    <w:rsid w:val="000A23E7"/>
    <w:rsid w:val="000A2B55"/>
    <w:rsid w:val="000B0A7E"/>
    <w:rsid w:val="000B2799"/>
    <w:rsid w:val="000B61A1"/>
    <w:rsid w:val="000C0B19"/>
    <w:rsid w:val="000C2502"/>
    <w:rsid w:val="000C49D3"/>
    <w:rsid w:val="000C5E94"/>
    <w:rsid w:val="000D3E82"/>
    <w:rsid w:val="000D6637"/>
    <w:rsid w:val="000F0B98"/>
    <w:rsid w:val="000F2269"/>
    <w:rsid w:val="000F79FE"/>
    <w:rsid w:val="00100C2F"/>
    <w:rsid w:val="00116436"/>
    <w:rsid w:val="00120F0E"/>
    <w:rsid w:val="00122B91"/>
    <w:rsid w:val="0012405C"/>
    <w:rsid w:val="00124B33"/>
    <w:rsid w:val="00135D94"/>
    <w:rsid w:val="00146450"/>
    <w:rsid w:val="0014661A"/>
    <w:rsid w:val="00154D20"/>
    <w:rsid w:val="001601FC"/>
    <w:rsid w:val="001617D4"/>
    <w:rsid w:val="00167638"/>
    <w:rsid w:val="00170F06"/>
    <w:rsid w:val="001746D6"/>
    <w:rsid w:val="001871A4"/>
    <w:rsid w:val="00187B0E"/>
    <w:rsid w:val="001A7C2A"/>
    <w:rsid w:val="001B04ED"/>
    <w:rsid w:val="001B1E24"/>
    <w:rsid w:val="001B2949"/>
    <w:rsid w:val="001C002B"/>
    <w:rsid w:val="001C4ED9"/>
    <w:rsid w:val="001C67AB"/>
    <w:rsid w:val="001D31D0"/>
    <w:rsid w:val="001D32B1"/>
    <w:rsid w:val="001D3ACB"/>
    <w:rsid w:val="001E2490"/>
    <w:rsid w:val="001F5926"/>
    <w:rsid w:val="00206F7C"/>
    <w:rsid w:val="0021054B"/>
    <w:rsid w:val="00211E93"/>
    <w:rsid w:val="00223438"/>
    <w:rsid w:val="00225E08"/>
    <w:rsid w:val="00254335"/>
    <w:rsid w:val="002547F8"/>
    <w:rsid w:val="00266F8B"/>
    <w:rsid w:val="00273B6C"/>
    <w:rsid w:val="0028098E"/>
    <w:rsid w:val="0028381D"/>
    <w:rsid w:val="00286959"/>
    <w:rsid w:val="00286ACB"/>
    <w:rsid w:val="0028711E"/>
    <w:rsid w:val="00287773"/>
    <w:rsid w:val="00294204"/>
    <w:rsid w:val="002943B1"/>
    <w:rsid w:val="002944EC"/>
    <w:rsid w:val="002A7A78"/>
    <w:rsid w:val="002E2FFE"/>
    <w:rsid w:val="002F7DBF"/>
    <w:rsid w:val="0030099D"/>
    <w:rsid w:val="00305DBD"/>
    <w:rsid w:val="0030773F"/>
    <w:rsid w:val="00307F5A"/>
    <w:rsid w:val="00320E64"/>
    <w:rsid w:val="00323503"/>
    <w:rsid w:val="00324EED"/>
    <w:rsid w:val="00326811"/>
    <w:rsid w:val="00332249"/>
    <w:rsid w:val="0033482D"/>
    <w:rsid w:val="00334FDA"/>
    <w:rsid w:val="00337C82"/>
    <w:rsid w:val="00344616"/>
    <w:rsid w:val="00350B40"/>
    <w:rsid w:val="00351461"/>
    <w:rsid w:val="00360A28"/>
    <w:rsid w:val="00381C0A"/>
    <w:rsid w:val="003901AC"/>
    <w:rsid w:val="0039120F"/>
    <w:rsid w:val="003A1425"/>
    <w:rsid w:val="003B029A"/>
    <w:rsid w:val="003B472E"/>
    <w:rsid w:val="003D456D"/>
    <w:rsid w:val="00407C75"/>
    <w:rsid w:val="00410665"/>
    <w:rsid w:val="004106F9"/>
    <w:rsid w:val="00416C04"/>
    <w:rsid w:val="0041707D"/>
    <w:rsid w:val="00430049"/>
    <w:rsid w:val="00430A9C"/>
    <w:rsid w:val="004313B6"/>
    <w:rsid w:val="00432890"/>
    <w:rsid w:val="00443190"/>
    <w:rsid w:val="0045412E"/>
    <w:rsid w:val="00454ADF"/>
    <w:rsid w:val="00457C87"/>
    <w:rsid w:val="00461E5A"/>
    <w:rsid w:val="00462D8B"/>
    <w:rsid w:val="004640B6"/>
    <w:rsid w:val="004661C2"/>
    <w:rsid w:val="00474585"/>
    <w:rsid w:val="004756A1"/>
    <w:rsid w:val="00482968"/>
    <w:rsid w:val="004A53EB"/>
    <w:rsid w:val="004B5F89"/>
    <w:rsid w:val="004B6763"/>
    <w:rsid w:val="004B6938"/>
    <w:rsid w:val="004C3D2A"/>
    <w:rsid w:val="004C3F7B"/>
    <w:rsid w:val="004D6886"/>
    <w:rsid w:val="004F2BA3"/>
    <w:rsid w:val="00500A9B"/>
    <w:rsid w:val="00504B95"/>
    <w:rsid w:val="00527A32"/>
    <w:rsid w:val="005306AD"/>
    <w:rsid w:val="00531CB0"/>
    <w:rsid w:val="00536051"/>
    <w:rsid w:val="00540E12"/>
    <w:rsid w:val="00545E65"/>
    <w:rsid w:val="00546A3B"/>
    <w:rsid w:val="00551650"/>
    <w:rsid w:val="00564434"/>
    <w:rsid w:val="00571745"/>
    <w:rsid w:val="0057256A"/>
    <w:rsid w:val="005735A2"/>
    <w:rsid w:val="00581F7A"/>
    <w:rsid w:val="00583B54"/>
    <w:rsid w:val="00590C58"/>
    <w:rsid w:val="00595DBA"/>
    <w:rsid w:val="005A2F28"/>
    <w:rsid w:val="005B1087"/>
    <w:rsid w:val="005B6D79"/>
    <w:rsid w:val="005D29BD"/>
    <w:rsid w:val="005E6201"/>
    <w:rsid w:val="005F13A6"/>
    <w:rsid w:val="005F5904"/>
    <w:rsid w:val="00604068"/>
    <w:rsid w:val="0060751E"/>
    <w:rsid w:val="00607CB2"/>
    <w:rsid w:val="00613149"/>
    <w:rsid w:val="0062171E"/>
    <w:rsid w:val="00622329"/>
    <w:rsid w:val="00622C12"/>
    <w:rsid w:val="006238FC"/>
    <w:rsid w:val="0062767D"/>
    <w:rsid w:val="00631167"/>
    <w:rsid w:val="006337E6"/>
    <w:rsid w:val="006360AA"/>
    <w:rsid w:val="00640A97"/>
    <w:rsid w:val="00644E61"/>
    <w:rsid w:val="0065070D"/>
    <w:rsid w:val="00657985"/>
    <w:rsid w:val="00663C07"/>
    <w:rsid w:val="0066543E"/>
    <w:rsid w:val="00667DDC"/>
    <w:rsid w:val="00675FD9"/>
    <w:rsid w:val="00695B6C"/>
    <w:rsid w:val="006A450C"/>
    <w:rsid w:val="006B07AF"/>
    <w:rsid w:val="006B18D5"/>
    <w:rsid w:val="006C2564"/>
    <w:rsid w:val="006E2514"/>
    <w:rsid w:val="006E5976"/>
    <w:rsid w:val="006F1417"/>
    <w:rsid w:val="006F2C6A"/>
    <w:rsid w:val="006F72F0"/>
    <w:rsid w:val="006F7DD8"/>
    <w:rsid w:val="007122BC"/>
    <w:rsid w:val="00726E1E"/>
    <w:rsid w:val="007279F0"/>
    <w:rsid w:val="007325F0"/>
    <w:rsid w:val="00733CFB"/>
    <w:rsid w:val="0073499D"/>
    <w:rsid w:val="00736CEA"/>
    <w:rsid w:val="00747B8B"/>
    <w:rsid w:val="0075016A"/>
    <w:rsid w:val="00755B12"/>
    <w:rsid w:val="0076217F"/>
    <w:rsid w:val="00767A48"/>
    <w:rsid w:val="00772DA6"/>
    <w:rsid w:val="00777877"/>
    <w:rsid w:val="007802DB"/>
    <w:rsid w:val="0078186C"/>
    <w:rsid w:val="00783522"/>
    <w:rsid w:val="00784DA8"/>
    <w:rsid w:val="00785491"/>
    <w:rsid w:val="00786CD1"/>
    <w:rsid w:val="007947B6"/>
    <w:rsid w:val="00796DA4"/>
    <w:rsid w:val="007A0524"/>
    <w:rsid w:val="007A48AE"/>
    <w:rsid w:val="007A5EA1"/>
    <w:rsid w:val="007B42A7"/>
    <w:rsid w:val="007C4E2A"/>
    <w:rsid w:val="007D38F4"/>
    <w:rsid w:val="007D7116"/>
    <w:rsid w:val="007E6CC3"/>
    <w:rsid w:val="007F09EF"/>
    <w:rsid w:val="00800C57"/>
    <w:rsid w:val="00810B94"/>
    <w:rsid w:val="008208F1"/>
    <w:rsid w:val="00833C6D"/>
    <w:rsid w:val="00842966"/>
    <w:rsid w:val="00842F60"/>
    <w:rsid w:val="00844BBA"/>
    <w:rsid w:val="00844EEB"/>
    <w:rsid w:val="0084796B"/>
    <w:rsid w:val="008607A8"/>
    <w:rsid w:val="00867CFE"/>
    <w:rsid w:val="00872220"/>
    <w:rsid w:val="0088668B"/>
    <w:rsid w:val="00895F34"/>
    <w:rsid w:val="008970D5"/>
    <w:rsid w:val="008971A4"/>
    <w:rsid w:val="008A22AC"/>
    <w:rsid w:val="008A3728"/>
    <w:rsid w:val="008A5533"/>
    <w:rsid w:val="008A5A25"/>
    <w:rsid w:val="008A7489"/>
    <w:rsid w:val="008B0E38"/>
    <w:rsid w:val="008B5BDF"/>
    <w:rsid w:val="008C18BC"/>
    <w:rsid w:val="008E22BD"/>
    <w:rsid w:val="008F21D4"/>
    <w:rsid w:val="008F3FA1"/>
    <w:rsid w:val="008F4448"/>
    <w:rsid w:val="008F4A52"/>
    <w:rsid w:val="00917A71"/>
    <w:rsid w:val="009216F8"/>
    <w:rsid w:val="00923961"/>
    <w:rsid w:val="00923C08"/>
    <w:rsid w:val="00927A6A"/>
    <w:rsid w:val="00942A10"/>
    <w:rsid w:val="009465D3"/>
    <w:rsid w:val="00961FB1"/>
    <w:rsid w:val="00971147"/>
    <w:rsid w:val="00973FC4"/>
    <w:rsid w:val="00980C4D"/>
    <w:rsid w:val="00990045"/>
    <w:rsid w:val="0099006D"/>
    <w:rsid w:val="00996746"/>
    <w:rsid w:val="009A3898"/>
    <w:rsid w:val="009A58DA"/>
    <w:rsid w:val="009B366B"/>
    <w:rsid w:val="009C20A9"/>
    <w:rsid w:val="009C39AF"/>
    <w:rsid w:val="009D3DCD"/>
    <w:rsid w:val="009D6000"/>
    <w:rsid w:val="009E59FD"/>
    <w:rsid w:val="009F36BA"/>
    <w:rsid w:val="009F7F41"/>
    <w:rsid w:val="00A14002"/>
    <w:rsid w:val="00A333BC"/>
    <w:rsid w:val="00A338AA"/>
    <w:rsid w:val="00A41984"/>
    <w:rsid w:val="00A420A1"/>
    <w:rsid w:val="00A554F3"/>
    <w:rsid w:val="00A602B9"/>
    <w:rsid w:val="00A63A89"/>
    <w:rsid w:val="00A65E5E"/>
    <w:rsid w:val="00A676E8"/>
    <w:rsid w:val="00A96A65"/>
    <w:rsid w:val="00A96F47"/>
    <w:rsid w:val="00AA4841"/>
    <w:rsid w:val="00AA4B34"/>
    <w:rsid w:val="00AA5FEB"/>
    <w:rsid w:val="00AB1044"/>
    <w:rsid w:val="00AC0ECC"/>
    <w:rsid w:val="00AC2CE9"/>
    <w:rsid w:val="00AC3D50"/>
    <w:rsid w:val="00AC50F8"/>
    <w:rsid w:val="00AE3D28"/>
    <w:rsid w:val="00AF1B21"/>
    <w:rsid w:val="00B06E39"/>
    <w:rsid w:val="00B071EA"/>
    <w:rsid w:val="00B14C1A"/>
    <w:rsid w:val="00B24FA0"/>
    <w:rsid w:val="00B33B3D"/>
    <w:rsid w:val="00B33EC5"/>
    <w:rsid w:val="00B422B7"/>
    <w:rsid w:val="00B43D28"/>
    <w:rsid w:val="00B473D7"/>
    <w:rsid w:val="00B50028"/>
    <w:rsid w:val="00B503FD"/>
    <w:rsid w:val="00B570A5"/>
    <w:rsid w:val="00B570B9"/>
    <w:rsid w:val="00B61DE2"/>
    <w:rsid w:val="00B66888"/>
    <w:rsid w:val="00B75230"/>
    <w:rsid w:val="00B763CA"/>
    <w:rsid w:val="00B842F3"/>
    <w:rsid w:val="00B846C5"/>
    <w:rsid w:val="00B93A4B"/>
    <w:rsid w:val="00B96FE4"/>
    <w:rsid w:val="00BA226D"/>
    <w:rsid w:val="00BA5204"/>
    <w:rsid w:val="00BA59B4"/>
    <w:rsid w:val="00BB1046"/>
    <w:rsid w:val="00BC1DF6"/>
    <w:rsid w:val="00BD05E4"/>
    <w:rsid w:val="00BD6E90"/>
    <w:rsid w:val="00BE4350"/>
    <w:rsid w:val="00BF2963"/>
    <w:rsid w:val="00BF3724"/>
    <w:rsid w:val="00BF5D66"/>
    <w:rsid w:val="00BF60FB"/>
    <w:rsid w:val="00BF7C9E"/>
    <w:rsid w:val="00C01297"/>
    <w:rsid w:val="00C01BE4"/>
    <w:rsid w:val="00C0329C"/>
    <w:rsid w:val="00C076FE"/>
    <w:rsid w:val="00C07E4D"/>
    <w:rsid w:val="00C11D4D"/>
    <w:rsid w:val="00C31CE7"/>
    <w:rsid w:val="00C435A7"/>
    <w:rsid w:val="00C50E50"/>
    <w:rsid w:val="00C57BA1"/>
    <w:rsid w:val="00C60339"/>
    <w:rsid w:val="00C6293A"/>
    <w:rsid w:val="00C64854"/>
    <w:rsid w:val="00C67A56"/>
    <w:rsid w:val="00C70434"/>
    <w:rsid w:val="00C759C3"/>
    <w:rsid w:val="00C80899"/>
    <w:rsid w:val="00C8171A"/>
    <w:rsid w:val="00C87A81"/>
    <w:rsid w:val="00C90AD2"/>
    <w:rsid w:val="00C94FFE"/>
    <w:rsid w:val="00CA60F4"/>
    <w:rsid w:val="00CA6E0B"/>
    <w:rsid w:val="00CC1FDE"/>
    <w:rsid w:val="00CD3595"/>
    <w:rsid w:val="00CE2B64"/>
    <w:rsid w:val="00CE364C"/>
    <w:rsid w:val="00CF144F"/>
    <w:rsid w:val="00CF302E"/>
    <w:rsid w:val="00CF5200"/>
    <w:rsid w:val="00D10321"/>
    <w:rsid w:val="00D217E5"/>
    <w:rsid w:val="00D21B62"/>
    <w:rsid w:val="00D22F7C"/>
    <w:rsid w:val="00D2378A"/>
    <w:rsid w:val="00D254B0"/>
    <w:rsid w:val="00D34DFB"/>
    <w:rsid w:val="00D36C04"/>
    <w:rsid w:val="00D5322D"/>
    <w:rsid w:val="00D53663"/>
    <w:rsid w:val="00D75C0A"/>
    <w:rsid w:val="00D75C12"/>
    <w:rsid w:val="00D76083"/>
    <w:rsid w:val="00D80C3A"/>
    <w:rsid w:val="00D81570"/>
    <w:rsid w:val="00D85D56"/>
    <w:rsid w:val="00D933C7"/>
    <w:rsid w:val="00D9419A"/>
    <w:rsid w:val="00DB5132"/>
    <w:rsid w:val="00DC680A"/>
    <w:rsid w:val="00DD0EA8"/>
    <w:rsid w:val="00DD2C1C"/>
    <w:rsid w:val="00DD459A"/>
    <w:rsid w:val="00DE1F45"/>
    <w:rsid w:val="00DE3F6E"/>
    <w:rsid w:val="00DE539B"/>
    <w:rsid w:val="00DF0C2B"/>
    <w:rsid w:val="00DF14F2"/>
    <w:rsid w:val="00E007D9"/>
    <w:rsid w:val="00E00A97"/>
    <w:rsid w:val="00E02863"/>
    <w:rsid w:val="00E03C79"/>
    <w:rsid w:val="00E03D7F"/>
    <w:rsid w:val="00E0680F"/>
    <w:rsid w:val="00E15C47"/>
    <w:rsid w:val="00E17930"/>
    <w:rsid w:val="00E2026B"/>
    <w:rsid w:val="00E22AD9"/>
    <w:rsid w:val="00E30859"/>
    <w:rsid w:val="00E37EC0"/>
    <w:rsid w:val="00E42E61"/>
    <w:rsid w:val="00E44811"/>
    <w:rsid w:val="00E47400"/>
    <w:rsid w:val="00E54081"/>
    <w:rsid w:val="00E56696"/>
    <w:rsid w:val="00E62DD2"/>
    <w:rsid w:val="00E64DA4"/>
    <w:rsid w:val="00E66D09"/>
    <w:rsid w:val="00E8388D"/>
    <w:rsid w:val="00E8770E"/>
    <w:rsid w:val="00E92E43"/>
    <w:rsid w:val="00E934D0"/>
    <w:rsid w:val="00EA2392"/>
    <w:rsid w:val="00EB6320"/>
    <w:rsid w:val="00ED2789"/>
    <w:rsid w:val="00ED50A5"/>
    <w:rsid w:val="00ED528F"/>
    <w:rsid w:val="00ED6CE1"/>
    <w:rsid w:val="00EE46D7"/>
    <w:rsid w:val="00EE4954"/>
    <w:rsid w:val="00EE62AA"/>
    <w:rsid w:val="00F1238E"/>
    <w:rsid w:val="00F12722"/>
    <w:rsid w:val="00F2011E"/>
    <w:rsid w:val="00F3310E"/>
    <w:rsid w:val="00F432B6"/>
    <w:rsid w:val="00F44B3F"/>
    <w:rsid w:val="00F517D0"/>
    <w:rsid w:val="00F616CE"/>
    <w:rsid w:val="00F62AF7"/>
    <w:rsid w:val="00F65A74"/>
    <w:rsid w:val="00F72096"/>
    <w:rsid w:val="00F73AA6"/>
    <w:rsid w:val="00F831B3"/>
    <w:rsid w:val="00F833F6"/>
    <w:rsid w:val="00F84717"/>
    <w:rsid w:val="00F84AC0"/>
    <w:rsid w:val="00F85195"/>
    <w:rsid w:val="00F95905"/>
    <w:rsid w:val="00FA22DA"/>
    <w:rsid w:val="00FA2C3C"/>
    <w:rsid w:val="00FA3651"/>
    <w:rsid w:val="00FB34CD"/>
    <w:rsid w:val="00FB798E"/>
    <w:rsid w:val="00FC36EA"/>
    <w:rsid w:val="00FC49A2"/>
    <w:rsid w:val="00FC5AB6"/>
    <w:rsid w:val="00FC79EB"/>
    <w:rsid w:val="00FD25DE"/>
    <w:rsid w:val="00FE7B8C"/>
    <w:rsid w:val="00FF5E1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38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6A65"/>
    <w:rPr>
      <w:lang w:val="en-US" w:eastAsia="en-US"/>
    </w:rPr>
  </w:style>
  <w:style w:type="paragraph" w:styleId="Heading1">
    <w:name w:val="heading 1"/>
    <w:basedOn w:val="Normal"/>
    <w:next w:val="Normal"/>
    <w:qFormat/>
    <w:rsid w:val="00A96A65"/>
    <w:pPr>
      <w:keepNext/>
      <w:spacing w:line="360" w:lineRule="auto"/>
      <w:ind w:left="720" w:right="288"/>
      <w:jc w:val="center"/>
      <w:outlineLvl w:val="0"/>
    </w:pPr>
    <w:rPr>
      <w:b/>
      <w:sz w:val="28"/>
    </w:rPr>
  </w:style>
  <w:style w:type="paragraph" w:styleId="Heading2">
    <w:name w:val="heading 2"/>
    <w:basedOn w:val="Normal"/>
    <w:next w:val="Normal"/>
    <w:qFormat/>
    <w:rsid w:val="00A96A65"/>
    <w:pPr>
      <w:keepNext/>
      <w:spacing w:line="360" w:lineRule="auto"/>
      <w:ind w:left="720" w:right="288"/>
      <w:jc w:val="both"/>
      <w:outlineLvl w:val="1"/>
    </w:pPr>
    <w:rPr>
      <w:b/>
      <w:sz w:val="28"/>
    </w:rPr>
  </w:style>
  <w:style w:type="paragraph" w:styleId="Heading3">
    <w:name w:val="heading 3"/>
    <w:basedOn w:val="Normal"/>
    <w:next w:val="Normal"/>
    <w:qFormat/>
    <w:rsid w:val="00A96A65"/>
    <w:pPr>
      <w:keepNext/>
      <w:spacing w:line="360" w:lineRule="auto"/>
      <w:ind w:left="720" w:right="288"/>
      <w:jc w:val="both"/>
      <w:outlineLvl w:val="2"/>
    </w:pPr>
    <w:rPr>
      <w:sz w:val="28"/>
    </w:rPr>
  </w:style>
  <w:style w:type="paragraph" w:styleId="Heading4">
    <w:name w:val="heading 4"/>
    <w:basedOn w:val="Normal"/>
    <w:next w:val="Normal"/>
    <w:qFormat/>
    <w:rsid w:val="00A96A65"/>
    <w:pPr>
      <w:keepNext/>
      <w:spacing w:line="360" w:lineRule="auto"/>
      <w:ind w:right="288"/>
      <w:jc w:val="both"/>
      <w:outlineLvl w:val="3"/>
    </w:pPr>
    <w:rPr>
      <w:sz w:val="28"/>
    </w:rPr>
  </w:style>
  <w:style w:type="paragraph" w:styleId="Heading5">
    <w:name w:val="heading 5"/>
    <w:basedOn w:val="Normal"/>
    <w:next w:val="Normal"/>
    <w:qFormat/>
    <w:rsid w:val="00A96A65"/>
    <w:pPr>
      <w:keepNext/>
      <w:spacing w:line="360" w:lineRule="auto"/>
      <w:ind w:left="720" w:right="288" w:firstLine="720"/>
      <w:jc w:val="both"/>
      <w:outlineLvl w:val="4"/>
    </w:pPr>
    <w:rPr>
      <w:sz w:val="28"/>
    </w:rPr>
  </w:style>
  <w:style w:type="paragraph" w:styleId="Heading6">
    <w:name w:val="heading 6"/>
    <w:basedOn w:val="Normal"/>
    <w:next w:val="Normal"/>
    <w:qFormat/>
    <w:rsid w:val="00A96A65"/>
    <w:pPr>
      <w:keepNext/>
      <w:jc w:val="center"/>
      <w:outlineLvl w:val="5"/>
    </w:pPr>
    <w:rPr>
      <w:rFonts w:ascii="Arial" w:hAnsi="Arial"/>
      <w:b/>
      <w:snapToGrid w:val="0"/>
      <w:color w:val="000000"/>
      <w:sz w:val="22"/>
      <w:lang w:val="en-GB"/>
    </w:rPr>
  </w:style>
  <w:style w:type="paragraph" w:styleId="Heading7">
    <w:name w:val="heading 7"/>
    <w:basedOn w:val="Normal"/>
    <w:next w:val="Normal"/>
    <w:qFormat/>
    <w:rsid w:val="00A96A65"/>
    <w:pPr>
      <w:keepNext/>
      <w:outlineLvl w:val="6"/>
    </w:pPr>
    <w:rPr>
      <w:rFonts w:ascii="Arial" w:hAnsi="Arial"/>
      <w:b/>
      <w:snapToGrid w:val="0"/>
      <w:color w:val="000000"/>
      <w:sz w:val="22"/>
      <w:lang w:val="en-GB"/>
    </w:rPr>
  </w:style>
  <w:style w:type="paragraph" w:styleId="Heading9">
    <w:name w:val="heading 9"/>
    <w:basedOn w:val="Normal"/>
    <w:next w:val="Normal"/>
    <w:link w:val="Heading9Char"/>
    <w:unhideWhenUsed/>
    <w:qFormat/>
    <w:rsid w:val="00CE2B64"/>
    <w:pPr>
      <w:spacing w:before="240" w:after="60"/>
      <w:outlineLvl w:val="8"/>
    </w:pPr>
    <w:rPr>
      <w:rFonts w:ascii="Cambria" w:eastAsia="SimSu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6A65"/>
    <w:pPr>
      <w:tabs>
        <w:tab w:val="center" w:pos="4320"/>
        <w:tab w:val="right" w:pos="8640"/>
      </w:tabs>
    </w:pPr>
  </w:style>
  <w:style w:type="character" w:styleId="PageNumber">
    <w:name w:val="page number"/>
    <w:basedOn w:val="DefaultParagraphFont"/>
    <w:rsid w:val="00A96A65"/>
  </w:style>
  <w:style w:type="paragraph" w:styleId="BlockText">
    <w:name w:val="Block Text"/>
    <w:basedOn w:val="Normal"/>
    <w:rsid w:val="00A96A65"/>
    <w:pPr>
      <w:spacing w:line="360" w:lineRule="auto"/>
      <w:ind w:left="720" w:right="288"/>
      <w:jc w:val="both"/>
    </w:pPr>
    <w:rPr>
      <w:sz w:val="28"/>
    </w:rPr>
  </w:style>
  <w:style w:type="paragraph" w:styleId="Header">
    <w:name w:val="header"/>
    <w:basedOn w:val="Normal"/>
    <w:rsid w:val="00A96A65"/>
    <w:pPr>
      <w:tabs>
        <w:tab w:val="center" w:pos="4153"/>
        <w:tab w:val="right" w:pos="8306"/>
      </w:tabs>
    </w:pPr>
  </w:style>
  <w:style w:type="paragraph" w:styleId="FootnoteText">
    <w:name w:val="footnote text"/>
    <w:basedOn w:val="Normal"/>
    <w:semiHidden/>
    <w:rsid w:val="00A96A65"/>
  </w:style>
  <w:style w:type="character" w:styleId="FootnoteReference">
    <w:name w:val="footnote reference"/>
    <w:semiHidden/>
    <w:rsid w:val="00A96A65"/>
    <w:rPr>
      <w:vertAlign w:val="superscript"/>
    </w:rPr>
  </w:style>
  <w:style w:type="character" w:styleId="CommentReference">
    <w:name w:val="annotation reference"/>
    <w:uiPriority w:val="99"/>
    <w:rsid w:val="00A96A65"/>
    <w:rPr>
      <w:sz w:val="16"/>
      <w:szCs w:val="16"/>
    </w:rPr>
  </w:style>
  <w:style w:type="paragraph" w:styleId="CommentText">
    <w:name w:val="annotation text"/>
    <w:basedOn w:val="Normal"/>
    <w:semiHidden/>
    <w:rsid w:val="00A96A65"/>
  </w:style>
  <w:style w:type="paragraph" w:styleId="CommentSubject">
    <w:name w:val="annotation subject"/>
    <w:basedOn w:val="CommentText"/>
    <w:next w:val="CommentText"/>
    <w:semiHidden/>
    <w:rsid w:val="00A96A65"/>
    <w:rPr>
      <w:b/>
      <w:bCs/>
    </w:rPr>
  </w:style>
  <w:style w:type="paragraph" w:styleId="BalloonText">
    <w:name w:val="Balloon Text"/>
    <w:basedOn w:val="Normal"/>
    <w:semiHidden/>
    <w:rsid w:val="00A96A65"/>
    <w:rPr>
      <w:rFonts w:ascii="Tahoma" w:hAnsi="Tahoma" w:cs="Tahoma"/>
      <w:sz w:val="16"/>
      <w:szCs w:val="16"/>
    </w:rPr>
  </w:style>
  <w:style w:type="paragraph" w:customStyle="1" w:styleId="CharCharChar">
    <w:name w:val="Char Char Char"/>
    <w:basedOn w:val="Normal"/>
    <w:autoRedefine/>
    <w:rsid w:val="00A96A65"/>
    <w:pPr>
      <w:spacing w:after="160" w:line="240" w:lineRule="exact"/>
      <w:jc w:val="both"/>
    </w:pPr>
    <w:rPr>
      <w:rFonts w:ascii="Arial" w:hAnsi="Arial" w:cs="Arial"/>
      <w:b/>
      <w:bCs/>
      <w:sz w:val="28"/>
      <w:szCs w:val="28"/>
    </w:rPr>
  </w:style>
  <w:style w:type="paragraph" w:styleId="Revision">
    <w:name w:val="Revision"/>
    <w:hidden/>
    <w:uiPriority w:val="99"/>
    <w:semiHidden/>
    <w:rsid w:val="00C759C3"/>
    <w:rPr>
      <w:lang w:val="en-US" w:eastAsia="en-US"/>
    </w:rPr>
  </w:style>
  <w:style w:type="paragraph" w:styleId="ListParagraph">
    <w:name w:val="List Paragraph"/>
    <w:basedOn w:val="Normal"/>
    <w:uiPriority w:val="34"/>
    <w:qFormat/>
    <w:rsid w:val="00B570B9"/>
    <w:pPr>
      <w:ind w:left="720"/>
    </w:pPr>
  </w:style>
  <w:style w:type="character" w:customStyle="1" w:styleId="FooterChar">
    <w:name w:val="Footer Char"/>
    <w:link w:val="Footer"/>
    <w:uiPriority w:val="99"/>
    <w:rsid w:val="00E30859"/>
    <w:rPr>
      <w:lang w:val="en-US" w:eastAsia="en-US"/>
    </w:rPr>
  </w:style>
  <w:style w:type="table" w:styleId="TableGrid">
    <w:name w:val="Table Grid"/>
    <w:basedOn w:val="TableNormal"/>
    <w:rsid w:val="00847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rsid w:val="00CE2B64"/>
    <w:rPr>
      <w:rFonts w:ascii="Cambria" w:eastAsia="SimSun" w:hAnsi="Cambria" w:cs="Times New Roman"/>
      <w:sz w:val="22"/>
      <w:szCs w:val="22"/>
      <w:lang w:eastAsia="en-US"/>
    </w:rPr>
  </w:style>
  <w:style w:type="paragraph" w:styleId="BodyText">
    <w:name w:val="Body Text"/>
    <w:basedOn w:val="Normal"/>
    <w:link w:val="BodyTextChar"/>
    <w:rsid w:val="00CE2B64"/>
    <w:pPr>
      <w:jc w:val="both"/>
    </w:pPr>
    <w:rPr>
      <w:rFonts w:ascii="Verdana" w:hAnsi="Verdana"/>
      <w:sz w:val="22"/>
      <w:lang w:val="en-GB"/>
    </w:rPr>
  </w:style>
  <w:style w:type="character" w:customStyle="1" w:styleId="BodyTextChar">
    <w:name w:val="Body Text Char"/>
    <w:link w:val="BodyText"/>
    <w:rsid w:val="00CE2B64"/>
    <w:rPr>
      <w:rFonts w:ascii="Verdana" w:hAnsi="Verdana"/>
      <w:sz w:val="22"/>
      <w:lang w:val="en-GB" w:eastAsia="en-US"/>
    </w:rPr>
  </w:style>
  <w:style w:type="paragraph" w:styleId="ListBullet">
    <w:name w:val="List Bullet"/>
    <w:basedOn w:val="Normal"/>
    <w:rsid w:val="00ED50A5"/>
    <w:pPr>
      <w:numPr>
        <w:numId w:val="53"/>
      </w:numPr>
      <w:contextualSpacing/>
    </w:pPr>
  </w:style>
  <w:style w:type="paragraph" w:styleId="BodyTextIndent">
    <w:name w:val="Body Text Indent"/>
    <w:basedOn w:val="Normal"/>
    <w:link w:val="BodyTextIndentChar"/>
    <w:rsid w:val="0030773F"/>
    <w:pPr>
      <w:spacing w:after="120"/>
      <w:ind w:left="360"/>
    </w:pPr>
  </w:style>
  <w:style w:type="character" w:customStyle="1" w:styleId="BodyTextIndentChar">
    <w:name w:val="Body Text Indent Char"/>
    <w:link w:val="BodyTextIndent"/>
    <w:rsid w:val="0030773F"/>
    <w:rPr>
      <w:lang w:eastAsia="en-US"/>
    </w:rPr>
  </w:style>
  <w:style w:type="paragraph" w:styleId="NormalWeb">
    <w:name w:val="Normal (Web)"/>
    <w:basedOn w:val="Normal"/>
    <w:uiPriority w:val="99"/>
    <w:semiHidden/>
    <w:unhideWhenUsed/>
    <w:rsid w:val="00564434"/>
    <w:pPr>
      <w:spacing w:before="100" w:beforeAutospacing="1" w:after="100" w:afterAutospacing="1"/>
    </w:pPr>
    <w:rPr>
      <w:sz w:val="24"/>
      <w:szCs w:val="24"/>
      <w:lang w:val="en-SG" w:eastAsia="en-SG"/>
    </w:rPr>
  </w:style>
  <w:style w:type="table" w:customStyle="1" w:styleId="TableGrid1">
    <w:name w:val="Table Grid1"/>
    <w:basedOn w:val="TableNormal"/>
    <w:next w:val="TableGrid"/>
    <w:rsid w:val="007C4E2A"/>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ightGrid-Accent31">
    <w:name w:val="Light Grid - Accent 31"/>
    <w:basedOn w:val="Normal"/>
    <w:uiPriority w:val="99"/>
    <w:qFormat/>
    <w:rsid w:val="00BE4350"/>
    <w:pPr>
      <w:ind w:left="720"/>
      <w:contextualSpacing/>
    </w:pPr>
    <w:rPr>
      <w:rFonts w:eastAsia="SimSun"/>
      <w:lang w:val="en-GB" w:eastAsia="ja-JP"/>
    </w:rPr>
  </w:style>
  <w:style w:type="paragraph" w:styleId="BodyTextIndent2">
    <w:name w:val="Body Text Indent 2"/>
    <w:basedOn w:val="Normal"/>
    <w:link w:val="BodyTextIndent2Char"/>
    <w:semiHidden/>
    <w:unhideWhenUsed/>
    <w:rsid w:val="00E47400"/>
    <w:pPr>
      <w:spacing w:after="120" w:line="480" w:lineRule="auto"/>
      <w:ind w:left="360"/>
    </w:pPr>
  </w:style>
  <w:style w:type="character" w:customStyle="1" w:styleId="BodyTextIndent2Char">
    <w:name w:val="Body Text Indent 2 Char"/>
    <w:link w:val="BodyTextIndent2"/>
    <w:semiHidden/>
    <w:rsid w:val="00E47400"/>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809">
      <w:bodyDiv w:val="1"/>
      <w:marLeft w:val="0"/>
      <w:marRight w:val="0"/>
      <w:marTop w:val="0"/>
      <w:marBottom w:val="0"/>
      <w:divBdr>
        <w:top w:val="none" w:sz="0" w:space="0" w:color="auto"/>
        <w:left w:val="none" w:sz="0" w:space="0" w:color="auto"/>
        <w:bottom w:val="none" w:sz="0" w:space="0" w:color="auto"/>
        <w:right w:val="none" w:sz="0" w:space="0" w:color="auto"/>
      </w:divBdr>
    </w:div>
    <w:div w:id="323171108">
      <w:bodyDiv w:val="1"/>
      <w:marLeft w:val="0"/>
      <w:marRight w:val="0"/>
      <w:marTop w:val="0"/>
      <w:marBottom w:val="0"/>
      <w:divBdr>
        <w:top w:val="none" w:sz="0" w:space="0" w:color="auto"/>
        <w:left w:val="none" w:sz="0" w:space="0" w:color="auto"/>
        <w:bottom w:val="none" w:sz="0" w:space="0" w:color="auto"/>
        <w:right w:val="none" w:sz="0" w:space="0" w:color="auto"/>
      </w:divBdr>
    </w:div>
    <w:div w:id="617109387">
      <w:bodyDiv w:val="1"/>
      <w:marLeft w:val="0"/>
      <w:marRight w:val="0"/>
      <w:marTop w:val="0"/>
      <w:marBottom w:val="0"/>
      <w:divBdr>
        <w:top w:val="none" w:sz="0" w:space="0" w:color="auto"/>
        <w:left w:val="none" w:sz="0" w:space="0" w:color="auto"/>
        <w:bottom w:val="none" w:sz="0" w:space="0" w:color="auto"/>
        <w:right w:val="none" w:sz="0" w:space="0" w:color="auto"/>
      </w:divBdr>
    </w:div>
    <w:div w:id="818157784">
      <w:bodyDiv w:val="1"/>
      <w:marLeft w:val="0"/>
      <w:marRight w:val="0"/>
      <w:marTop w:val="0"/>
      <w:marBottom w:val="0"/>
      <w:divBdr>
        <w:top w:val="none" w:sz="0" w:space="0" w:color="auto"/>
        <w:left w:val="none" w:sz="0" w:space="0" w:color="auto"/>
        <w:bottom w:val="none" w:sz="0" w:space="0" w:color="auto"/>
        <w:right w:val="none" w:sz="0" w:space="0" w:color="auto"/>
      </w:divBdr>
    </w:div>
    <w:div w:id="912398790">
      <w:bodyDiv w:val="1"/>
      <w:marLeft w:val="0"/>
      <w:marRight w:val="0"/>
      <w:marTop w:val="0"/>
      <w:marBottom w:val="0"/>
      <w:divBdr>
        <w:top w:val="none" w:sz="0" w:space="0" w:color="auto"/>
        <w:left w:val="none" w:sz="0" w:space="0" w:color="auto"/>
        <w:bottom w:val="none" w:sz="0" w:space="0" w:color="auto"/>
        <w:right w:val="none" w:sz="0" w:space="0" w:color="auto"/>
      </w:divBdr>
    </w:div>
    <w:div w:id="952060048">
      <w:bodyDiv w:val="1"/>
      <w:marLeft w:val="0"/>
      <w:marRight w:val="0"/>
      <w:marTop w:val="0"/>
      <w:marBottom w:val="0"/>
      <w:divBdr>
        <w:top w:val="none" w:sz="0" w:space="0" w:color="auto"/>
        <w:left w:val="none" w:sz="0" w:space="0" w:color="auto"/>
        <w:bottom w:val="none" w:sz="0" w:space="0" w:color="auto"/>
        <w:right w:val="none" w:sz="0" w:space="0" w:color="auto"/>
      </w:divBdr>
    </w:div>
    <w:div w:id="983267916">
      <w:bodyDiv w:val="1"/>
      <w:marLeft w:val="0"/>
      <w:marRight w:val="0"/>
      <w:marTop w:val="0"/>
      <w:marBottom w:val="0"/>
      <w:divBdr>
        <w:top w:val="none" w:sz="0" w:space="0" w:color="auto"/>
        <w:left w:val="none" w:sz="0" w:space="0" w:color="auto"/>
        <w:bottom w:val="none" w:sz="0" w:space="0" w:color="auto"/>
        <w:right w:val="none" w:sz="0" w:space="0" w:color="auto"/>
      </w:divBdr>
    </w:div>
    <w:div w:id="1139617685">
      <w:bodyDiv w:val="1"/>
      <w:marLeft w:val="0"/>
      <w:marRight w:val="0"/>
      <w:marTop w:val="0"/>
      <w:marBottom w:val="0"/>
      <w:divBdr>
        <w:top w:val="none" w:sz="0" w:space="0" w:color="auto"/>
        <w:left w:val="none" w:sz="0" w:space="0" w:color="auto"/>
        <w:bottom w:val="none" w:sz="0" w:space="0" w:color="auto"/>
        <w:right w:val="none" w:sz="0" w:space="0" w:color="auto"/>
      </w:divBdr>
    </w:div>
    <w:div w:id="199938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212b131-8c89-4179-9116-60842738d2d7">
      <Terms xmlns="http://schemas.microsoft.com/office/infopath/2007/PartnerControls"/>
    </lcf76f155ced4ddcb4097134ff3c332f>
    <TaxCatchAll xmlns="fb6e0cdd-33f8-44bf-9404-6564106cd82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59B9FAEF3D3242BD5C924A38D7B02E" ma:contentTypeVersion="18" ma:contentTypeDescription="Create a new document." ma:contentTypeScope="" ma:versionID="d8866e17cfa6b8d3fdaf3ee9918a2c1c">
  <xsd:schema xmlns:xsd="http://www.w3.org/2001/XMLSchema" xmlns:xs="http://www.w3.org/2001/XMLSchema" xmlns:p="http://schemas.microsoft.com/office/2006/metadata/properties" xmlns:ns2="2212b131-8c89-4179-9116-60842738d2d7" xmlns:ns3="fb6e0cdd-33f8-44bf-9404-6564106cd826" targetNamespace="http://schemas.microsoft.com/office/2006/metadata/properties" ma:root="true" ma:fieldsID="0fc6130bd817c2ace477c9eacd93ae3f" ns2:_="" ns3:_="">
    <xsd:import namespace="2212b131-8c89-4179-9116-60842738d2d7"/>
    <xsd:import namespace="fb6e0cdd-33f8-44bf-9404-6564106cd82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2b131-8c89-4179-9116-60842738d2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6e0cdd-33f8-44bf-9404-6564106cd8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674f943-1c08-4b8f-970e-b3fba8b9d8ea}" ma:internalName="TaxCatchAll" ma:showField="CatchAllData" ma:web="fb6e0cdd-33f8-44bf-9404-6564106cd8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5CFD9F-8225-474C-B70B-656DDDF607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C27C48-CE22-4A28-8643-1629568394CE}">
  <ds:schemaRefs>
    <ds:schemaRef ds:uri="http://schemas.openxmlformats.org/officeDocument/2006/bibliography"/>
  </ds:schemaRefs>
</ds:datastoreItem>
</file>

<file path=customXml/itemProps3.xml><?xml version="1.0" encoding="utf-8"?>
<ds:datastoreItem xmlns:ds="http://schemas.openxmlformats.org/officeDocument/2006/customXml" ds:itemID="{0ED05CE4-106E-4973-B120-2FFD6677C308}">
  <ds:schemaRefs>
    <ds:schemaRef ds:uri="http://schemas.microsoft.com/sharepoint/v3/contenttype/forms"/>
  </ds:schemaRefs>
</ds:datastoreItem>
</file>

<file path=customXml/itemProps4.xml><?xml version="1.0" encoding="utf-8"?>
<ds:datastoreItem xmlns:ds="http://schemas.openxmlformats.org/officeDocument/2006/customXml" ds:itemID="{E4B06A2B-3742-4476-A3EA-CB2301736F0D}"/>
</file>

<file path=docProps/app.xml><?xml version="1.0" encoding="utf-8"?>
<Properties xmlns="http://schemas.openxmlformats.org/officeDocument/2006/extended-properties" xmlns:vt="http://schemas.openxmlformats.org/officeDocument/2006/docPropsVTypes">
  <Template>Normal</Template>
  <TotalTime>0</TotalTime>
  <Pages>28</Pages>
  <Words>6278</Words>
  <Characters>31770</Characters>
  <Application>Microsoft Office Word</Application>
  <DocSecurity>2</DocSecurity>
  <Lines>903</Lines>
  <Paragraphs>336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2021-01-20T04:37:00Z</dcterms:created>
  <dcterms:modified xsi:type="dcterms:W3CDTF">2026-05-06T02:00:00Z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0x0101005A59B9FAEF3D3242BD5C924A38D7B02E</vt:lpwstr>
  </property>
  <property fmtid="{D5CDD505-2E9C-101B-9397-08002B2CF9AE}" pid="3" name="_dlc_DocIdItemGuid">
    <vt:lpwstr>03f1d0fd-3ba7-4ac4-97ee-10effe45e680</vt:lpwstr>
  </property>
  <property fmtid="{D5CDD505-2E9C-101B-9397-08002B2CF9AE}" pid="4" name="MSIP_Label_54803508-8490-4252-b331-d9b72689e942_Enabled">
    <vt:lpwstr>true</vt:lpwstr>
  </property>
  <property fmtid="{D5CDD505-2E9C-101B-9397-08002B2CF9AE}" pid="5" name="MSIP_Label_54803508-8490-4252-b331-d9b72689e942_SetDate">
    <vt:lpwstr>2025-04-08T17:24:06Z</vt:lpwstr>
  </property>
  <property fmtid="{D5CDD505-2E9C-101B-9397-08002B2CF9AE}" pid="6" name="MSIP_Label_54803508-8490-4252-b331-d9b72689e942_Method">
    <vt:lpwstr>Privileged</vt:lpwstr>
  </property>
  <property fmtid="{D5CDD505-2E9C-101B-9397-08002B2CF9AE}" pid="7" name="MSIP_Label_54803508-8490-4252-b331-d9b72689e942_Name">
    <vt:lpwstr>Non Sensitive_0</vt:lpwstr>
  </property>
  <property fmtid="{D5CDD505-2E9C-101B-9397-08002B2CF9AE}" pid="8" name="MSIP_Label_54803508-8490-4252-b331-d9b72689e942_SiteId">
    <vt:lpwstr>0b11c524-9a1c-4e1b-84cb-6336aefc2243</vt:lpwstr>
  </property>
  <property fmtid="{D5CDD505-2E9C-101B-9397-08002B2CF9AE}" pid="9" name="MSIP_Label_54803508-8490-4252-b331-d9b72689e942_ActionId">
    <vt:lpwstr>85324321-2ff4-4320-9e56-d6e3536f6f25</vt:lpwstr>
  </property>
  <property fmtid="{D5CDD505-2E9C-101B-9397-08002B2CF9AE}" pid="10" name="MSIP_Label_54803508-8490-4252-b331-d9b72689e942_ContentBits">
    <vt:lpwstr>0</vt:lpwstr>
  </property>
  <property fmtid="{D5CDD505-2E9C-101B-9397-08002B2CF9AE}" pid="11" name="MSIP_Label_54803508-8490-4252-b331-d9b72689e942_Tag">
    <vt:lpwstr>10, 0, 1, 1</vt:lpwstr>
  </property>
</Properties>
</file>