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والتطبيقية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ثلاث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صيغ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وظيفة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للذكاء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يعرضها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.**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1) PromptEngineer.txt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اصطناعي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وأسلوبها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وأوزانها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ومقاييسها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المسافات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الزوايا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والبطاقات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والأزرار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الأيقونات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Blazor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المنشورات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والتسويق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والإضاءة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والتفاعل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Accessibility.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تجنبه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أستخدمه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صمم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الوكلاء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يفترض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يصمم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يبرمج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يراجع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تسليمها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أهميته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والسلوك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2) jaib_visual_identity_interactive.html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المتصفح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مكتبات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Foundation.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Colors.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Typography &amp; Rhythm.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Spacing.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Radius.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Iconography.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UI Components.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وحالاتها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Mobile UI.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Web/Desktop Dashboard.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Social Media.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- 3D Art Direction.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/ Don't.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Design Tokens.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مميزات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إضافية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والتابلت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والكمبيوتر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أستخدمه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لمصمم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مشاهدة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البرومبت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3) All.png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Light / Dark.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المقاسات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Spacing.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Radius.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الأيقونات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تسويقية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أستخدمها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ٍ**،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ثابتة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الملفات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التفكير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PromptEngineer.txt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│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الكاملة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jaib_visual_identity_interactive.html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│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وتفاعلية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All.png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└─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المقترح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اختلاف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**PromptEngineer.txt**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**jaib_visual_identity_interactive.html**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والتفاعلي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**All.png**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مصمم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والتطبيقات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اصطناعي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`All.png`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صمم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أريدها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فلاتر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إحصائي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ألصق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تحافظ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تتكيف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الموبايل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باختصار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الأحمر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`#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الخلفيات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أغلبها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Light Canvas: `#F3F2F7`.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Dark Canvas: `#121316`.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`#2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أيقونات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للبطاقات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نظيفة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ومسطحة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والبنرات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والأزرار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الأحمر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يملأ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الصيانة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ليتطابق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الثلاثة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متعارضة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بثلاث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**Master Prompt → Interactive Guide → Quick Visual Board**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