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BA59" w14:textId="72DDE0CE" w:rsidR="004C301A" w:rsidRPr="004C301A" w:rsidRDefault="004C301A" w:rsidP="004C301A">
      <w:pPr>
        <w:rPr>
          <w:b/>
          <w:bCs/>
          <w:color w:val="EE0000"/>
          <w:sz w:val="40"/>
          <w:szCs w:val="40"/>
        </w:rPr>
      </w:pPr>
      <w:r w:rsidRPr="004C301A">
        <w:rPr>
          <w:b/>
          <w:bCs/>
          <w:color w:val="EE0000"/>
          <w:sz w:val="40"/>
          <w:szCs w:val="40"/>
        </w:rPr>
        <w:t xml:space="preserve">LET'S DATE AGAIN — THE COMPLETE DAY FLOW </w:t>
      </w:r>
    </w:p>
    <w:p w14:paraId="617E925D" w14:textId="77777777" w:rsidR="004C301A" w:rsidRPr="004C301A" w:rsidRDefault="004C301A" w:rsidP="004C301A">
      <w:pPr>
        <w:rPr>
          <w:b/>
          <w:bCs/>
        </w:rPr>
      </w:pPr>
      <w:r w:rsidRPr="004C301A">
        <w:rPr>
          <w:b/>
          <w:bCs/>
        </w:rPr>
        <w:t>End-to-end product reference · Solo MVP · Version 1.0</w:t>
      </w:r>
    </w:p>
    <w:p w14:paraId="4FC1F62B" w14:textId="77777777" w:rsidR="004C301A" w:rsidRPr="004C301A" w:rsidRDefault="004C301A" w:rsidP="004C301A">
      <w:r w:rsidRPr="004C301A">
        <w:rPr>
          <w:b/>
          <w:bCs/>
        </w:rPr>
        <w:t>How to read this document:</w:t>
      </w:r>
      <w:r w:rsidRPr="004C301A">
        <w:t xml:space="preserve"> Each day is written from the perspective of what the user sees and does, followed immediately by what happens in the backend and on the UI as a result. Every "if they do / if they skip" scenario is covered. Day connections are shown with real examples. All quick-win features are embedded in sequence.</w:t>
      </w:r>
    </w:p>
    <w:p w14:paraId="2ADFFD65" w14:textId="1B96356B" w:rsidR="004C301A" w:rsidRPr="004C301A" w:rsidRDefault="004C301A" w:rsidP="004C301A">
      <w:r w:rsidRPr="004C301A">
        <w:pict w14:anchorId="71DE421B">
          <v:rect id="_x0000_i1056" style="width:0;height:1.5pt" o:hralign="center" o:hrstd="t" o:hr="t" fillcolor="#a0a0a0" stroked="f"/>
        </w:pict>
      </w:r>
    </w:p>
    <w:p w14:paraId="6E08C7A2" w14:textId="77777777" w:rsidR="004C301A" w:rsidRPr="004C301A" w:rsidRDefault="004C301A" w:rsidP="004C301A">
      <w:pPr>
        <w:rPr>
          <w:b/>
          <w:bCs/>
        </w:rPr>
      </w:pPr>
      <w:r w:rsidRPr="004C301A">
        <w:rPr>
          <w:b/>
          <w:bCs/>
        </w:rPr>
        <w:t>PRE-DAY — INTRO SEQUENCE</w:t>
      </w:r>
    </w:p>
    <w:p w14:paraId="61DF77AD" w14:textId="77777777" w:rsidR="004C301A" w:rsidRPr="004C301A" w:rsidRDefault="004C301A" w:rsidP="004C301A">
      <w:pPr>
        <w:rPr>
          <w:b/>
          <w:bCs/>
        </w:rPr>
      </w:pPr>
      <w:r w:rsidRPr="004C301A">
        <w:rPr>
          <w:b/>
          <w:bCs/>
        </w:rPr>
        <w:t>Screens I-1, I-2, I-3</w:t>
      </w:r>
    </w:p>
    <w:p w14:paraId="54FF225B" w14:textId="77777777" w:rsidR="004C301A" w:rsidRPr="004C301A" w:rsidRDefault="004C301A" w:rsidP="004C301A">
      <w:r w:rsidRPr="004C301A">
        <w:pict w14:anchorId="769AFC0B">
          <v:rect id="_x0000_i1057" style="width:0;height:1.5pt" o:hralign="center" o:hrstd="t" o:hr="t" fillcolor="#a0a0a0" stroked="f"/>
        </w:pict>
      </w:r>
    </w:p>
    <w:p w14:paraId="5AD5D639" w14:textId="77777777" w:rsidR="004C301A" w:rsidRPr="004C301A" w:rsidRDefault="004C301A" w:rsidP="004C301A">
      <w:pPr>
        <w:rPr>
          <w:b/>
          <w:bCs/>
        </w:rPr>
      </w:pPr>
      <w:r w:rsidRPr="004C301A">
        <w:rPr>
          <w:b/>
          <w:bCs/>
        </w:rPr>
        <w:t>Screen I-1 — Splash Screen</w:t>
      </w:r>
    </w:p>
    <w:p w14:paraId="58882864" w14:textId="483F82B0" w:rsidR="004C301A" w:rsidRPr="004C301A" w:rsidRDefault="004C301A" w:rsidP="004C301A">
      <w:r w:rsidRPr="004C301A">
        <w:rPr>
          <w:b/>
          <w:bCs/>
        </w:rPr>
        <w:t>What the user sees:</w:t>
      </w:r>
      <w:r w:rsidRPr="004C301A">
        <w:t xml:space="preserve"> App opens cold. No loading spinner. No onboarding carousel. Just the LDA logo, the app name, and a golden trivia banner sitting between the logo and the headline.</w:t>
      </w:r>
    </w:p>
    <w:p w14:paraId="7A825C71" w14:textId="77777777" w:rsidR="004C301A" w:rsidRPr="004C301A" w:rsidRDefault="004C301A" w:rsidP="004C301A">
      <w:r w:rsidRPr="004C301A">
        <w:t xml:space="preserve">The trivia banner reads: </w:t>
      </w:r>
      <w:r w:rsidRPr="004C301A">
        <w:rPr>
          <w:i/>
          <w:iCs/>
        </w:rPr>
        <w:t>"Did you know? Couples who laugh together daily report 40% higher relationship satisfaction."</w:t>
      </w:r>
    </w:p>
    <w:p w14:paraId="76214C44" w14:textId="77777777" w:rsidR="004C301A" w:rsidRPr="004C301A" w:rsidRDefault="004C301A" w:rsidP="004C301A">
      <w:r w:rsidRPr="004C301A">
        <w:t xml:space="preserve">Below the banner: the app's core headline in Playfair italic. Then the sub-copy about time and no account needed. Then the single CTA: </w:t>
      </w:r>
      <w:r w:rsidRPr="004C301A">
        <w:rPr>
          <w:b/>
          <w:bCs/>
        </w:rPr>
        <w:t>Begin.</w:t>
      </w:r>
    </w:p>
    <w:p w14:paraId="7677B839" w14:textId="77777777" w:rsidR="004C301A" w:rsidRPr="004C301A" w:rsidRDefault="004C301A" w:rsidP="004C301A">
      <w:r w:rsidRPr="004C301A">
        <w:t xml:space="preserve">At the very bottom in near-invisible text: </w:t>
      </w:r>
      <w:r w:rsidRPr="004C301A">
        <w:rPr>
          <w:i/>
          <w:iCs/>
        </w:rPr>
        <w:t>"No signup · No data collected · Just you."</w:t>
      </w:r>
    </w:p>
    <w:p w14:paraId="69E355B8" w14:textId="77777777" w:rsidR="004C301A" w:rsidRPr="004C301A" w:rsidRDefault="004C301A" w:rsidP="004C301A">
      <w:r w:rsidRPr="004C301A">
        <w:rPr>
          <w:b/>
          <w:bCs/>
        </w:rPr>
        <w:t>Backend on load:</w:t>
      </w:r>
    </w:p>
    <w:p w14:paraId="515C6D27" w14:textId="77777777" w:rsidR="004C301A" w:rsidRPr="004C301A" w:rsidRDefault="004C301A" w:rsidP="004C301A">
      <w:pPr>
        <w:numPr>
          <w:ilvl w:val="0"/>
          <w:numId w:val="1"/>
        </w:numPr>
      </w:pPr>
      <w:r w:rsidRPr="004C301A">
        <w:t xml:space="preserve">Pull one trivia fact from a bank of 30. Rotate daily. Store </w:t>
      </w:r>
      <w:proofErr w:type="spellStart"/>
      <w:r w:rsidRPr="004C301A">
        <w:t>last_trivia_index</w:t>
      </w:r>
      <w:proofErr w:type="spellEnd"/>
      <w:r w:rsidRPr="004C301A">
        <w:t xml:space="preserve"> locally so the same fact never repeats on consecutive opens.</w:t>
      </w:r>
    </w:p>
    <w:p w14:paraId="61D44DED" w14:textId="77777777" w:rsidR="004C301A" w:rsidRPr="004C301A" w:rsidRDefault="004C301A" w:rsidP="004C301A">
      <w:pPr>
        <w:numPr>
          <w:ilvl w:val="0"/>
          <w:numId w:val="1"/>
        </w:numPr>
      </w:pPr>
      <w:r w:rsidRPr="004C301A">
        <w:t>No user ID created yet. Nothing stored. This screen is completely stateless.</w:t>
      </w:r>
    </w:p>
    <w:p w14:paraId="28BE785B" w14:textId="77777777" w:rsidR="004C301A" w:rsidRPr="004C301A" w:rsidRDefault="004C301A" w:rsidP="004C301A">
      <w:r w:rsidRPr="004C301A">
        <w:rPr>
          <w:b/>
          <w:bCs/>
        </w:rPr>
        <w:t>If user taps Begin:</w:t>
      </w:r>
      <w:r w:rsidRPr="004C301A">
        <w:t xml:space="preserve"> Transition to Screen I-2.</w:t>
      </w:r>
    </w:p>
    <w:p w14:paraId="2E1C0D2E" w14:textId="77777777" w:rsidR="004C301A" w:rsidRPr="004C301A" w:rsidRDefault="004C301A" w:rsidP="004C301A">
      <w:r w:rsidRPr="004C301A">
        <w:rPr>
          <w:b/>
          <w:bCs/>
        </w:rPr>
        <w:t>If user closes the app here:</w:t>
      </w:r>
      <w:r w:rsidRPr="004C301A">
        <w:t xml:space="preserve"> Nothing stored. Next open returns to I-1. No streak implications.</w:t>
      </w:r>
    </w:p>
    <w:p w14:paraId="05327A8D" w14:textId="77777777" w:rsidR="004C301A" w:rsidRPr="004C301A" w:rsidRDefault="004C301A" w:rsidP="004C301A">
      <w:r w:rsidRPr="004C301A">
        <w:pict w14:anchorId="32C4241D">
          <v:rect id="_x0000_i1058" style="width:0;height:1.5pt" o:hralign="center" o:hrstd="t" o:hr="t" fillcolor="#a0a0a0" stroked="f"/>
        </w:pict>
      </w:r>
    </w:p>
    <w:p w14:paraId="7C9428B8" w14:textId="77777777" w:rsidR="004C301A" w:rsidRPr="004C301A" w:rsidRDefault="004C301A" w:rsidP="004C301A">
      <w:pPr>
        <w:rPr>
          <w:b/>
          <w:bCs/>
        </w:rPr>
      </w:pPr>
      <w:r w:rsidRPr="004C301A">
        <w:rPr>
          <w:b/>
          <w:bCs/>
        </w:rPr>
        <w:t>Screen I-2 — The Commitment Screen</w:t>
      </w:r>
    </w:p>
    <w:p w14:paraId="5AEB0F35" w14:textId="77777777" w:rsidR="004C301A" w:rsidRPr="004C301A" w:rsidRDefault="004C301A" w:rsidP="004C301A">
      <w:r w:rsidRPr="004C301A">
        <w:rPr>
          <w:b/>
          <w:bCs/>
        </w:rPr>
        <w:t>What the user sees:</w:t>
      </w:r>
      <w:r w:rsidRPr="004C301A">
        <w:t xml:space="preserve"> Three lines appear in sequence after a stagger:</w:t>
      </w:r>
    </w:p>
    <w:p w14:paraId="06B3418B" w14:textId="77777777" w:rsidR="004C301A" w:rsidRPr="004C301A" w:rsidRDefault="004C301A" w:rsidP="004C301A">
      <w:pPr>
        <w:numPr>
          <w:ilvl w:val="0"/>
          <w:numId w:val="2"/>
        </w:numPr>
      </w:pPr>
      <w:r w:rsidRPr="004C301A">
        <w:rPr>
          <w:i/>
          <w:iCs/>
        </w:rPr>
        <w:t>"It will ask you uncomfortable things."</w:t>
      </w:r>
    </w:p>
    <w:p w14:paraId="25E62A72" w14:textId="77777777" w:rsidR="004C301A" w:rsidRPr="004C301A" w:rsidRDefault="004C301A" w:rsidP="004C301A">
      <w:pPr>
        <w:numPr>
          <w:ilvl w:val="0"/>
          <w:numId w:val="2"/>
        </w:numPr>
      </w:pPr>
      <w:r w:rsidRPr="004C301A">
        <w:rPr>
          <w:i/>
          <w:iCs/>
        </w:rPr>
        <w:t>"It will ask you to feel what you've been avoiding."</w:t>
      </w:r>
    </w:p>
    <w:p w14:paraId="09F70CB1" w14:textId="77777777" w:rsidR="004C301A" w:rsidRPr="004C301A" w:rsidRDefault="004C301A" w:rsidP="004C301A">
      <w:pPr>
        <w:numPr>
          <w:ilvl w:val="0"/>
          <w:numId w:val="2"/>
        </w:numPr>
      </w:pPr>
      <w:r w:rsidRPr="004C301A">
        <w:rPr>
          <w:i/>
          <w:iCs/>
        </w:rPr>
        <w:lastRenderedPageBreak/>
        <w:t>"That's the point."</w:t>
      </w:r>
    </w:p>
    <w:p w14:paraId="65AE9B65" w14:textId="77777777" w:rsidR="004C301A" w:rsidRPr="004C301A" w:rsidRDefault="004C301A" w:rsidP="004C301A">
      <w:r w:rsidRPr="004C301A">
        <w:t xml:space="preserve">Below a divider: a card with the statement </w:t>
      </w:r>
      <w:r w:rsidRPr="004C301A">
        <w:rPr>
          <w:i/>
          <w:iCs/>
        </w:rPr>
        <w:t>"I commit to showing up honestly."</w:t>
      </w:r>
      <w:r w:rsidRPr="004C301A">
        <w:t xml:space="preserve"> and a checkbox beside </w:t>
      </w:r>
      <w:r w:rsidRPr="004C301A">
        <w:rPr>
          <w:i/>
          <w:iCs/>
        </w:rPr>
        <w:t>"I'm ready to be honest with myself."</w:t>
      </w:r>
    </w:p>
    <w:p w14:paraId="768C5B43" w14:textId="77777777" w:rsidR="004C301A" w:rsidRPr="004C301A" w:rsidRDefault="004C301A" w:rsidP="004C301A">
      <w:r w:rsidRPr="004C301A">
        <w:t>The checkbox animates from unchecked to checked on screen load. It is never statically pre-ticked. The animation is the experience — the user watches themselves commit.</w:t>
      </w:r>
    </w:p>
    <w:p w14:paraId="019616EC" w14:textId="77777777" w:rsidR="004C301A" w:rsidRPr="004C301A" w:rsidRDefault="004C301A" w:rsidP="004C301A">
      <w:r w:rsidRPr="004C301A">
        <w:t xml:space="preserve">CTA: </w:t>
      </w:r>
      <w:r w:rsidRPr="004C301A">
        <w:rPr>
          <w:b/>
          <w:bCs/>
        </w:rPr>
        <w:t>I'm ready →</w:t>
      </w:r>
    </w:p>
    <w:p w14:paraId="75FA1FB1" w14:textId="77777777" w:rsidR="004C301A" w:rsidRPr="004C301A" w:rsidRDefault="004C301A" w:rsidP="004C301A">
      <w:r w:rsidRPr="004C301A">
        <w:rPr>
          <w:b/>
          <w:bCs/>
        </w:rPr>
        <w:t>Backend:</w:t>
      </w:r>
      <w:r w:rsidRPr="004C301A">
        <w:t xml:space="preserve"> Nothing stored yet. This screen is purely psychological — it exists to create a pre-commitment state that research shows </w:t>
      </w:r>
      <w:proofErr w:type="gramStart"/>
      <w:r w:rsidRPr="004C301A">
        <w:t>increases</w:t>
      </w:r>
      <w:proofErr w:type="gramEnd"/>
      <w:r w:rsidRPr="004C301A">
        <w:t xml:space="preserve"> 7-day return rates significantly.</w:t>
      </w:r>
    </w:p>
    <w:p w14:paraId="179EBFD7" w14:textId="77777777" w:rsidR="004C301A" w:rsidRPr="004C301A" w:rsidRDefault="004C301A" w:rsidP="004C301A">
      <w:r w:rsidRPr="004C301A">
        <w:rPr>
          <w:b/>
          <w:bCs/>
        </w:rPr>
        <w:t xml:space="preserve">If user </w:t>
      </w:r>
      <w:proofErr w:type="gramStart"/>
      <w:r w:rsidRPr="004C301A">
        <w:rPr>
          <w:b/>
          <w:bCs/>
        </w:rPr>
        <w:t>taps</w:t>
      </w:r>
      <w:proofErr w:type="gramEnd"/>
      <w:r w:rsidRPr="004C301A">
        <w:rPr>
          <w:b/>
          <w:bCs/>
        </w:rPr>
        <w:t xml:space="preserve"> I'm ready →:</w:t>
      </w:r>
      <w:r w:rsidRPr="004C301A">
        <w:t xml:space="preserve"> Transition to I-3.</w:t>
      </w:r>
    </w:p>
    <w:p w14:paraId="403267C2" w14:textId="77777777" w:rsidR="004C301A" w:rsidRPr="004C301A" w:rsidRDefault="004C301A" w:rsidP="004C301A">
      <w:r w:rsidRPr="004C301A">
        <w:rPr>
          <w:b/>
          <w:bCs/>
        </w:rPr>
        <w:t>If user taps back or closes:</w:t>
      </w:r>
      <w:r w:rsidRPr="004C301A">
        <w:t xml:space="preserve"> Returns to I-1 on next open. No penalty. No data.</w:t>
      </w:r>
    </w:p>
    <w:p w14:paraId="68C35058" w14:textId="77777777" w:rsidR="004C301A" w:rsidRPr="004C301A" w:rsidRDefault="004C301A" w:rsidP="004C301A">
      <w:r w:rsidRPr="004C301A">
        <w:pict w14:anchorId="29AA3897">
          <v:rect id="_x0000_i1059" style="width:0;height:1.5pt" o:hralign="center" o:hrstd="t" o:hr="t" fillcolor="#a0a0a0" stroked="f"/>
        </w:pict>
      </w:r>
    </w:p>
    <w:p w14:paraId="27EE3C20" w14:textId="77777777" w:rsidR="004C301A" w:rsidRPr="004C301A" w:rsidRDefault="004C301A" w:rsidP="004C301A">
      <w:pPr>
        <w:rPr>
          <w:b/>
          <w:bCs/>
        </w:rPr>
      </w:pPr>
      <w:r w:rsidRPr="004C301A">
        <w:rPr>
          <w:b/>
          <w:bCs/>
        </w:rPr>
        <w:t>Screen I-3 — Name Keeper</w:t>
      </w:r>
    </w:p>
    <w:p w14:paraId="798570A3" w14:textId="77777777" w:rsidR="004C301A" w:rsidRPr="004C301A" w:rsidRDefault="004C301A" w:rsidP="004C301A">
      <w:r w:rsidRPr="004C301A">
        <w:rPr>
          <w:b/>
          <w:bCs/>
        </w:rPr>
        <w:t>What the user sees:</w:t>
      </w:r>
      <w:r w:rsidRPr="004C301A">
        <w:t xml:space="preserve"> Pill tag: </w:t>
      </w:r>
      <w:r w:rsidRPr="004C301A">
        <w:rPr>
          <w:i/>
          <w:iCs/>
        </w:rPr>
        <w:t>"One last thing."</w:t>
      </w:r>
      <w:r w:rsidRPr="004C301A">
        <w:t xml:space="preserve"> Headline: </w:t>
      </w:r>
      <w:r w:rsidRPr="004C301A">
        <w:rPr>
          <w:i/>
          <w:iCs/>
        </w:rPr>
        <w:t>"What should we call you?"</w:t>
      </w:r>
      <w:r w:rsidRPr="004C301A">
        <w:t xml:space="preserve"> Sub-copy: </w:t>
      </w:r>
      <w:r w:rsidRPr="004C301A">
        <w:rPr>
          <w:i/>
          <w:iCs/>
        </w:rPr>
        <w:t>"Just your first name. That's all we'll ever ask."</w:t>
      </w:r>
    </w:p>
    <w:p w14:paraId="0F3F1554" w14:textId="77777777" w:rsidR="004C301A" w:rsidRPr="004C301A" w:rsidRDefault="004C301A" w:rsidP="004C301A">
      <w:r w:rsidRPr="004C301A">
        <w:t xml:space="preserve">Single input field with placeholder </w:t>
      </w:r>
      <w:r w:rsidRPr="004C301A">
        <w:rPr>
          <w:i/>
          <w:iCs/>
        </w:rPr>
        <w:t>"Your name here…"</w:t>
      </w:r>
      <w:r w:rsidRPr="004C301A">
        <w:t>. No email. No phone. No password.</w:t>
      </w:r>
    </w:p>
    <w:p w14:paraId="0221F197" w14:textId="77777777" w:rsidR="004C301A" w:rsidRPr="004C301A" w:rsidRDefault="004C301A" w:rsidP="004C301A">
      <w:r w:rsidRPr="004C301A">
        <w:t xml:space="preserve">Privacy card below the field: </w:t>
      </w:r>
      <w:r w:rsidRPr="004C301A">
        <w:rPr>
          <w:i/>
          <w:iCs/>
        </w:rPr>
        <w:t>"We don't create accounts. Your name stays on your device only."</w:t>
      </w:r>
    </w:p>
    <w:p w14:paraId="6B3DD890" w14:textId="77777777" w:rsidR="004C301A" w:rsidRPr="004C301A" w:rsidRDefault="004C301A" w:rsidP="004C301A">
      <w:r w:rsidRPr="004C301A">
        <w:t xml:space="preserve">CTA: </w:t>
      </w:r>
      <w:r w:rsidRPr="004C301A">
        <w:rPr>
          <w:b/>
          <w:bCs/>
        </w:rPr>
        <w:t>That's me → Start Day 1</w:t>
      </w:r>
      <w:r w:rsidRPr="004C301A">
        <w:t xml:space="preserve"> — disabled until 2+ characters typed.</w:t>
      </w:r>
    </w:p>
    <w:p w14:paraId="3EA9FAAF" w14:textId="77777777" w:rsidR="004C301A" w:rsidRPr="004C301A" w:rsidRDefault="004C301A" w:rsidP="004C301A">
      <w:r w:rsidRPr="004C301A">
        <w:t>Three progress dots at the bottom — third is active. This is the only progress indicator across all three intro screens.</w:t>
      </w:r>
    </w:p>
    <w:p w14:paraId="1A02EB69" w14:textId="77777777" w:rsidR="004C301A" w:rsidRPr="004C301A" w:rsidRDefault="004C301A" w:rsidP="004C301A">
      <w:r w:rsidRPr="004C301A">
        <w:t xml:space="preserve">At the very bottom in tiny italic: </w:t>
      </w:r>
      <w:r w:rsidRPr="004C301A">
        <w:rPr>
          <w:i/>
          <w:iCs/>
        </w:rPr>
        <w:t>"no right answer · only your truth"</w:t>
      </w:r>
      <w:r w:rsidRPr="004C301A">
        <w:t xml:space="preserve"> — this phrase appears here for the first time and repeats across all 5 days on every personal question.</w:t>
      </w:r>
    </w:p>
    <w:p w14:paraId="7D0DDAD5" w14:textId="77777777" w:rsidR="004C301A" w:rsidRPr="004C301A" w:rsidRDefault="004C301A" w:rsidP="004C301A">
      <w:r w:rsidRPr="004C301A">
        <w:rPr>
          <w:b/>
          <w:bCs/>
        </w:rPr>
        <w:t>Backend on name entry + CTA tap:</w:t>
      </w:r>
    </w:p>
    <w:p w14:paraId="1791065B" w14:textId="77777777" w:rsidR="004C301A" w:rsidRPr="004C301A" w:rsidRDefault="004C301A" w:rsidP="004C301A">
      <w:pPr>
        <w:numPr>
          <w:ilvl w:val="0"/>
          <w:numId w:val="3"/>
        </w:numPr>
      </w:pPr>
      <w:r w:rsidRPr="004C301A">
        <w:t xml:space="preserve">Store </w:t>
      </w:r>
      <w:proofErr w:type="spellStart"/>
      <w:r w:rsidRPr="004C301A">
        <w:t>user_name</w:t>
      </w:r>
      <w:proofErr w:type="spellEnd"/>
      <w:r w:rsidRPr="004C301A">
        <w:t xml:space="preserve"> in local storage</w:t>
      </w:r>
    </w:p>
    <w:p w14:paraId="31AD96F8" w14:textId="77777777" w:rsidR="004C301A" w:rsidRPr="004C301A" w:rsidRDefault="004C301A" w:rsidP="004C301A">
      <w:pPr>
        <w:numPr>
          <w:ilvl w:val="0"/>
          <w:numId w:val="3"/>
        </w:numPr>
      </w:pPr>
      <w:r w:rsidRPr="004C301A">
        <w:t xml:space="preserve">Store </w:t>
      </w:r>
      <w:proofErr w:type="spellStart"/>
      <w:r w:rsidRPr="004C301A">
        <w:t>onboarding_complete</w:t>
      </w:r>
      <w:proofErr w:type="spellEnd"/>
      <w:r w:rsidRPr="004C301A">
        <w:t>: true</w:t>
      </w:r>
    </w:p>
    <w:p w14:paraId="6B856DA0" w14:textId="77777777" w:rsidR="004C301A" w:rsidRPr="004C301A" w:rsidRDefault="004C301A" w:rsidP="004C301A">
      <w:pPr>
        <w:numPr>
          <w:ilvl w:val="0"/>
          <w:numId w:val="3"/>
        </w:numPr>
      </w:pPr>
      <w:r w:rsidRPr="004C301A">
        <w:t xml:space="preserve">Store </w:t>
      </w:r>
      <w:proofErr w:type="spellStart"/>
      <w:r w:rsidRPr="004C301A">
        <w:t>app_open_date</w:t>
      </w:r>
      <w:proofErr w:type="spellEnd"/>
      <w:r w:rsidRPr="004C301A">
        <w:t xml:space="preserve"> as Day 1</w:t>
      </w:r>
    </w:p>
    <w:p w14:paraId="78CB828A" w14:textId="77777777" w:rsidR="004C301A" w:rsidRPr="004C301A" w:rsidRDefault="004C301A" w:rsidP="004C301A">
      <w:pPr>
        <w:numPr>
          <w:ilvl w:val="0"/>
          <w:numId w:val="3"/>
        </w:numPr>
      </w:pPr>
      <w:r w:rsidRPr="004C301A">
        <w:t xml:space="preserve">Store </w:t>
      </w:r>
      <w:proofErr w:type="spellStart"/>
      <w:r w:rsidRPr="004C301A">
        <w:t>streak_count</w:t>
      </w:r>
      <w:proofErr w:type="spellEnd"/>
      <w:r w:rsidRPr="004C301A">
        <w:t>: 0</w:t>
      </w:r>
    </w:p>
    <w:p w14:paraId="325BEC3C" w14:textId="77777777" w:rsidR="004C301A" w:rsidRPr="004C301A" w:rsidRDefault="004C301A" w:rsidP="004C301A">
      <w:pPr>
        <w:numPr>
          <w:ilvl w:val="0"/>
          <w:numId w:val="3"/>
        </w:numPr>
      </w:pPr>
      <w:r w:rsidRPr="004C301A">
        <w:t xml:space="preserve">Store </w:t>
      </w:r>
      <w:proofErr w:type="spellStart"/>
      <w:r w:rsidRPr="004C301A">
        <w:t>streak_shield_available</w:t>
      </w:r>
      <w:proofErr w:type="spellEnd"/>
      <w:r w:rsidRPr="004C301A">
        <w:t>: true (one free shield for the first 7-day cycle)</w:t>
      </w:r>
    </w:p>
    <w:p w14:paraId="0B827644" w14:textId="77777777" w:rsidR="004C301A" w:rsidRPr="004C301A" w:rsidRDefault="004C301A" w:rsidP="004C301A">
      <w:pPr>
        <w:numPr>
          <w:ilvl w:val="0"/>
          <w:numId w:val="3"/>
        </w:numPr>
      </w:pPr>
      <w:r w:rsidRPr="004C301A">
        <w:t>No network call. Everything on-device.</w:t>
      </w:r>
    </w:p>
    <w:p w14:paraId="26FFD896" w14:textId="77777777" w:rsidR="004C301A" w:rsidRPr="004C301A" w:rsidRDefault="004C301A" w:rsidP="004C301A">
      <w:r w:rsidRPr="004C301A">
        <w:rPr>
          <w:b/>
          <w:bCs/>
        </w:rPr>
        <w:t>Transition:</w:t>
      </w:r>
      <w:r w:rsidRPr="004C301A">
        <w:t xml:space="preserve"> Direct load of D1-1.</w:t>
      </w:r>
    </w:p>
    <w:p w14:paraId="3A2D1872" w14:textId="77777777" w:rsidR="004C301A" w:rsidRDefault="004C301A"/>
    <w:sectPr w:rsidR="004C3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D25EF"/>
    <w:multiLevelType w:val="multilevel"/>
    <w:tmpl w:val="DE6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B1A36"/>
    <w:multiLevelType w:val="multilevel"/>
    <w:tmpl w:val="6BC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B56F1"/>
    <w:multiLevelType w:val="multilevel"/>
    <w:tmpl w:val="24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328055">
    <w:abstractNumId w:val="2"/>
  </w:num>
  <w:num w:numId="2" w16cid:durableId="2031683144">
    <w:abstractNumId w:val="1"/>
  </w:num>
  <w:num w:numId="3" w16cid:durableId="193497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1A"/>
    <w:rsid w:val="00283C85"/>
    <w:rsid w:val="004C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2916"/>
  <w15:chartTrackingRefBased/>
  <w15:docId w15:val="{89909CD2-AA7E-47E7-9606-6CE90671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2026-04-11T12:50:00Z</dcterms:created>
  <dcterms:modified xsi:type="dcterms:W3CDTF">2026-04-11T12:59:00Z</dcterms:modified>
</cp:coreProperties>
</file>