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6045" w14:textId="77777777" w:rsidR="0046704E" w:rsidRDefault="0046704E" w:rsidP="0046704E">
      <w:pPr>
        <w:rPr>
          <w:rFonts w:ascii="Times New Roman" w:cs="Times New Roman"/>
          <w:vanish/>
          <w:color w:val="auto"/>
        </w:rPr>
      </w:pPr>
    </w:p>
    <w:tbl>
      <w:tblPr>
        <w:tblW w:w="1122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142"/>
        <w:gridCol w:w="3499"/>
        <w:gridCol w:w="6"/>
        <w:gridCol w:w="39"/>
        <w:gridCol w:w="1841"/>
        <w:gridCol w:w="1561"/>
        <w:gridCol w:w="26"/>
      </w:tblGrid>
      <w:tr w:rsidR="0046704E" w14:paraId="3EF38FAD" w14:textId="77777777" w:rsidTr="006D5E2A">
        <w:trPr>
          <w:jc w:val="center"/>
        </w:trPr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BC74475" w14:textId="428C9D12" w:rsidR="0046704E" w:rsidRDefault="0046704E" w:rsidP="006D5E2A">
            <w:pPr>
              <w:spacing w:after="42" w:line="505" w:lineRule="atLeast"/>
              <w:jc w:val="center"/>
              <w:rPr>
                <w:rFonts w:ascii="华文仿宋" w:eastAsia="华文仿宋" w:hAnsi="Times New Roman" w:cs="华文仿宋"/>
                <w:sz w:val="44"/>
                <w:szCs w:val="44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44"/>
                <w:szCs w:val="44"/>
              </w:rPr>
              <w:t>陆华东</w:t>
            </w:r>
          </w:p>
        </w:tc>
        <w:tc>
          <w:tcPr>
            <w:tcW w:w="158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69A0D0D" w14:textId="475CDA8D" w:rsidR="0046704E" w:rsidRDefault="00623EA4" w:rsidP="006D5E2A">
            <w:pPr>
              <w:jc w:val="center"/>
              <w:rPr>
                <w:rFonts w:asci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4C2B548" wp14:editId="2F2AB789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0</wp:posOffset>
                  </wp:positionV>
                  <wp:extent cx="836295" cy="1170305"/>
                  <wp:effectExtent l="0" t="0" r="1905" b="0"/>
                  <wp:wrapSquare wrapText="bothSides"/>
                  <wp:docPr id="2126026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6704E" w14:paraId="6435A2C9" w14:textId="77777777" w:rsidTr="00652E1E">
        <w:trPr>
          <w:jc w:val="center"/>
        </w:trPr>
        <w:tc>
          <w:tcPr>
            <w:tcW w:w="9638" w:type="dxa"/>
            <w:gridSpan w:val="6"/>
            <w:tcBorders>
              <w:top w:val="nil"/>
              <w:left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0DBC587" w14:textId="07686717" w:rsidR="0046704E" w:rsidRDefault="0046704E" w:rsidP="00623EA4">
            <w:pPr>
              <w:spacing w:after="42" w:line="315" w:lineRule="atLeast"/>
              <w:jc w:val="center"/>
              <w:rPr>
                <w:rFonts w:ascii="华文仿宋" w:eastAsia="华文仿宋" w:hAnsi="Times New Roman" w:cs="华文仿宋"/>
                <w:sz w:val="21"/>
                <w:szCs w:val="21"/>
              </w:rPr>
            </w:pPr>
            <w:hyperlink r:id="rId9" w:history="1">
              <w:r w:rsidRPr="0046704E">
                <w:rPr>
                  <w:rFonts w:ascii="华文仿宋" w:eastAsia="华文仿宋" w:hAnsi="Times New Roman" w:cs="华文仿宋"/>
                  <w:sz w:val="21"/>
                  <w:szCs w:val="21"/>
                </w:rPr>
                <w:t>131-6113-7900|a3114029848@163.com</w:t>
              </w:r>
              <w:r w:rsidRPr="0046704E">
                <w:rPr>
                  <w:rFonts w:ascii="华文仿宋" w:eastAsia="华文仿宋" w:hAnsi="Times New Roman" w:cs="华文仿宋" w:hint="eastAsia"/>
                  <w:sz w:val="21"/>
                  <w:szCs w:val="21"/>
                </w:rPr>
                <w:t>|22</w:t>
              </w:r>
            </w:hyperlink>
            <w:r>
              <w:rPr>
                <w:rFonts w:ascii="华文仿宋" w:eastAsia="华文仿宋" w:hAnsi="Times New Roman" w:cs="华文仿宋" w:hint="eastAsia"/>
                <w:sz w:val="21"/>
                <w:szCs w:val="21"/>
              </w:rPr>
              <w:t>岁|北京市海淀区</w:t>
            </w:r>
          </w:p>
        </w:tc>
        <w:tc>
          <w:tcPr>
            <w:tcW w:w="15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5922D" w14:textId="77777777" w:rsidR="0046704E" w:rsidRDefault="0046704E" w:rsidP="006D5E2A">
            <w:pPr>
              <w:rPr>
                <w:rFonts w:ascii="华文仿宋" w:eastAsia="华文仿宋" w:hAnsi="Times New Roman" w:cs="华文仿宋"/>
                <w:sz w:val="21"/>
                <w:szCs w:val="21"/>
              </w:rPr>
            </w:pPr>
          </w:p>
        </w:tc>
      </w:tr>
      <w:tr w:rsidR="0046704E" w14:paraId="39E1683C" w14:textId="77777777" w:rsidTr="00652E1E">
        <w:trPr>
          <w:jc w:val="center"/>
        </w:trPr>
        <w:tc>
          <w:tcPr>
            <w:tcW w:w="96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B2DC12" w14:textId="77777777" w:rsidR="0046704E" w:rsidRDefault="0046704E" w:rsidP="006D5E2A">
            <w:pPr>
              <w:spacing w:before="42" w:after="42" w:line="420" w:lineRule="atLeast"/>
              <w:rPr>
                <w:rFonts w:ascii="华文仿宋" w:eastAsia="华文仿宋" w:hAnsi="Times New Roman" w:cs="华文仿宋"/>
                <w:sz w:val="28"/>
                <w:szCs w:val="28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8"/>
                <w:szCs w:val="28"/>
              </w:rPr>
              <w:t>教育经历</w:t>
            </w:r>
          </w:p>
        </w:tc>
        <w:tc>
          <w:tcPr>
            <w:tcW w:w="15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1A3B1" w14:textId="77777777" w:rsidR="0046704E" w:rsidRDefault="0046704E" w:rsidP="006D5E2A">
            <w:pPr>
              <w:rPr>
                <w:rFonts w:ascii="华文仿宋" w:eastAsia="华文仿宋" w:hAnsi="Times New Roman" w:cs="华文仿宋"/>
                <w:sz w:val="28"/>
                <w:szCs w:val="28"/>
              </w:rPr>
            </w:pPr>
          </w:p>
        </w:tc>
      </w:tr>
      <w:tr w:rsidR="0046704E" w14:paraId="6B37A4EC" w14:textId="77777777" w:rsidTr="004E3075">
        <w:trPr>
          <w:jc w:val="center"/>
        </w:trPr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768A2B6" w14:textId="77777777" w:rsidR="0046704E" w:rsidRDefault="0046704E" w:rsidP="006D5E2A">
            <w:pPr>
              <w:spacing w:before="42" w:after="42" w:line="252" w:lineRule="atLeast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2"/>
                <w:szCs w:val="22"/>
              </w:rPr>
              <w:t>北京科技大学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436E80D" w14:textId="77777777" w:rsidR="0046704E" w:rsidRDefault="0046704E" w:rsidP="006D5E2A">
            <w:pPr>
              <w:spacing w:before="42" w:after="42" w:line="252" w:lineRule="atLeast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2"/>
                <w:szCs w:val="22"/>
              </w:rPr>
              <w:t>信息管理与信息系统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0FC95" w14:textId="22B23D9D" w:rsidR="0046704E" w:rsidRDefault="0046704E" w:rsidP="006D5E2A">
            <w:pPr>
              <w:spacing w:before="42" w:after="42" w:line="252" w:lineRule="atLeast"/>
              <w:ind w:right="220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/>
                <w:sz w:val="22"/>
                <w:szCs w:val="22"/>
              </w:rPr>
              <w:t>2021.09</w:t>
            </w:r>
            <w:r w:rsidR="004E3075">
              <w:rPr>
                <w:rFonts w:ascii="华文仿宋" w:eastAsia="华文仿宋" w:hAnsi="Times New Roman" w:cs="华文仿宋" w:hint="eastAsia"/>
                <w:sz w:val="22"/>
                <w:szCs w:val="22"/>
              </w:rPr>
              <w:t xml:space="preserve"> - </w:t>
            </w:r>
            <w:r>
              <w:rPr>
                <w:rFonts w:ascii="华文仿宋" w:eastAsia="华文仿宋" w:hAnsi="Times New Roman" w:cs="华文仿宋"/>
                <w:sz w:val="22"/>
                <w:szCs w:val="22"/>
              </w:rPr>
              <w:t>2025.09</w:t>
            </w:r>
          </w:p>
        </w:tc>
        <w:tc>
          <w:tcPr>
            <w:tcW w:w="15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6D35F" w14:textId="77777777" w:rsidR="0046704E" w:rsidRDefault="0046704E" w:rsidP="006D5E2A">
            <w:pPr>
              <w:rPr>
                <w:rFonts w:ascii="华文仿宋" w:eastAsia="华文仿宋" w:hAnsi="Times New Roman" w:cs="华文仿宋"/>
                <w:sz w:val="22"/>
                <w:szCs w:val="22"/>
              </w:rPr>
            </w:pPr>
          </w:p>
        </w:tc>
      </w:tr>
      <w:tr w:rsidR="0046704E" w14:paraId="33B9710D" w14:textId="77777777" w:rsidTr="004E3075">
        <w:trPr>
          <w:jc w:val="center"/>
        </w:trPr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87EF281" w14:textId="232C8060" w:rsidR="0046704E" w:rsidRDefault="0046704E" w:rsidP="006D5E2A">
            <w:pPr>
              <w:spacing w:before="42" w:after="42" w:line="252" w:lineRule="atLeast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2"/>
                <w:szCs w:val="22"/>
              </w:rPr>
              <w:t>北</w:t>
            </w:r>
            <w:r w:rsidR="004E3075">
              <w:rPr>
                <w:rFonts w:ascii="华文仿宋" w:eastAsia="华文仿宋" w:hAnsi="Times New Roman" w:cs="华文仿宋" w:hint="eastAsia"/>
                <w:b/>
                <w:sz w:val="22"/>
                <w:szCs w:val="22"/>
              </w:rPr>
              <w:t>京理工大学（在读全日制）</w:t>
            </w:r>
          </w:p>
        </w:tc>
        <w:tc>
          <w:tcPr>
            <w:tcW w:w="350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929FF73" w14:textId="6E8B218D" w:rsidR="0046704E" w:rsidRDefault="004E3075" w:rsidP="006D5E2A">
            <w:pPr>
              <w:spacing w:before="42" w:after="42" w:line="252" w:lineRule="atLeast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2"/>
                <w:szCs w:val="22"/>
              </w:rPr>
              <w:t>管理科学与工程</w:t>
            </w:r>
          </w:p>
        </w:tc>
        <w:tc>
          <w:tcPr>
            <w:tcW w:w="346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9CEA5" w14:textId="0A24F878" w:rsidR="0046704E" w:rsidRDefault="0046704E" w:rsidP="006D5E2A">
            <w:pPr>
              <w:spacing w:before="42" w:after="42" w:line="252" w:lineRule="atLeast"/>
              <w:rPr>
                <w:rFonts w:ascii="华文仿宋" w:eastAsia="华文仿宋" w:hAnsi="Times New Roman" w:cs="华文仿宋"/>
                <w:sz w:val="22"/>
                <w:szCs w:val="22"/>
              </w:rPr>
            </w:pPr>
            <w:r>
              <w:rPr>
                <w:rFonts w:ascii="华文仿宋" w:eastAsia="华文仿宋" w:hAnsi="Times New Roman" w:cs="华文仿宋"/>
                <w:sz w:val="22"/>
                <w:szCs w:val="22"/>
              </w:rPr>
              <w:t>202</w:t>
            </w:r>
            <w:r w:rsidR="004E3075">
              <w:rPr>
                <w:rFonts w:ascii="华文仿宋" w:eastAsia="华文仿宋" w:hAnsi="Times New Roman" w:cs="华文仿宋" w:hint="eastAsia"/>
                <w:sz w:val="22"/>
                <w:szCs w:val="22"/>
              </w:rPr>
              <w:t>5.09 - 2027.06</w:t>
            </w:r>
          </w:p>
        </w:tc>
      </w:tr>
      <w:tr w:rsidR="0046704E" w14:paraId="1D4FD156" w14:textId="77777777" w:rsidTr="00652E1E">
        <w:trPr>
          <w:jc w:val="center"/>
        </w:trPr>
        <w:tc>
          <w:tcPr>
            <w:tcW w:w="1122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0C9F80" w14:textId="52B8C151" w:rsidR="0046704E" w:rsidRDefault="00430DC2" w:rsidP="006D5E2A">
            <w:pPr>
              <w:spacing w:before="42" w:after="42" w:line="420" w:lineRule="atLeast"/>
              <w:rPr>
                <w:rFonts w:ascii="华文仿宋" w:eastAsia="华文仿宋" w:hAnsi="Times New Roman" w:cs="华文仿宋"/>
                <w:sz w:val="28"/>
                <w:szCs w:val="28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8"/>
                <w:szCs w:val="28"/>
              </w:rPr>
              <w:t>项目</w:t>
            </w:r>
            <w:r w:rsidR="0046704E">
              <w:rPr>
                <w:rFonts w:ascii="华文仿宋" w:eastAsia="华文仿宋" w:hAnsi="Times New Roman" w:cs="华文仿宋" w:hint="eastAsia"/>
                <w:b/>
                <w:sz w:val="28"/>
                <w:szCs w:val="28"/>
              </w:rPr>
              <w:t>经历</w:t>
            </w:r>
          </w:p>
        </w:tc>
      </w:tr>
      <w:tr w:rsidR="0046704E" w14:paraId="3DF81956" w14:textId="77777777" w:rsidTr="00652E1E">
        <w:trPr>
          <w:jc w:val="center"/>
        </w:trPr>
        <w:tc>
          <w:tcPr>
            <w:tcW w:w="1122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tbl>
            <w:tblPr>
              <w:tblW w:w="1122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26"/>
              <w:gridCol w:w="134"/>
              <w:gridCol w:w="1095"/>
              <w:gridCol w:w="46"/>
              <w:gridCol w:w="3402"/>
              <w:gridCol w:w="4213"/>
              <w:gridCol w:w="1793"/>
              <w:gridCol w:w="116"/>
            </w:tblGrid>
            <w:tr w:rsidR="00484173" w14:paraId="797C0724" w14:textId="77777777" w:rsidTr="008B11DD">
              <w:trPr>
                <w:jc w:val="center"/>
              </w:trPr>
              <w:tc>
                <w:tcPr>
                  <w:tcW w:w="9316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85" w:type="dxa"/>
                  </w:tcMar>
                  <w:vAlign w:val="center"/>
                </w:tcPr>
                <w:p w14:paraId="306FDCDA" w14:textId="3746397C" w:rsidR="00484173" w:rsidRDefault="00447AFB" w:rsidP="00430DC2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 w:rsidRPr="00447AFB">
                    <w:rPr>
                      <w:rFonts w:ascii="华文仿宋" w:eastAsia="华文仿宋" w:hAnsi="Times New Roman" w:cs="华文仿宋"/>
                      <w:b/>
                      <w:sz w:val="22"/>
                      <w:szCs w:val="22"/>
                    </w:rPr>
                    <w:t>Luna 经期健康管理</w:t>
                  </w:r>
                  <w:r w:rsidR="001A3004"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ai产品</w:t>
                  </w:r>
                  <w:r w:rsidRPr="00447AFB">
                    <w:rPr>
                      <w:rFonts w:ascii="华文仿宋" w:eastAsia="华文仿宋" w:hAnsi="Times New Roman" w:cs="华文仿宋"/>
                      <w:b/>
                      <w:sz w:val="22"/>
                      <w:szCs w:val="22"/>
                    </w:rPr>
                    <w:t>（独立项目）</w:t>
                  </w:r>
                  <w:r w:rsidR="001A3004" w:rsidRPr="001A3004">
                    <w:rPr>
                      <w:rFonts w:ascii="华文仿宋" w:eastAsia="华文仿宋" w:hAnsi="Times New Roman" w:cs="华文仿宋"/>
                      <w:b/>
                      <w:sz w:val="22"/>
                      <w:szCs w:val="22"/>
                    </w:rPr>
                    <w:t>https://github.com/a3114029848-png/luna-app.git</w:t>
                  </w:r>
                </w:p>
              </w:tc>
              <w:tc>
                <w:tcPr>
                  <w:tcW w:w="19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7855AF" w14:textId="3807C44F" w:rsidR="00484173" w:rsidRDefault="00484173" w:rsidP="005409F8">
                  <w:pPr>
                    <w:spacing w:before="42" w:after="42" w:line="330" w:lineRule="atLeast"/>
                    <w:ind w:right="220"/>
                    <w:jc w:val="righ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202</w:t>
                  </w:r>
                  <w:r w:rsidR="00447AFB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6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.0</w:t>
                  </w:r>
                  <w:r w:rsidR="00447AFB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7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-202</w:t>
                  </w:r>
                  <w:r w:rsidR="00447AFB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6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.0</w:t>
                  </w:r>
                  <w:r w:rsidR="00317EBB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8</w:t>
                  </w:r>
                </w:p>
              </w:tc>
            </w:tr>
            <w:tr w:rsidR="00D0485C" w14:paraId="090FA285" w14:textId="77777777" w:rsidTr="00E11E1F">
              <w:trPr>
                <w:gridAfter w:val="1"/>
                <w:wAfter w:w="116" w:type="dxa"/>
                <w:trHeight w:val="68"/>
                <w:jc w:val="center"/>
              </w:trPr>
              <w:tc>
                <w:tcPr>
                  <w:tcW w:w="1110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</w:tcPr>
                <w:tbl>
                  <w:tblPr>
                    <w:tblW w:w="11225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1"/>
                    <w:gridCol w:w="1095"/>
                    <w:gridCol w:w="9569"/>
                  </w:tblGrid>
                  <w:tr w:rsidR="00447AFB" w:rsidRPr="00302DA1" w14:paraId="5DCB4922" w14:textId="77777777" w:rsidTr="00652E1E">
                    <w:trPr>
                      <w:trHeight w:val="148"/>
                      <w:jc w:val="center"/>
                    </w:trPr>
                    <w:tc>
                      <w:tcPr>
                        <w:tcW w:w="5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7" w:type="dxa"/>
                        </w:tcMar>
                      </w:tcPr>
                      <w:p w14:paraId="790F9C4F" w14:textId="77777777" w:rsidR="00447AFB" w:rsidRDefault="00447AFB" w:rsidP="00447AFB">
                        <w:pPr>
                          <w:spacing w:before="42" w:after="42" w:line="300" w:lineRule="atLeast"/>
                          <w:jc w:val="right"/>
                          <w:rPr>
                            <w:rFonts w:ascii="Tahoma" w:cs="Tahom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66EC82F9" w14:textId="20A10A71" w:rsidR="00447AFB" w:rsidRDefault="00447AFB" w:rsidP="00447AFB">
                        <w:pPr>
                          <w:spacing w:before="42" w:after="42" w:line="300" w:lineRule="atLeast"/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目标</w:t>
                        </w: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：</w:t>
                        </w:r>
                      </w:p>
                    </w:tc>
                    <w:tc>
                      <w:tcPr>
                        <w:tcW w:w="95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1A698977" w14:textId="55F27C6D" w:rsidR="00447AFB" w:rsidRPr="00447AFB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</w:pP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面向关注科学记录与就医衔接的女性用户，从 0 打造「纯本地隐私 + FIGO 医学规则 + 可溯源 AI」的经期健康 App。</w:t>
                        </w:r>
                      </w:p>
                    </w:tc>
                  </w:tr>
                  <w:tr w:rsidR="007A5EBF" w:rsidRPr="00302DA1" w14:paraId="07250E84" w14:textId="77777777" w:rsidTr="00652E1E">
                    <w:trPr>
                      <w:trHeight w:val="148"/>
                      <w:jc w:val="center"/>
                    </w:trPr>
                    <w:tc>
                      <w:tcPr>
                        <w:tcW w:w="5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7" w:type="dxa"/>
                        </w:tcMar>
                      </w:tcPr>
                      <w:p w14:paraId="5C0D0FA9" w14:textId="06018797" w:rsidR="007A5EBF" w:rsidRDefault="007A5EBF" w:rsidP="007A5EBF">
                        <w:pPr>
                          <w:spacing w:before="42" w:after="42" w:line="300" w:lineRule="atLeast"/>
                          <w:jc w:val="right"/>
                          <w:rPr>
                            <w:rFonts w:ascii="Tahoma" w:cs="Tahoma"/>
                            <w:sz w:val="20"/>
                            <w:szCs w:val="20"/>
                          </w:rPr>
                        </w:pPr>
                        <w:bookmarkStart w:id="0" w:name="_Hlk184031778"/>
                        <w:r>
                          <w:rPr>
                            <w:rFonts w:ascii="Tahoma" w:cs="Tahoma"/>
                            <w:sz w:val="20"/>
                            <w:szCs w:val="20"/>
                          </w:rPr>
                          <w:t>•</w:t>
                        </w:r>
                      </w:p>
                    </w:tc>
                    <w:tc>
                      <w:tcPr>
                        <w:tcW w:w="10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7C1EA6D3" w14:textId="6E461AC2" w:rsidR="007A5EBF" w:rsidRDefault="007A5EBF" w:rsidP="007A5EBF">
                        <w:pPr>
                          <w:spacing w:before="42" w:after="42" w:line="300" w:lineRule="atLeast"/>
                          <w:rPr>
                            <w:rFonts w:ascii="华文仿宋" w:eastAsia="华文仿宋" w:hAnsi="Times New Roman" w:cs="华文仿宋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工作：</w:t>
                        </w:r>
                      </w:p>
                    </w:tc>
                    <w:tc>
                      <w:tcPr>
                        <w:tcW w:w="95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5341B588" w14:textId="63419716" w:rsidR="00447AFB" w:rsidRPr="00447AFB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</w:pPr>
                        <w:r w:rsidRPr="0099760E">
                          <w:rPr>
                            <w:rFonts w:ascii="华文仿宋" w:eastAsia="华文仿宋" w:hAnsi="Times New Roman" w:cs="华文仿宋" w:hint="eastAsia"/>
                            <w:b/>
                            <w:bCs/>
                            <w:sz w:val="20"/>
                            <w:szCs w:val="20"/>
                          </w:rPr>
                          <w:t>需求与洞察：</w:t>
                        </w: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主导需求五步法、竞品五步法分析，基于公开用户原话识别「记录能帮医生发现问题/看诊有据可依」为差异化机会，确立北极星指标「周连续记录率」</w:t>
                        </w:r>
                      </w:p>
                      <w:p w14:paraId="1ADDF3EE" w14:textId="284E3D37" w:rsidR="00447AFB" w:rsidRPr="00447AFB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</w:pPr>
                        <w:r w:rsidRPr="0099760E">
                          <w:rPr>
                            <w:rFonts w:ascii="华文仿宋" w:eastAsia="华文仿宋" w:hAnsi="Times New Roman" w:cs="华文仿宋" w:hint="eastAsia"/>
                            <w:b/>
                            <w:bCs/>
                            <w:sz w:val="20"/>
                            <w:szCs w:val="20"/>
                          </w:rPr>
                          <w:t>AI 产品设计：</w:t>
                        </w: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设计「本地工具层 + 医学知识库 + 云端 LLM」三级架构——数据类问题走本地 FIGO 规则引擎（零成本、可溯源），科普走带来源的知识库，仅开放问答走云端；危险/诊断类问题 100% 安全兜底，不交 LLM</w:t>
                        </w:r>
                      </w:p>
                      <w:p w14:paraId="4FE3BCEA" w14:textId="476309A8" w:rsidR="00447AFB" w:rsidRPr="00447AFB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</w:pPr>
                        <w:r w:rsidRPr="0099760E">
                          <w:rPr>
                            <w:rFonts w:ascii="华文仿宋" w:eastAsia="华文仿宋" w:hAnsi="Times New Roman" w:cs="华文仿宋" w:hint="eastAsia"/>
                            <w:b/>
                            <w:bCs/>
                            <w:sz w:val="20"/>
                            <w:szCs w:val="20"/>
                          </w:rPr>
                          <w:t>评测与合规：</w:t>
                        </w: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建立 20+ 条黄金评测集（工具命中率 ≥90%、幻觉率 ≤5%、危险兜底 =100%），设计反馈闭环驱动坏样本回流；涉医回答强制免责</w:t>
                        </w:r>
                      </w:p>
                      <w:p w14:paraId="3EF2E417" w14:textId="000B5814" w:rsidR="003662A3" w:rsidRPr="003662A3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</w:pPr>
                        <w:r w:rsidRPr="0099760E">
                          <w:rPr>
                            <w:rFonts w:ascii="华文仿宋" w:eastAsia="华文仿宋" w:hAnsi="Times New Roman" w:cs="华文仿宋" w:hint="eastAsia"/>
                            <w:b/>
                            <w:bCs/>
                            <w:sz w:val="20"/>
                            <w:szCs w:val="20"/>
                          </w:rPr>
                          <w:t>工程落地：</w:t>
                        </w: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React Native 实现意图识别 + 4 个 Agent 工具 + 流式对话（XHR 适配 RN），真机跑通全链路；成本估算将云端月成本控制在约 $20/万用户</w:t>
                        </w:r>
                      </w:p>
                    </w:tc>
                  </w:tr>
                  <w:tr w:rsidR="00447AFB" w:rsidRPr="00302DA1" w14:paraId="7771068B" w14:textId="77777777" w:rsidTr="00652E1E">
                    <w:trPr>
                      <w:trHeight w:val="148"/>
                      <w:jc w:val="center"/>
                    </w:trPr>
                    <w:tc>
                      <w:tcPr>
                        <w:tcW w:w="5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7" w:type="dxa"/>
                        </w:tcMar>
                      </w:tcPr>
                      <w:p w14:paraId="67950D28" w14:textId="77777777" w:rsidR="00447AFB" w:rsidRDefault="00447AFB" w:rsidP="00447AFB">
                        <w:pPr>
                          <w:spacing w:before="42" w:after="42" w:line="300" w:lineRule="atLeast"/>
                          <w:jc w:val="right"/>
                          <w:rPr>
                            <w:rFonts w:ascii="Tahoma" w:cs="Tahom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5C26B5A2" w14:textId="26EC2291" w:rsidR="00447AFB" w:rsidRDefault="00447AFB" w:rsidP="00447AFB">
                        <w:pPr>
                          <w:spacing w:before="42" w:after="42" w:line="300" w:lineRule="atLeast"/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成果</w:t>
                        </w: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：</w:t>
                        </w:r>
                      </w:p>
                    </w:tc>
                    <w:tc>
                      <w:tcPr>
                        <w:tcW w:w="95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5412FC97" w14:textId="3B5812CE" w:rsidR="00447AFB" w:rsidRPr="00447AFB" w:rsidRDefault="00447AFB" w:rsidP="00447AF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</w:pPr>
                        <w:r w:rsidRPr="00447AF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形成需求→设计→评测→合规→数据飞轮的完整 AI 产品闭环，并沉淀为 VS Code 可调用 skill。</w:t>
                        </w:r>
                      </w:p>
                    </w:tc>
                  </w:tr>
                  <w:bookmarkEnd w:id="0"/>
                </w:tbl>
                <w:p w14:paraId="449AFE03" w14:textId="5766544F" w:rsidR="00D0485C" w:rsidRPr="00A97151" w:rsidRDefault="00D0485C" w:rsidP="00D0485C">
                  <w:pPr>
                    <w:spacing w:before="42" w:after="42" w:line="420" w:lineRule="atLeast"/>
                    <w:rPr>
                      <w:rFonts w:ascii="华文仿宋" w:eastAsia="华文仿宋" w:hAnsi="Times New Roman" w:cs="华文仿宋"/>
                      <w:sz w:val="28"/>
                      <w:szCs w:val="28"/>
                    </w:rPr>
                  </w:pPr>
                </w:p>
              </w:tc>
            </w:tr>
            <w:tr w:rsidR="0099760E" w14:paraId="77A028D2" w14:textId="77777777" w:rsidTr="00485FF3">
              <w:trPr>
                <w:jc w:val="center"/>
              </w:trPr>
              <w:tc>
                <w:tcPr>
                  <w:tcW w:w="9316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85" w:type="dxa"/>
                  </w:tcMar>
                  <w:vAlign w:val="center"/>
                </w:tcPr>
                <w:p w14:paraId="67AF19A8" w14:textId="77777777" w:rsidR="0099760E" w:rsidRDefault="0099760E" w:rsidP="00485FF3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个人消费信贷风险预测项目</w:t>
                  </w:r>
                </w:p>
              </w:tc>
              <w:tc>
                <w:tcPr>
                  <w:tcW w:w="19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78429C" w14:textId="77777777" w:rsidR="0099760E" w:rsidRDefault="0099760E" w:rsidP="00485FF3">
                  <w:pPr>
                    <w:spacing w:before="42" w:after="42" w:line="330" w:lineRule="atLeast"/>
                    <w:ind w:right="220"/>
                    <w:jc w:val="righ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202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5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.0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2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-202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5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05</w:t>
                  </w:r>
                </w:p>
              </w:tc>
            </w:tr>
            <w:tr w:rsidR="0099760E" w14:paraId="2BA978DE" w14:textId="77777777" w:rsidTr="00485FF3">
              <w:trPr>
                <w:jc w:val="center"/>
              </w:trPr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564AEB6F" w14:textId="77777777" w:rsidR="0099760E" w:rsidRDefault="0099760E" w:rsidP="00485FF3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  <w:r>
                    <w:rPr>
                      <w:rFonts w:ascii="Tahoma" w:cs="Tahoma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2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1336F7F0" w14:textId="77777777" w:rsidR="0099760E" w:rsidRDefault="0099760E" w:rsidP="00485FF3">
                  <w:pPr>
                    <w:spacing w:before="42" w:after="42" w:line="300" w:lineRule="atLeast"/>
                    <w:rPr>
                      <w:rFonts w:ascii="华文仿宋" w:eastAsia="华文仿宋" w:hAnsi="Times New Roman" w:cs="华文仿宋"/>
                      <w:b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背景：</w:t>
                  </w:r>
                </w:p>
              </w:tc>
              <w:tc>
                <w:tcPr>
                  <w:tcW w:w="957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3ED27A45" w14:textId="77777777" w:rsidR="0099760E" w:rsidRPr="009F40E7" w:rsidRDefault="0099760E" w:rsidP="00485FF3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传统信用用户因缺乏金融行为数据无法建立评估维度，不能准确量化借款人的偿债能力，违约风险高。</w:t>
                  </w:r>
                </w:p>
              </w:tc>
            </w:tr>
            <w:tr w:rsidR="0099760E" w14:paraId="1232CAA9" w14:textId="77777777" w:rsidTr="00485FF3">
              <w:trPr>
                <w:jc w:val="center"/>
              </w:trPr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1F8EA149" w14:textId="77777777" w:rsidR="0099760E" w:rsidRDefault="0099760E" w:rsidP="00485FF3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  <w:r>
                    <w:rPr>
                      <w:rFonts w:ascii="Tahoma" w:cs="Tahoma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2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3DCE2FAF" w14:textId="77777777" w:rsidR="0099760E" w:rsidRDefault="0099760E" w:rsidP="00485FF3">
                  <w:pPr>
                    <w:spacing w:before="42" w:after="42" w:line="300" w:lineRule="atLeast"/>
                    <w:rPr>
                      <w:rFonts w:ascii="华文仿宋" w:eastAsia="华文仿宋" w:hAnsi="Times New Roman" w:cs="华文仿宋"/>
                      <w:b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目标：</w:t>
                  </w:r>
                </w:p>
              </w:tc>
              <w:tc>
                <w:tcPr>
                  <w:tcW w:w="957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2A080EF6" w14:textId="77777777" w:rsidR="0099760E" w:rsidRDefault="0099760E" w:rsidP="00485FF3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提升对借款人的信贷评估准确度。</w:t>
                  </w:r>
                  <w:r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99760E" w14:paraId="5687F840" w14:textId="77777777" w:rsidTr="00485FF3">
              <w:trPr>
                <w:jc w:val="center"/>
              </w:trPr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41958053" w14:textId="77777777" w:rsidR="0099760E" w:rsidRDefault="0099760E" w:rsidP="00485FF3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  <w:r>
                    <w:rPr>
                      <w:rFonts w:ascii="Tahoma" w:cs="Tahoma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2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1F68BC35" w14:textId="77777777" w:rsidR="0099760E" w:rsidRDefault="0099760E" w:rsidP="00485FF3">
                  <w:pPr>
                    <w:spacing w:before="42" w:after="42" w:line="300" w:lineRule="atLeast"/>
                    <w:rPr>
                      <w:rFonts w:ascii="华文仿宋" w:eastAsia="华文仿宋" w:hAnsi="Times New Roman" w:cs="华文仿宋"/>
                      <w:b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任务：</w:t>
                  </w:r>
                </w:p>
              </w:tc>
              <w:tc>
                <w:tcPr>
                  <w:tcW w:w="957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1008FEBF" w14:textId="77777777" w:rsidR="0099760E" w:rsidRDefault="0099760E" w:rsidP="00485FF3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1.融合Logit模型、</w:t>
                  </w:r>
                  <w:proofErr w:type="spellStart"/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SVM</w:t>
                  </w:r>
                  <w:proofErr w:type="spellEnd"/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模型与随机森林模型构建个人消费信贷信用画像，完成特征工程与模型调参。</w:t>
                  </w:r>
                </w:p>
                <w:p w14:paraId="44218F6C" w14:textId="77777777" w:rsidR="0099760E" w:rsidRDefault="0099760E" w:rsidP="00485FF3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 w:rsidRPr="00B77D32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.利用Kaggle数据集（30万行，122个特征）训练与验证模型。</w:t>
                  </w:r>
                </w:p>
              </w:tc>
            </w:tr>
            <w:tr w:rsidR="00445A66" w14:paraId="55745F20" w14:textId="77777777" w:rsidTr="00AF1980">
              <w:trPr>
                <w:gridAfter w:val="1"/>
                <w:wAfter w:w="116" w:type="dxa"/>
                <w:trHeight w:val="68"/>
                <w:jc w:val="center"/>
              </w:trPr>
              <w:tc>
                <w:tcPr>
                  <w:tcW w:w="1110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tbl>
                  <w:tblPr>
                    <w:tblW w:w="11225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16"/>
                    <w:gridCol w:w="1909"/>
                  </w:tblGrid>
                  <w:tr w:rsidR="005409F8" w14:paraId="386D7E71" w14:textId="77777777" w:rsidTr="00816D1F">
                    <w:trPr>
                      <w:jc w:val="center"/>
                    </w:trPr>
                    <w:tc>
                      <w:tcPr>
                        <w:tcW w:w="9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57" w:type="dxa"/>
                          <w:bottom w:w="0" w:type="dxa"/>
                          <w:right w:w="85" w:type="dxa"/>
                        </w:tcMar>
                        <w:vAlign w:val="center"/>
                      </w:tcPr>
                      <w:p w14:paraId="0AA72F5B" w14:textId="755AB51E" w:rsidR="005409F8" w:rsidRDefault="00317EBB" w:rsidP="005409F8">
                        <w:pPr>
                          <w:spacing w:before="42" w:after="42" w:line="330" w:lineRule="atLeast"/>
                          <w:rPr>
                            <w:rFonts w:ascii="华文仿宋" w:eastAsia="华文仿宋" w:hAnsi="Times New Roman" w:cs="华文仿宋"/>
                            <w:b/>
                            <w:sz w:val="22"/>
                            <w:szCs w:val="22"/>
                          </w:rPr>
                        </w:pPr>
                        <w:r w:rsidRPr="00317EBB">
                          <w:rPr>
                            <w:rFonts w:ascii="华文仿宋" w:eastAsia="华文仿宋" w:hAnsi="Times New Roman" w:cs="华文仿宋" w:hint="eastAsia"/>
                            <w:b/>
                            <w:sz w:val="22"/>
                            <w:szCs w:val="22"/>
                          </w:rPr>
                          <w:t>AI多智能体内容生成项目（</w:t>
                        </w:r>
                        <w:proofErr w:type="spellStart"/>
                        <w:r w:rsidRPr="00317EBB">
                          <w:rPr>
                            <w:rFonts w:ascii="华文仿宋" w:eastAsia="华文仿宋" w:hAnsi="Times New Roman" w:cs="华文仿宋" w:hint="eastAsia"/>
                            <w:b/>
                            <w:sz w:val="22"/>
                            <w:szCs w:val="22"/>
                          </w:rPr>
                          <w:t>BookVoice</w:t>
                        </w:r>
                        <w:proofErr w:type="spellEnd"/>
                        <w:r w:rsidRPr="00317EBB">
                          <w:rPr>
                            <w:rFonts w:ascii="华文仿宋" w:eastAsia="华文仿宋" w:hAnsi="Times New Roman" w:cs="华文仿宋" w:hint="eastAsia"/>
                            <w:b/>
                            <w:sz w:val="22"/>
                            <w:szCs w:val="22"/>
                          </w:rPr>
                          <w:t>）</w:t>
                        </w:r>
                      </w:p>
                    </w:tc>
                    <w:tc>
                      <w:tcPr>
                        <w:tcW w:w="19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D06989" w14:textId="3C918572" w:rsidR="005409F8" w:rsidRDefault="005409F8" w:rsidP="005409F8">
                        <w:pPr>
                          <w:wordWrap w:val="0"/>
                          <w:spacing w:before="42" w:after="42" w:line="330" w:lineRule="atLeast"/>
                          <w:ind w:right="220"/>
                          <w:jc w:val="right"/>
                          <w:rPr>
                            <w:rFonts w:ascii="华文仿宋" w:eastAsia="华文仿宋" w:hAnsi="Times New Roman" w:cs="华文仿宋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华文仿宋" w:eastAsia="华文仿宋" w:hAnsi="Times New Roman" w:cs="华文仿宋"/>
                            <w:sz w:val="22"/>
                            <w:szCs w:val="22"/>
                          </w:rPr>
                          <w:t>202</w:t>
                        </w:r>
                        <w:r>
                          <w:rPr>
                            <w:rFonts w:ascii="华文仿宋" w:eastAsia="华文仿宋" w:hAnsi="Times New Roman" w:cs="华文仿宋" w:hint="eastAsia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rFonts w:ascii="华文仿宋" w:eastAsia="华文仿宋" w:hAnsi="Times New Roman" w:cs="华文仿宋"/>
                            <w:sz w:val="22"/>
                            <w:szCs w:val="22"/>
                          </w:rPr>
                          <w:t>.0</w:t>
                        </w:r>
                        <w:r w:rsidR="00317EBB">
                          <w:rPr>
                            <w:rFonts w:ascii="华文仿宋" w:eastAsia="华文仿宋" w:hAnsi="Times New Roman" w:cs="华文仿宋" w:hint="eastAsia"/>
                            <w:sz w:val="22"/>
                            <w:szCs w:val="22"/>
                          </w:rPr>
                          <w:t>7</w:t>
                        </w:r>
                        <w:r>
                          <w:rPr>
                            <w:rFonts w:ascii="华文仿宋" w:eastAsia="华文仿宋" w:hAnsi="Times New Roman" w:cs="华文仿宋"/>
                            <w:sz w:val="22"/>
                            <w:szCs w:val="22"/>
                          </w:rPr>
                          <w:t>-202</w:t>
                        </w:r>
                        <w:r w:rsidR="000C0184">
                          <w:rPr>
                            <w:rFonts w:ascii="华文仿宋" w:eastAsia="华文仿宋" w:hAnsi="Times New Roman" w:cs="华文仿宋" w:hint="eastAsia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rFonts w:ascii="华文仿宋" w:eastAsia="华文仿宋" w:hAnsi="Times New Roman" w:cs="华文仿宋" w:hint="eastAsia"/>
                            <w:sz w:val="22"/>
                            <w:szCs w:val="22"/>
                          </w:rPr>
                          <w:t>.</w:t>
                        </w:r>
                        <w:r w:rsidR="00317EBB">
                          <w:rPr>
                            <w:rFonts w:ascii="华文仿宋" w:eastAsia="华文仿宋" w:hAnsi="Times New Roman" w:cs="华文仿宋" w:hint="eastAsia"/>
                            <w:sz w:val="22"/>
                            <w:szCs w:val="22"/>
                          </w:rPr>
                          <w:t>08</w:t>
                        </w:r>
                      </w:p>
                    </w:tc>
                  </w:tr>
                </w:tbl>
                <w:p w14:paraId="7B570C00" w14:textId="24848320" w:rsidR="00445A66" w:rsidRDefault="00445A66" w:rsidP="00445A66">
                  <w:pPr>
                    <w:spacing w:before="42" w:after="42" w:line="300" w:lineRule="atLeast"/>
                    <w:ind w:right="880"/>
                    <w:rPr>
                      <w:rFonts w:ascii="Tahoma" w:cs="Tahoma"/>
                      <w:sz w:val="20"/>
                      <w:szCs w:val="20"/>
                    </w:rPr>
                  </w:pPr>
                </w:p>
              </w:tc>
            </w:tr>
            <w:tr w:rsidR="00445A66" w14:paraId="71CF372D" w14:textId="77777777" w:rsidTr="00A137D8">
              <w:trPr>
                <w:gridAfter w:val="1"/>
                <w:wAfter w:w="116" w:type="dxa"/>
                <w:trHeight w:val="68"/>
                <w:jc w:val="center"/>
              </w:trPr>
              <w:tc>
                <w:tcPr>
                  <w:tcW w:w="1110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57" w:type="dxa"/>
                  </w:tcMar>
                </w:tcPr>
                <w:tbl>
                  <w:tblPr>
                    <w:tblW w:w="11225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1"/>
                    <w:gridCol w:w="1095"/>
                    <w:gridCol w:w="9569"/>
                  </w:tblGrid>
                  <w:tr w:rsidR="00445A66" w:rsidRPr="00302DA1" w14:paraId="0CAD8079" w14:textId="77777777" w:rsidTr="00816D1F">
                    <w:trPr>
                      <w:trHeight w:val="148"/>
                      <w:jc w:val="center"/>
                    </w:trPr>
                    <w:tc>
                      <w:tcPr>
                        <w:tcW w:w="5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7" w:type="dxa"/>
                        </w:tcMar>
                      </w:tcPr>
                      <w:p w14:paraId="0B1695C7" w14:textId="77777777" w:rsidR="00445A66" w:rsidRDefault="00445A66" w:rsidP="00445A66">
                        <w:pPr>
                          <w:spacing w:before="42" w:after="42" w:line="300" w:lineRule="atLeast"/>
                          <w:jc w:val="right"/>
                          <w:rPr>
                            <w:rFonts w:asci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cs="Tahoma"/>
                            <w:sz w:val="20"/>
                            <w:szCs w:val="20"/>
                          </w:rPr>
                          <w:t>•</w:t>
                        </w:r>
                      </w:p>
                    </w:tc>
                    <w:tc>
                      <w:tcPr>
                        <w:tcW w:w="10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7C7CAAE3" w14:textId="76554FB8" w:rsidR="00445A66" w:rsidRDefault="005409F8" w:rsidP="00445A66">
                        <w:pPr>
                          <w:spacing w:before="42" w:after="42" w:line="300" w:lineRule="atLeast"/>
                          <w:rPr>
                            <w:rFonts w:ascii="华文仿宋" w:eastAsia="华文仿宋" w:hAnsi="Times New Roman" w:cs="华文仿宋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内容</w:t>
                        </w:r>
                        <w:r w:rsidR="00445A66"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：</w:t>
                        </w:r>
                      </w:p>
                    </w:tc>
                    <w:tc>
                      <w:tcPr>
                        <w:tcW w:w="95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59635F76" w14:textId="77777777" w:rsidR="00317EBB" w:rsidRPr="00317EBB" w:rsidRDefault="00317EBB" w:rsidP="00317EB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</w:pPr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1.在</w:t>
                        </w:r>
                        <w:proofErr w:type="spellStart"/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Coze</w:t>
                        </w:r>
                        <w:proofErr w:type="spellEnd"/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平台规划并搭建了包含“输入解析-书籍推荐-金句生成-图片生成-素材合成”的端到端自动化工作流。</w:t>
                        </w:r>
                      </w:p>
                      <w:p w14:paraId="11EEAE9D" w14:textId="6AA65B3E" w:rsidR="00445A66" w:rsidRPr="007D28AD" w:rsidRDefault="00317EBB" w:rsidP="00445A66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</w:pPr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2.通过多次Prompt Engineering迭代，优化大模型生成质量与稳定性。</w:t>
                        </w:r>
                      </w:p>
                    </w:tc>
                  </w:tr>
                  <w:tr w:rsidR="00445A66" w:rsidRPr="00481E84" w14:paraId="4E39D122" w14:textId="77777777" w:rsidTr="00816D1F">
                    <w:trPr>
                      <w:trHeight w:val="148"/>
                      <w:jc w:val="center"/>
                    </w:trPr>
                    <w:tc>
                      <w:tcPr>
                        <w:tcW w:w="5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7" w:type="dxa"/>
                        </w:tcMar>
                      </w:tcPr>
                      <w:p w14:paraId="772667B6" w14:textId="77777777" w:rsidR="00445A66" w:rsidRDefault="00445A66" w:rsidP="00445A66">
                        <w:pPr>
                          <w:spacing w:before="42" w:after="42" w:line="300" w:lineRule="atLeast"/>
                          <w:jc w:val="right"/>
                          <w:rPr>
                            <w:rFonts w:asci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cs="Tahoma"/>
                            <w:sz w:val="20"/>
                            <w:szCs w:val="20"/>
                          </w:rPr>
                          <w:t>•</w:t>
                        </w:r>
                      </w:p>
                    </w:tc>
                    <w:tc>
                      <w:tcPr>
                        <w:tcW w:w="10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1765B572" w14:textId="77777777" w:rsidR="00445A66" w:rsidRDefault="00445A66" w:rsidP="00445A66">
                        <w:pPr>
                          <w:spacing w:before="42" w:after="42" w:line="300" w:lineRule="atLeast"/>
                          <w:rPr>
                            <w:rFonts w:ascii="华文仿宋" w:eastAsia="华文仿宋" w:hAnsi="Times New Roman" w:cs="华文仿宋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仿宋" w:eastAsia="华文仿宋" w:hAnsi="Times New Roman" w:cs="华文仿宋" w:hint="eastAsia"/>
                            <w:b/>
                            <w:sz w:val="20"/>
                            <w:szCs w:val="20"/>
                          </w:rPr>
                          <w:t>收获：</w:t>
                        </w:r>
                      </w:p>
                    </w:tc>
                    <w:tc>
                      <w:tcPr>
                        <w:tcW w:w="95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85" w:type="dxa"/>
                        </w:tcMar>
                      </w:tcPr>
                      <w:p w14:paraId="5FAF6B4C" w14:textId="68866859" w:rsidR="00317EBB" w:rsidRPr="00317EBB" w:rsidRDefault="00317EBB" w:rsidP="00317EB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</w:pPr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1.将单条视频的制作时长从3小时左右缩短至10分钟以内。</w:t>
                        </w:r>
                      </w:p>
                      <w:p w14:paraId="5FEACFFC" w14:textId="67B437B8" w:rsidR="00445A66" w:rsidRPr="007D28AD" w:rsidRDefault="00317EBB" w:rsidP="00317EBB">
                        <w:pPr>
                          <w:spacing w:before="42" w:after="42" w:line="300" w:lineRule="atLeast"/>
                          <w:jc w:val="both"/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</w:pPr>
                        <w:r w:rsidRPr="00317EBB">
                          <w:rPr>
                            <w:rFonts w:ascii="华文仿宋" w:eastAsia="华文仿宋" w:hAnsi="Times New Roman" w:cs="华文仿宋" w:hint="eastAsia"/>
                            <w:sz w:val="20"/>
                            <w:szCs w:val="20"/>
                          </w:rPr>
                          <w:t>2.零代码成功跑通视频自动生成的工作流，实现了发现问题到解决问题的问题产品化闭环。</w:t>
                        </w:r>
                        <w:r w:rsidRPr="007D28AD">
                          <w:rPr>
                            <w:rFonts w:ascii="华文仿宋" w:eastAsia="华文仿宋" w:hAnsi="Times New Roman" w:cs="华文仿宋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14:paraId="6C7223AB" w14:textId="77777777" w:rsidR="00445A66" w:rsidRDefault="00445A66" w:rsidP="00445A66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</w:p>
              </w:tc>
            </w:tr>
            <w:tr w:rsidR="00E539CF" w14:paraId="321A735E" w14:textId="77777777" w:rsidTr="002A280F">
              <w:trPr>
                <w:jc w:val="center"/>
              </w:trPr>
              <w:tc>
                <w:tcPr>
                  <w:tcW w:w="5103" w:type="dxa"/>
                  <w:gridSpan w:val="5"/>
                  <w:tcBorders>
                    <w:bottom w:val="single" w:sz="4" w:space="0" w:color="auto"/>
                  </w:tcBorders>
                  <w:tcMar>
                    <w:top w:w="0" w:type="dxa"/>
                    <w:left w:w="57" w:type="dxa"/>
                    <w:bottom w:w="0" w:type="dxa"/>
                    <w:right w:w="85" w:type="dxa"/>
                  </w:tcMar>
                  <w:vAlign w:val="center"/>
                </w:tcPr>
                <w:p w14:paraId="2D6C31ED" w14:textId="0BBD4806" w:rsidR="00E539CF" w:rsidRDefault="00E539CF" w:rsidP="004D0953">
                  <w:pPr>
                    <w:spacing w:before="42" w:after="42" w:line="420" w:lineRule="atLeast"/>
                    <w:rPr>
                      <w:rFonts w:ascii="华文仿宋" w:eastAsia="华文仿宋" w:hAnsi="Times New Roman" w:cs="华文仿宋"/>
                      <w:b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8"/>
                      <w:szCs w:val="28"/>
                    </w:rPr>
                    <w:t>实习实践经历</w:t>
                  </w:r>
                </w:p>
              </w:tc>
              <w:tc>
                <w:tcPr>
                  <w:tcW w:w="4213" w:type="dxa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C41A74" w14:textId="77777777" w:rsidR="00E539CF" w:rsidRDefault="00E539CF" w:rsidP="00E539CF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909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37A750" w14:textId="77777777" w:rsidR="00E539CF" w:rsidRDefault="00E539CF" w:rsidP="00E539CF">
                  <w:pPr>
                    <w:spacing w:before="42" w:after="42" w:line="330" w:lineRule="atLeast"/>
                    <w:jc w:val="righ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</w:p>
              </w:tc>
            </w:tr>
            <w:tr w:rsidR="00E539CF" w14:paraId="343BE19E" w14:textId="77777777" w:rsidTr="002A280F">
              <w:trPr>
                <w:jc w:val="center"/>
              </w:trPr>
              <w:tc>
                <w:tcPr>
                  <w:tcW w:w="5103" w:type="dxa"/>
                  <w:gridSpan w:val="5"/>
                  <w:tcBorders>
                    <w:top w:val="single" w:sz="4" w:space="0" w:color="auto"/>
                  </w:tcBorders>
                  <w:tcMar>
                    <w:top w:w="0" w:type="dxa"/>
                    <w:left w:w="57" w:type="dxa"/>
                    <w:bottom w:w="0" w:type="dxa"/>
                    <w:right w:w="85" w:type="dxa"/>
                  </w:tcMar>
                  <w:vAlign w:val="center"/>
                </w:tcPr>
                <w:p w14:paraId="1E70346D" w14:textId="0BBB3113" w:rsidR="00E539CF" w:rsidRDefault="00E539CF" w:rsidP="00E539CF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国家卫生健康委卫生发展研究中心</w:t>
                  </w:r>
                </w:p>
              </w:tc>
              <w:tc>
                <w:tcPr>
                  <w:tcW w:w="4213" w:type="dxa"/>
                  <w:tcBorders>
                    <w:top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9801C1" w14:textId="517DF1EC" w:rsidR="00E539CF" w:rsidRDefault="00E539CF" w:rsidP="00E539CF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实习助理研究员</w:t>
                  </w:r>
                  <w:r w:rsidR="002A280F"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（AI技术应用方向）</w:t>
                  </w:r>
                </w:p>
              </w:tc>
              <w:tc>
                <w:tcPr>
                  <w:tcW w:w="1909" w:type="dxa"/>
                  <w:gridSpan w:val="2"/>
                  <w:tcBorders>
                    <w:top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881FE1" w14:textId="2745E9F3" w:rsidR="00E539CF" w:rsidRDefault="00E539CF" w:rsidP="00E539CF">
                  <w:pPr>
                    <w:spacing w:before="42" w:after="42" w:line="330" w:lineRule="atLeast"/>
                    <w:jc w:val="righ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202</w:t>
                  </w:r>
                  <w:r w:rsidR="009E27E1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3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.0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4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-202</w:t>
                  </w:r>
                  <w:r w:rsidR="009E27E1"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3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.1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0</w:t>
                  </w:r>
                </w:p>
              </w:tc>
            </w:tr>
            <w:tr w:rsidR="00D0485C" w14:paraId="4B4726AB" w14:textId="77777777" w:rsidTr="00610EF2">
              <w:trPr>
                <w:jc w:val="center"/>
              </w:trPr>
              <w:tc>
                <w:tcPr>
                  <w:tcW w:w="5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144D63A2" w14:textId="77777777" w:rsidR="00D0485C" w:rsidRDefault="00D0485C" w:rsidP="00D0485C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  <w:r>
                    <w:rPr>
                      <w:rFonts w:ascii="Tahoma" w:cs="Tahoma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14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77F3F0CD" w14:textId="4608C404" w:rsidR="00D0485C" w:rsidRDefault="0099760E" w:rsidP="00D0485C">
                  <w:pPr>
                    <w:spacing w:before="42" w:after="42" w:line="300" w:lineRule="atLeast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工作</w:t>
                  </w:r>
                  <w:r w:rsidR="00D0485C"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：</w:t>
                  </w:r>
                </w:p>
              </w:tc>
              <w:tc>
                <w:tcPr>
                  <w:tcW w:w="952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38CEC0FB" w14:textId="77777777" w:rsidR="00F81523" w:rsidRDefault="000449BE" w:rsidP="00D0485C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1</w:t>
                  </w:r>
                  <w:r w:rsidR="00466580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.</w:t>
                  </w:r>
                  <w:r w:rsidR="00F81523" w:rsidRPr="00F81523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调研了AI大模型应用在医疗场景的侧重点、局限。</w:t>
                  </w:r>
                </w:p>
                <w:p w14:paraId="7849F10A" w14:textId="77777777" w:rsidR="00F81523" w:rsidRDefault="00F81523" w:rsidP="00D0485C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 w:rsidRPr="00F81523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2.体验了当地医院与企业合作开发的AI小程序，接触到了医疗大模型的评测维度，包括医疗知识问答、医疗复杂语言理解、医疗诊断与治疗推荐、医疗专业文书生成、医疗多轮对话以及医疗多模态交互。</w:t>
                  </w:r>
                </w:p>
                <w:p w14:paraId="6469D617" w14:textId="6ECE3812" w:rsidR="007B1BC5" w:rsidRDefault="00F81523" w:rsidP="00D0485C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 w:rsidRPr="00F81523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3.梳理了不同角色的医疗AI应用的需求，如政府、医院、企业三方组织的不同倾向。</w:t>
                  </w:r>
                </w:p>
              </w:tc>
            </w:tr>
            <w:tr w:rsidR="00466580" w14:paraId="0E47D495" w14:textId="77777777" w:rsidTr="002A280F">
              <w:trPr>
                <w:jc w:val="center"/>
              </w:trPr>
              <w:tc>
                <w:tcPr>
                  <w:tcW w:w="510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85" w:type="dxa"/>
                  </w:tcMar>
                  <w:vAlign w:val="center"/>
                </w:tcPr>
                <w:p w14:paraId="3A7D9E0D" w14:textId="314F09CC" w:rsidR="00466580" w:rsidRDefault="00466580" w:rsidP="00466580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北京清研灵智科技有限公司</w:t>
                  </w:r>
                </w:p>
              </w:tc>
              <w:tc>
                <w:tcPr>
                  <w:tcW w:w="42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25363D" w14:textId="477AA48D" w:rsidR="00466580" w:rsidRDefault="00466580" w:rsidP="00466580">
                  <w:pPr>
                    <w:spacing w:before="42" w:after="42" w:line="330" w:lineRule="atLeas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产品</w:t>
                  </w:r>
                  <w:r w:rsidR="00610EF2">
                    <w:rPr>
                      <w:rFonts w:ascii="华文仿宋" w:eastAsia="华文仿宋" w:hAnsi="Times New Roman" w:cs="华文仿宋" w:hint="eastAsia"/>
                      <w:b/>
                      <w:sz w:val="22"/>
                      <w:szCs w:val="22"/>
                    </w:rPr>
                    <w:t>经理</w:t>
                  </w:r>
                </w:p>
              </w:tc>
              <w:tc>
                <w:tcPr>
                  <w:tcW w:w="19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9E69A6" w14:textId="0A1A8C59" w:rsidR="00466580" w:rsidRDefault="00466580" w:rsidP="00466580">
                  <w:pPr>
                    <w:spacing w:before="42" w:after="42" w:line="330" w:lineRule="atLeast"/>
                    <w:jc w:val="right"/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</w:pP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202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4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11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-202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5</w:t>
                  </w:r>
                  <w:r>
                    <w:rPr>
                      <w:rFonts w:ascii="华文仿宋" w:eastAsia="华文仿宋" w:hAnsi="Times New Roman" w:cs="华文仿宋"/>
                      <w:sz w:val="22"/>
                      <w:szCs w:val="22"/>
                    </w:rPr>
                    <w:t>.</w:t>
                  </w:r>
                  <w:r>
                    <w:rPr>
                      <w:rFonts w:ascii="华文仿宋" w:eastAsia="华文仿宋" w:hAnsi="Times New Roman" w:cs="华文仿宋" w:hint="eastAsia"/>
                      <w:sz w:val="22"/>
                      <w:szCs w:val="22"/>
                    </w:rPr>
                    <w:t>03</w:t>
                  </w:r>
                </w:p>
              </w:tc>
            </w:tr>
            <w:tr w:rsidR="00EB47D0" w14:paraId="7248FC33" w14:textId="77777777" w:rsidTr="00610EF2">
              <w:trPr>
                <w:jc w:val="center"/>
              </w:trPr>
              <w:tc>
                <w:tcPr>
                  <w:tcW w:w="5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7251E98A" w14:textId="0EF34051" w:rsidR="00EB47D0" w:rsidRDefault="00EB47D0" w:rsidP="00EB47D0">
                  <w:pPr>
                    <w:spacing w:before="42" w:after="42" w:line="300" w:lineRule="atLeast"/>
                    <w:jc w:val="right"/>
                    <w:rPr>
                      <w:rFonts w:ascii="Tahoma" w:cs="Tahoma"/>
                      <w:sz w:val="20"/>
                      <w:szCs w:val="20"/>
                    </w:rPr>
                  </w:pPr>
                  <w:r>
                    <w:rPr>
                      <w:rFonts w:ascii="Tahoma" w:cs="Tahoma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14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4B794BD8" w14:textId="5FE04A24" w:rsidR="00EB47D0" w:rsidRDefault="00EB47D0" w:rsidP="00EB47D0">
                  <w:pPr>
                    <w:spacing w:before="42" w:after="42" w:line="300" w:lineRule="atLeast"/>
                    <w:rPr>
                      <w:rFonts w:ascii="华文仿宋" w:eastAsia="华文仿宋" w:hAnsi="Times New Roman" w:cs="华文仿宋"/>
                      <w:b/>
                      <w:sz w:val="20"/>
                      <w:szCs w:val="20"/>
                    </w:rPr>
                  </w:pPr>
                  <w:r>
                    <w:rPr>
                      <w:rFonts w:ascii="华文仿宋" w:eastAsia="华文仿宋" w:hAnsi="Times New Roman" w:cs="华文仿宋" w:hint="eastAsia"/>
                      <w:b/>
                      <w:sz w:val="20"/>
                      <w:szCs w:val="20"/>
                    </w:rPr>
                    <w:t>职责：</w:t>
                  </w:r>
                </w:p>
              </w:tc>
              <w:tc>
                <w:tcPr>
                  <w:tcW w:w="952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5" w:type="dxa"/>
                  </w:tcMar>
                </w:tcPr>
                <w:p w14:paraId="02A2838E" w14:textId="5DB1FFD2" w:rsidR="003F43CA" w:rsidRPr="003F43CA" w:rsidRDefault="003F43CA" w:rsidP="003F43CA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</w:pPr>
                  <w:r w:rsidRPr="003F43CA">
                    <w:rPr>
                      <w:rFonts w:ascii="华文仿宋" w:eastAsia="华文仿宋" w:hAnsi="Times New Roman" w:cs="华文仿宋" w:hint="eastAsia"/>
                      <w:b/>
                      <w:bCs/>
                      <w:sz w:val="20"/>
                      <w:szCs w:val="20"/>
                    </w:rPr>
                    <w:t>搭建问卷字段级数据底座：</w:t>
                  </w:r>
                  <w:r w:rsidRPr="003F43CA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清洗 3000 条原始问卷数据，结合问卷逻辑统一字段名、类型、编码与题型约束，产出 16 张数据字段表/导入表，将人类问卷的隐性规范显性化为 AI 可用的结构化 Schema，为 AI 生成准确率提供数据前提</w:t>
                  </w:r>
                </w:p>
                <w:p w14:paraId="075F68ED" w14:textId="316A7FB5" w:rsidR="00EB47D0" w:rsidRPr="00466580" w:rsidRDefault="003F43CA" w:rsidP="003F43CA">
                  <w:pPr>
                    <w:spacing w:before="42" w:after="42" w:line="300" w:lineRule="atLeast"/>
                    <w:jc w:val="both"/>
                    <w:rPr>
                      <w:rFonts w:ascii="华文仿宋" w:eastAsia="华文仿宋" w:hAnsi="Times New Roman" w:cs="华文仿宋"/>
                      <w:sz w:val="20"/>
                      <w:szCs w:val="20"/>
                    </w:rPr>
                  </w:pPr>
                  <w:r w:rsidRPr="003F43CA">
                    <w:rPr>
                      <w:rFonts w:ascii="华文仿宋" w:eastAsia="华文仿宋" w:hAnsi="Times New Roman" w:cs="华文仿宋" w:hint="eastAsia"/>
                      <w:b/>
                      <w:bCs/>
                      <w:sz w:val="20"/>
                      <w:szCs w:val="20"/>
                    </w:rPr>
                    <w:t>设计 AI 问卷生成工作流：</w:t>
                  </w:r>
                  <w:r w:rsidRPr="003F43CA">
                    <w:rPr>
                      <w:rFonts w:ascii="华文仿宋" w:eastAsia="华文仿宋" w:hAnsi="Times New Roman" w:cs="华文仿宋" w:hint="eastAsia"/>
                      <w:sz w:val="20"/>
                      <w:szCs w:val="20"/>
                    </w:rPr>
                    <w:t>梳理「需求输入 → AI 草拟 → 字段校验 → 人工审校 → 导出上线」全流程，结合字段规范制定题型/选项/逻辑跳转生成规则与 Prompt 约束，并搭建基于样例的生成质量校验，验证字段完整率与逻辑自洽性，推动问卷编辑体验与 AI 生成链路衔接</w:t>
                  </w:r>
                </w:p>
              </w:tc>
            </w:tr>
          </w:tbl>
          <w:p w14:paraId="715DFE77" w14:textId="2104970E" w:rsidR="0046704E" w:rsidRDefault="007741A9" w:rsidP="006D5E2A">
            <w:pPr>
              <w:spacing w:before="42" w:after="42" w:line="420" w:lineRule="atLeast"/>
              <w:rPr>
                <w:rFonts w:ascii="华文仿宋" w:eastAsia="华文仿宋" w:hAnsi="Times New Roman" w:cs="华文仿宋"/>
                <w:sz w:val="28"/>
                <w:szCs w:val="28"/>
              </w:rPr>
            </w:pPr>
            <w:r>
              <w:rPr>
                <w:rFonts w:ascii="华文仿宋" w:eastAsia="华文仿宋" w:hAnsi="Times New Roman" w:cs="华文仿宋" w:hint="eastAsia"/>
                <w:b/>
                <w:sz w:val="28"/>
                <w:szCs w:val="28"/>
              </w:rPr>
              <w:t>所获荣誉</w:t>
            </w:r>
            <w:r w:rsidR="00484173">
              <w:rPr>
                <w:rFonts w:ascii="华文仿宋" w:eastAsia="华文仿宋" w:hAnsi="Times New Roman" w:cs="华文仿宋" w:hint="eastAsia"/>
                <w:b/>
                <w:sz w:val="28"/>
                <w:szCs w:val="28"/>
              </w:rPr>
              <w:t>及技能</w:t>
            </w:r>
          </w:p>
        </w:tc>
      </w:tr>
      <w:tr w:rsidR="00D049EA" w14:paraId="54731FCB" w14:textId="77777777" w:rsidTr="00D049EA">
        <w:trPr>
          <w:gridAfter w:val="1"/>
          <w:wAfter w:w="26" w:type="dxa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705CE2F3" w14:textId="6C546178" w:rsidR="00D049EA" w:rsidRDefault="00D049EA" w:rsidP="00D049EA">
            <w:pPr>
              <w:spacing w:before="42" w:after="42" w:line="230" w:lineRule="atLeast"/>
              <w:jc w:val="both"/>
              <w:rPr>
                <w:rFonts w:ascii="华文仿宋" w:eastAsia="华文仿宋" w:hAnsi="Times New Roman" w:cs="华文仿宋"/>
                <w:sz w:val="20"/>
                <w:szCs w:val="20"/>
              </w:rPr>
            </w:pPr>
            <w:r>
              <w:rPr>
                <w:rFonts w:ascii="华文仿宋" w:eastAsia="华文仿宋" w:hAnsi="Times New Roman" w:cs="华文仿宋" w:hint="eastAsia"/>
                <w:sz w:val="20"/>
                <w:szCs w:val="20"/>
              </w:rPr>
              <w:t>英语水平：</w:t>
            </w:r>
            <w:r w:rsidRPr="00D049EA">
              <w:rPr>
                <w:rFonts w:ascii="华文仿宋" w:eastAsia="华文仿宋" w:hAnsi="Times New Roman" w:cs="华文仿宋" w:hint="eastAsia"/>
                <w:sz w:val="20"/>
                <w:szCs w:val="20"/>
              </w:rPr>
              <w:t>CET-4：541 CET-6：471 雅思6.0</w:t>
            </w: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367B7F4F" w14:textId="393E8897" w:rsidR="00D049EA" w:rsidRDefault="00D049EA" w:rsidP="001E6B6B">
            <w:pPr>
              <w:spacing w:before="42" w:after="42" w:line="230" w:lineRule="atLeast"/>
              <w:rPr>
                <w:rFonts w:ascii="华文仿宋" w:eastAsia="华文仿宋" w:hAnsi="Times New Roman" w:cs="华文仿宋"/>
                <w:sz w:val="20"/>
                <w:szCs w:val="20"/>
              </w:rPr>
            </w:pPr>
            <w:r>
              <w:rPr>
                <w:rFonts w:ascii="华文仿宋" w:eastAsia="华文仿宋" w:hAnsi="Times New Roman" w:cs="华文仿宋" w:hint="eastAsia"/>
                <w:sz w:val="20"/>
                <w:szCs w:val="20"/>
              </w:rPr>
              <w:t>北京市统计建模大赛二等奖2023.12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3ACFDD6E" w14:textId="48B9D6BC" w:rsidR="00D049EA" w:rsidRDefault="00D049EA" w:rsidP="001E6B6B">
            <w:pPr>
              <w:spacing w:before="42" w:after="42" w:line="230" w:lineRule="atLeast"/>
              <w:rPr>
                <w:rFonts w:ascii="华文仿宋" w:eastAsia="华文仿宋" w:hAnsi="Times New Roman" w:cs="华文仿宋"/>
                <w:sz w:val="20"/>
                <w:szCs w:val="20"/>
              </w:rPr>
            </w:pPr>
            <w:r>
              <w:rPr>
                <w:rFonts w:ascii="华文仿宋" w:eastAsia="华文仿宋" w:hAnsi="Times New Roman" w:cs="华文仿宋" w:hint="eastAsia"/>
                <w:sz w:val="20"/>
                <w:szCs w:val="20"/>
              </w:rPr>
              <w:t>办公技能：擅长使用ai软件完成任务</w:t>
            </w:r>
          </w:p>
        </w:tc>
      </w:tr>
    </w:tbl>
    <w:p w14:paraId="0636B7AC" w14:textId="77777777" w:rsidR="0046704E" w:rsidRDefault="0046704E" w:rsidP="0046704E">
      <w:pPr>
        <w:rPr>
          <w:rFonts w:ascii="Tahoma" w:cs="Tahoma"/>
          <w:sz w:val="2"/>
          <w:szCs w:val="2"/>
        </w:rPr>
      </w:pPr>
    </w:p>
    <w:sectPr w:rsidR="0046704E" w:rsidSect="0046704E">
      <w:pgSz w:w="11905" w:h="16837"/>
      <w:pgMar w:top="0" w:right="340" w:bottom="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D31C" w14:textId="77777777" w:rsidR="005478A9" w:rsidRDefault="005478A9" w:rsidP="00F81523">
      <w:r>
        <w:separator/>
      </w:r>
    </w:p>
  </w:endnote>
  <w:endnote w:type="continuationSeparator" w:id="0">
    <w:p w14:paraId="00F57E76" w14:textId="77777777" w:rsidR="005478A9" w:rsidRDefault="005478A9" w:rsidP="00F8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DB9C6" w14:textId="77777777" w:rsidR="005478A9" w:rsidRDefault="005478A9" w:rsidP="00F81523">
      <w:r>
        <w:separator/>
      </w:r>
    </w:p>
  </w:footnote>
  <w:footnote w:type="continuationSeparator" w:id="0">
    <w:p w14:paraId="6A338BE5" w14:textId="77777777" w:rsidR="005478A9" w:rsidRDefault="005478A9" w:rsidP="00F81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7F3"/>
    <w:multiLevelType w:val="hybridMultilevel"/>
    <w:tmpl w:val="72467A6C"/>
    <w:lvl w:ilvl="0" w:tplc="84C02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4F5405"/>
    <w:multiLevelType w:val="hybridMultilevel"/>
    <w:tmpl w:val="CD5834BE"/>
    <w:lvl w:ilvl="0" w:tplc="49A25650">
      <w:start w:val="1"/>
      <w:numFmt w:val="decimal"/>
      <w:lvlText w:val="%1."/>
      <w:lvlJc w:val="left"/>
      <w:pPr>
        <w:ind w:left="144" w:hanging="1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D75035"/>
    <w:multiLevelType w:val="multilevel"/>
    <w:tmpl w:val="AF4C74F4"/>
    <w:lvl w:ilvl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D4C5025"/>
    <w:multiLevelType w:val="multilevel"/>
    <w:tmpl w:val="C7F0F320"/>
    <w:lvl w:ilvl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7154361"/>
    <w:multiLevelType w:val="hybridMultilevel"/>
    <w:tmpl w:val="C3368E34"/>
    <w:lvl w:ilvl="0" w:tplc="F8600040">
      <w:start w:val="1"/>
      <w:numFmt w:val="decimal"/>
      <w:lvlText w:val="%1."/>
      <w:lvlJc w:val="left"/>
      <w:pPr>
        <w:ind w:left="360" w:hanging="360"/>
      </w:pPr>
      <w:rPr>
        <w:rFonts w:ascii="华文仿宋" w:eastAsia="华文仿宋" w:hAnsi="Times New Roman" w:cs="华文仿宋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8717B8"/>
    <w:multiLevelType w:val="hybridMultilevel"/>
    <w:tmpl w:val="D49C0634"/>
    <w:lvl w:ilvl="0" w:tplc="FE72F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71283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5007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6689223">
    <w:abstractNumId w:val="1"/>
  </w:num>
  <w:num w:numId="4" w16cid:durableId="684282505">
    <w:abstractNumId w:val="4"/>
  </w:num>
  <w:num w:numId="5" w16cid:durableId="915939254">
    <w:abstractNumId w:val="0"/>
  </w:num>
  <w:num w:numId="6" w16cid:durableId="1823158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4E"/>
    <w:rsid w:val="000126E0"/>
    <w:rsid w:val="000449BE"/>
    <w:rsid w:val="00047AEE"/>
    <w:rsid w:val="0006093C"/>
    <w:rsid w:val="000738D4"/>
    <w:rsid w:val="000A5D36"/>
    <w:rsid w:val="000C0184"/>
    <w:rsid w:val="000E360E"/>
    <w:rsid w:val="000E6A91"/>
    <w:rsid w:val="000F5648"/>
    <w:rsid w:val="00101766"/>
    <w:rsid w:val="00105E82"/>
    <w:rsid w:val="00107ED7"/>
    <w:rsid w:val="001261CD"/>
    <w:rsid w:val="00144426"/>
    <w:rsid w:val="0015779D"/>
    <w:rsid w:val="001716D4"/>
    <w:rsid w:val="00185161"/>
    <w:rsid w:val="001A3004"/>
    <w:rsid w:val="001A4A33"/>
    <w:rsid w:val="001B6650"/>
    <w:rsid w:val="001E6B6B"/>
    <w:rsid w:val="001F00DC"/>
    <w:rsid w:val="001F0D30"/>
    <w:rsid w:val="0020367F"/>
    <w:rsid w:val="002229A6"/>
    <w:rsid w:val="00254CF5"/>
    <w:rsid w:val="00282592"/>
    <w:rsid w:val="002A280F"/>
    <w:rsid w:val="002F0450"/>
    <w:rsid w:val="002F0D6D"/>
    <w:rsid w:val="00302DA1"/>
    <w:rsid w:val="00307FC8"/>
    <w:rsid w:val="00317EBB"/>
    <w:rsid w:val="003439D5"/>
    <w:rsid w:val="00351691"/>
    <w:rsid w:val="003662A3"/>
    <w:rsid w:val="00366529"/>
    <w:rsid w:val="00383C8B"/>
    <w:rsid w:val="003F43CA"/>
    <w:rsid w:val="00404A40"/>
    <w:rsid w:val="00430DC2"/>
    <w:rsid w:val="00445A66"/>
    <w:rsid w:val="00447AFB"/>
    <w:rsid w:val="00466580"/>
    <w:rsid w:val="0046704E"/>
    <w:rsid w:val="00473D23"/>
    <w:rsid w:val="00481E84"/>
    <w:rsid w:val="00484173"/>
    <w:rsid w:val="00484D06"/>
    <w:rsid w:val="004D0953"/>
    <w:rsid w:val="004E3075"/>
    <w:rsid w:val="004E64FD"/>
    <w:rsid w:val="0052288C"/>
    <w:rsid w:val="005409F8"/>
    <w:rsid w:val="005478A9"/>
    <w:rsid w:val="0058015C"/>
    <w:rsid w:val="005B4F86"/>
    <w:rsid w:val="005C1BEC"/>
    <w:rsid w:val="005C4BD9"/>
    <w:rsid w:val="005F7C1B"/>
    <w:rsid w:val="00610EF2"/>
    <w:rsid w:val="00623EA4"/>
    <w:rsid w:val="00627D35"/>
    <w:rsid w:val="00631DF3"/>
    <w:rsid w:val="00652E1E"/>
    <w:rsid w:val="00673FD5"/>
    <w:rsid w:val="007230FE"/>
    <w:rsid w:val="007276BD"/>
    <w:rsid w:val="0075240A"/>
    <w:rsid w:val="007741A9"/>
    <w:rsid w:val="00786322"/>
    <w:rsid w:val="007929BC"/>
    <w:rsid w:val="007A5345"/>
    <w:rsid w:val="007A5EBF"/>
    <w:rsid w:val="007B1BC5"/>
    <w:rsid w:val="007D28AD"/>
    <w:rsid w:val="007F3075"/>
    <w:rsid w:val="00810750"/>
    <w:rsid w:val="00843494"/>
    <w:rsid w:val="00876A54"/>
    <w:rsid w:val="008A01B2"/>
    <w:rsid w:val="008C59FD"/>
    <w:rsid w:val="008D3A2F"/>
    <w:rsid w:val="00960FE0"/>
    <w:rsid w:val="00986A80"/>
    <w:rsid w:val="0099760E"/>
    <w:rsid w:val="009E1F98"/>
    <w:rsid w:val="009E27E1"/>
    <w:rsid w:val="009E3ED3"/>
    <w:rsid w:val="009E420C"/>
    <w:rsid w:val="009F40E7"/>
    <w:rsid w:val="00A15A6F"/>
    <w:rsid w:val="00A22C28"/>
    <w:rsid w:val="00A32AEC"/>
    <w:rsid w:val="00A97151"/>
    <w:rsid w:val="00AA05A0"/>
    <w:rsid w:val="00AA4EFE"/>
    <w:rsid w:val="00AC6043"/>
    <w:rsid w:val="00B3064C"/>
    <w:rsid w:val="00B36485"/>
    <w:rsid w:val="00B36A21"/>
    <w:rsid w:val="00B40920"/>
    <w:rsid w:val="00B77D32"/>
    <w:rsid w:val="00BD6175"/>
    <w:rsid w:val="00BD79B6"/>
    <w:rsid w:val="00BF0ACE"/>
    <w:rsid w:val="00C025DF"/>
    <w:rsid w:val="00C1213C"/>
    <w:rsid w:val="00C30E6D"/>
    <w:rsid w:val="00C45B51"/>
    <w:rsid w:val="00C63F4B"/>
    <w:rsid w:val="00C7490A"/>
    <w:rsid w:val="00C93E74"/>
    <w:rsid w:val="00CF3715"/>
    <w:rsid w:val="00CF64E2"/>
    <w:rsid w:val="00D0485C"/>
    <w:rsid w:val="00D049EA"/>
    <w:rsid w:val="00D0548C"/>
    <w:rsid w:val="00D07190"/>
    <w:rsid w:val="00D16286"/>
    <w:rsid w:val="00D23465"/>
    <w:rsid w:val="00D515CE"/>
    <w:rsid w:val="00D52133"/>
    <w:rsid w:val="00E11E1F"/>
    <w:rsid w:val="00E323B2"/>
    <w:rsid w:val="00E40998"/>
    <w:rsid w:val="00E539CF"/>
    <w:rsid w:val="00E7158C"/>
    <w:rsid w:val="00E729AB"/>
    <w:rsid w:val="00EB00DB"/>
    <w:rsid w:val="00EB0312"/>
    <w:rsid w:val="00EB47D0"/>
    <w:rsid w:val="00EF205A"/>
    <w:rsid w:val="00F015B5"/>
    <w:rsid w:val="00F3295D"/>
    <w:rsid w:val="00F44D1E"/>
    <w:rsid w:val="00F81523"/>
    <w:rsid w:val="00F830C9"/>
    <w:rsid w:val="00F84E74"/>
    <w:rsid w:val="00F9269E"/>
    <w:rsid w:val="00FA38A0"/>
    <w:rsid w:val="00FA3F8A"/>
    <w:rsid w:val="00FC1E72"/>
    <w:rsid w:val="00FF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C0EEBC"/>
  <w15:chartTrackingRefBased/>
  <w15:docId w15:val="{368A2077-85AA-4B82-ADA4-1CE886B5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04E"/>
    <w:pPr>
      <w:widowControl w:val="0"/>
      <w:autoSpaceDE w:val="0"/>
      <w:autoSpaceDN w:val="0"/>
      <w:adjustRightInd w:val="0"/>
    </w:pPr>
    <w:rPr>
      <w:rFonts w:ascii="Arial" w:eastAsia="等线" w:hAnsi="Arial" w:cs="Arial"/>
      <w:color w:val="000000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3715"/>
    <w:pPr>
      <w:keepNext/>
      <w:keepLines/>
      <w:spacing w:before="340" w:after="330" w:line="360" w:lineRule="auto"/>
      <w:outlineLvl w:val="0"/>
    </w:pPr>
    <w:rPr>
      <w:rFonts w:ascii="Times New Roman" w:eastAsia="宋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715"/>
    <w:pPr>
      <w:keepNext/>
      <w:keepLines/>
      <w:spacing w:before="260" w:after="260" w:line="360" w:lineRule="auto"/>
      <w:outlineLvl w:val="1"/>
    </w:pPr>
    <w:rPr>
      <w:rFonts w:ascii="Times New Roman" w:eastAsia="宋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C1B"/>
    <w:pPr>
      <w:keepNext/>
      <w:keepLines/>
      <w:spacing w:before="260" w:after="260" w:line="416" w:lineRule="auto"/>
      <w:outlineLvl w:val="2"/>
    </w:pPr>
    <w:rPr>
      <w:rFonts w:eastAsia="宋体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7E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715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CF3715"/>
    <w:rPr>
      <w:rFonts w:ascii="Times New Roman" w:eastAsia="宋体" w:hAnsi="Times New Roman"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CF3715"/>
    <w:pPr>
      <w:spacing w:before="240" w:after="60" w:line="360" w:lineRule="auto"/>
      <w:jc w:val="center"/>
      <w:outlineLvl w:val="0"/>
    </w:pPr>
    <w:rPr>
      <w:rFonts w:ascii="Times New Roman" w:eastAsia="宋体" w:hAnsi="Times New Roman"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CF3715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5F7C1B"/>
    <w:rPr>
      <w:rFonts w:eastAsia="宋体"/>
      <w:b/>
      <w:bCs/>
      <w:sz w:val="24"/>
      <w:szCs w:val="32"/>
    </w:rPr>
  </w:style>
  <w:style w:type="character" w:styleId="a5">
    <w:name w:val="Hyperlink"/>
    <w:basedOn w:val="a0"/>
    <w:uiPriority w:val="99"/>
    <w:unhideWhenUsed/>
    <w:rsid w:val="0046704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6704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66580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9E27E1"/>
    <w:rPr>
      <w:rFonts w:asciiTheme="majorHAnsi" w:eastAsiaTheme="majorEastAsia" w:hAnsiTheme="majorHAnsi" w:cstheme="majorBidi"/>
      <w:b/>
      <w:bCs/>
      <w:color w:val="000000"/>
      <w:kern w:val="0"/>
      <w:sz w:val="28"/>
      <w:szCs w:val="28"/>
      <w14:ligatures w14:val="none"/>
    </w:rPr>
  </w:style>
  <w:style w:type="paragraph" w:styleId="a8">
    <w:name w:val="header"/>
    <w:basedOn w:val="a"/>
    <w:link w:val="a9"/>
    <w:uiPriority w:val="99"/>
    <w:unhideWhenUsed/>
    <w:rsid w:val="00F815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81523"/>
    <w:rPr>
      <w:rFonts w:ascii="Arial" w:eastAsia="等线" w:hAnsi="Arial" w:cs="Arial"/>
      <w:color w:val="000000"/>
      <w:kern w:val="0"/>
      <w:sz w:val="18"/>
      <w:szCs w:val="18"/>
      <w14:ligatures w14:val="none"/>
    </w:rPr>
  </w:style>
  <w:style w:type="paragraph" w:styleId="aa">
    <w:name w:val="footer"/>
    <w:basedOn w:val="a"/>
    <w:link w:val="ab"/>
    <w:uiPriority w:val="99"/>
    <w:unhideWhenUsed/>
    <w:rsid w:val="00F815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81523"/>
    <w:rPr>
      <w:rFonts w:ascii="Arial" w:eastAsia="等线" w:hAnsi="Arial" w:cs="Arial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131-6113-7900|a3114029848@163.com|2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A436B-3B53-45EE-BAB2-46D4A168A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华东 陆</dc:creator>
  <cp:keywords/>
  <dc:description/>
  <cp:lastModifiedBy>华东 陆</cp:lastModifiedBy>
  <cp:revision>2</cp:revision>
  <cp:lastPrinted>2026-03-05T08:10:00Z</cp:lastPrinted>
  <dcterms:created xsi:type="dcterms:W3CDTF">2026-08-25T06:57:00Z</dcterms:created>
  <dcterms:modified xsi:type="dcterms:W3CDTF">2026-08-25T06:57:00Z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de839128-aa23-4d99-859b-3008251fcd61</vt:lpwstr>
  </property>
</Properties>
</file>