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651C" w:rsidRPr="00E36BD0" w:rsidRDefault="00E36BD0" w:rsidP="00A7651C">
      <w:pPr>
        <w:rPr>
          <w:rFonts w:ascii="標楷體" w:eastAsia="標楷體" w:hAnsi="標楷體"/>
          <w:color w:val="FF0000"/>
          <w:szCs w:val="24"/>
          <w:lang w:eastAsia="zh-HK"/>
        </w:rPr>
      </w:pPr>
      <w:bookmarkStart w:id="0" w:name="_GoBack"/>
      <w:bookmarkEnd w:id="0"/>
      <w:r w:rsidRPr="00E36BD0">
        <w:rPr>
          <w:rFonts w:ascii="標楷體" w:eastAsia="標楷體" w:hAnsi="標楷體" w:hint="eastAsia"/>
          <w:color w:val="FF0000"/>
          <w:szCs w:val="24"/>
          <w:lang w:eastAsia="zh-HK"/>
        </w:rPr>
        <w:t>一、</w:t>
      </w:r>
      <w:r w:rsidR="004E5186">
        <w:rPr>
          <w:rFonts w:ascii="標楷體" w:eastAsia="標楷體" w:hAnsi="標楷體" w:hint="eastAsia"/>
          <w:color w:val="FF0000"/>
          <w:szCs w:val="24"/>
          <w:lang w:eastAsia="zh-HK"/>
        </w:rPr>
        <w:t>本校</w:t>
      </w:r>
      <w:proofErr w:type="gramStart"/>
      <w:r w:rsidRPr="00E36BD0">
        <w:rPr>
          <w:rFonts w:ascii="標楷體" w:eastAsia="標楷體" w:hAnsi="標楷體" w:hint="eastAsia"/>
          <w:color w:val="FF0000"/>
          <w:szCs w:val="24"/>
          <w:lang w:eastAsia="zh-HK"/>
        </w:rPr>
        <w:t>憑證卡分本國人</w:t>
      </w:r>
      <w:proofErr w:type="gramEnd"/>
      <w:r w:rsidRPr="00E36BD0">
        <w:rPr>
          <w:rFonts w:ascii="標楷體" w:eastAsia="標楷體" w:hAnsi="標楷體" w:hint="eastAsia"/>
          <w:color w:val="FF0000"/>
          <w:szCs w:val="24"/>
          <w:lang w:eastAsia="zh-HK"/>
        </w:rPr>
        <w:t>的自然人憑證卡及外籍教師憑證卡</w:t>
      </w:r>
    </w:p>
    <w:p w:rsidR="00E60DC9" w:rsidRPr="006118F1" w:rsidRDefault="00E60DC9" w:rsidP="00E60DC9">
      <w:pPr>
        <w:rPr>
          <w:rFonts w:ascii="標楷體" w:eastAsia="標楷體" w:hAnsi="標楷體"/>
          <w:color w:val="000000" w:themeColor="text1"/>
          <w:szCs w:val="24"/>
          <w:lang w:eastAsia="zh-HK"/>
        </w:rPr>
      </w:pPr>
      <w:r w:rsidRPr="006118F1">
        <w:rPr>
          <w:rFonts w:ascii="標楷體" w:eastAsia="標楷體" w:hAnsi="標楷體" w:hint="eastAsia"/>
          <w:color w:val="000000" w:themeColor="text1"/>
          <w:szCs w:val="24"/>
          <w:lang w:eastAsia="zh-HK"/>
        </w:rPr>
        <w:t>1.外籍教師憑證卡作業。</w:t>
      </w:r>
    </w:p>
    <w:p w:rsidR="00E60DC9" w:rsidRPr="006118F1" w:rsidRDefault="00E60DC9" w:rsidP="00E60DC9">
      <w:pPr>
        <w:rPr>
          <w:rFonts w:ascii="標楷體" w:eastAsia="標楷體" w:hAnsi="標楷體"/>
          <w:color w:val="000000" w:themeColor="text1"/>
          <w:szCs w:val="24"/>
          <w:lang w:eastAsia="zh-HK"/>
        </w:rPr>
      </w:pPr>
      <w:r w:rsidRPr="006118F1">
        <w:rPr>
          <w:rFonts w:ascii="標楷體" w:eastAsia="標楷體" w:hAnsi="標楷體" w:hint="eastAsia"/>
          <w:color w:val="000000" w:themeColor="text1"/>
          <w:szCs w:val="24"/>
          <w:lang w:eastAsia="zh-HK"/>
        </w:rPr>
        <w:t>1.1)專任外籍老師會發外籍教師憑證卡，兼任外籍教師不會發外籍教師憑證卡。</w:t>
      </w:r>
    </w:p>
    <w:p w:rsidR="00E60DC9" w:rsidRPr="006118F1" w:rsidRDefault="00E60DC9" w:rsidP="00E60DC9">
      <w:pPr>
        <w:rPr>
          <w:rFonts w:ascii="標楷體" w:eastAsia="標楷體" w:hAnsi="標楷體"/>
          <w:color w:val="000000" w:themeColor="text1"/>
          <w:szCs w:val="24"/>
          <w:lang w:eastAsia="zh-HK"/>
        </w:rPr>
      </w:pPr>
      <w:r w:rsidRPr="006118F1">
        <w:rPr>
          <w:rFonts w:ascii="標楷體" w:eastAsia="標楷體" w:hAnsi="標楷體" w:hint="eastAsia"/>
          <w:color w:val="000000" w:themeColor="text1"/>
          <w:szCs w:val="24"/>
          <w:lang w:eastAsia="zh-HK"/>
        </w:rPr>
        <w:t>1.2)一般在每學年開學後到期中考前會主動製作發放，其他時間視狀況需要製作發放。</w:t>
      </w:r>
    </w:p>
    <w:p w:rsidR="00E60DC9" w:rsidRPr="00E46CA9" w:rsidRDefault="00E60DC9" w:rsidP="00E60DC9">
      <w:pPr>
        <w:rPr>
          <w:rFonts w:ascii="標楷體" w:eastAsia="標楷體" w:hAnsi="標楷體"/>
          <w:color w:val="000000" w:themeColor="text1"/>
          <w:szCs w:val="24"/>
          <w:lang w:eastAsia="zh-HK"/>
        </w:rPr>
      </w:pPr>
      <w:r w:rsidRPr="00E46CA9">
        <w:rPr>
          <w:rFonts w:ascii="標楷體" w:eastAsia="標楷體" w:hAnsi="標楷體" w:hint="eastAsia"/>
          <w:color w:val="000000" w:themeColor="text1"/>
          <w:szCs w:val="24"/>
          <w:lang w:eastAsia="zh-HK"/>
        </w:rPr>
        <w:t>1.3)說明書上會附註密碼，密碼輸入錯誤超過3次</w:t>
      </w:r>
      <w:proofErr w:type="gramStart"/>
      <w:r w:rsidRPr="00E46CA9">
        <w:rPr>
          <w:rFonts w:ascii="標楷體" w:eastAsia="標楷體" w:hAnsi="標楷體" w:hint="eastAsia"/>
          <w:color w:val="000000" w:themeColor="text1"/>
          <w:szCs w:val="24"/>
          <w:lang w:eastAsia="zh-HK"/>
        </w:rPr>
        <w:t>導致鎖卡</w:t>
      </w:r>
      <w:proofErr w:type="gramEnd"/>
      <w:r w:rsidRPr="00E46CA9">
        <w:rPr>
          <w:rFonts w:ascii="標楷體" w:eastAsia="標楷體" w:hAnsi="標楷體" w:hint="eastAsia"/>
          <w:color w:val="000000" w:themeColor="text1"/>
          <w:szCs w:val="24"/>
          <w:lang w:eastAsia="zh-HK"/>
        </w:rPr>
        <w:t>，請洽資訊處專案發展組</w:t>
      </w:r>
      <w:proofErr w:type="gramStart"/>
      <w:r w:rsidRPr="00E46CA9">
        <w:rPr>
          <w:rFonts w:ascii="標楷體" w:eastAsia="標楷體" w:hAnsi="標楷體" w:hint="eastAsia"/>
          <w:color w:val="000000" w:themeColor="text1"/>
          <w:szCs w:val="24"/>
          <w:lang w:eastAsia="zh-HK"/>
        </w:rPr>
        <w:t>進行鎖卡解碼</w:t>
      </w:r>
      <w:proofErr w:type="gramEnd"/>
      <w:r w:rsidRPr="00E46CA9">
        <w:rPr>
          <w:rFonts w:ascii="標楷體" w:eastAsia="標楷體" w:hAnsi="標楷體" w:hint="eastAsia"/>
          <w:color w:val="000000" w:themeColor="text1"/>
          <w:szCs w:val="24"/>
          <w:lang w:eastAsia="zh-HK"/>
        </w:rPr>
        <w:t>動作。</w:t>
      </w:r>
    </w:p>
    <w:p w:rsidR="00E60DC9" w:rsidRPr="00E46CA9" w:rsidRDefault="00E60DC9" w:rsidP="00E60DC9">
      <w:pPr>
        <w:rPr>
          <w:rFonts w:ascii="標楷體" w:eastAsia="標楷體" w:hAnsi="標楷體"/>
          <w:color w:val="000000" w:themeColor="text1"/>
          <w:szCs w:val="24"/>
          <w:lang w:eastAsia="zh-HK"/>
        </w:rPr>
      </w:pPr>
      <w:r w:rsidRPr="00E46CA9">
        <w:rPr>
          <w:rFonts w:ascii="標楷體" w:eastAsia="標楷體" w:hAnsi="標楷體" w:hint="eastAsia"/>
          <w:color w:val="000000" w:themeColor="text1"/>
          <w:szCs w:val="24"/>
          <w:lang w:eastAsia="zh-HK"/>
        </w:rPr>
        <w:t>1.4)外籍憑證卡遺失，請洽資訊處專案發展組。</w:t>
      </w:r>
    </w:p>
    <w:p w:rsidR="00E60DC9" w:rsidRPr="00E46CA9" w:rsidRDefault="00E60DC9" w:rsidP="00E60DC9">
      <w:pPr>
        <w:rPr>
          <w:rFonts w:ascii="標楷體" w:eastAsia="標楷體" w:hAnsi="標楷體"/>
          <w:color w:val="000000" w:themeColor="text1"/>
          <w:szCs w:val="24"/>
          <w:lang w:eastAsia="zh-HK"/>
        </w:rPr>
      </w:pPr>
      <w:r w:rsidRPr="00E46CA9">
        <w:rPr>
          <w:rFonts w:ascii="標楷體" w:eastAsia="標楷體" w:hAnsi="標楷體" w:hint="eastAsia"/>
          <w:color w:val="000000" w:themeColor="text1"/>
          <w:szCs w:val="24"/>
          <w:lang w:eastAsia="zh-HK"/>
        </w:rPr>
        <w:t>2.自然人憑證卡作業。</w:t>
      </w:r>
    </w:p>
    <w:p w:rsidR="00E36BD0" w:rsidRPr="00E46CA9" w:rsidRDefault="00E36BD0" w:rsidP="00E60DC9">
      <w:pPr>
        <w:rPr>
          <w:rFonts w:ascii="標楷體" w:eastAsia="標楷體" w:hAnsi="標楷體"/>
          <w:color w:val="000000" w:themeColor="text1"/>
          <w:szCs w:val="24"/>
          <w:lang w:eastAsia="zh-HK"/>
        </w:rPr>
      </w:pPr>
      <w:r w:rsidRPr="00E46CA9">
        <w:rPr>
          <w:rFonts w:ascii="標楷體" w:eastAsia="標楷體" w:hAnsi="標楷體"/>
          <w:color w:val="000000" w:themeColor="text1"/>
          <w:szCs w:val="24"/>
          <w:lang w:eastAsia="zh-HK"/>
        </w:rPr>
        <w:t>2.1)</w:t>
      </w:r>
      <w:r w:rsidRPr="00E46CA9">
        <w:rPr>
          <w:rFonts w:ascii="標楷體" w:eastAsia="標楷體" w:hAnsi="標楷體" w:hint="eastAsia"/>
          <w:color w:val="000000" w:themeColor="text1"/>
          <w:szCs w:val="24"/>
          <w:lang w:eastAsia="zh-HK"/>
        </w:rPr>
        <w:t>各地戶政事務所都可以申辦，</w:t>
      </w:r>
      <w:r w:rsidR="00A460B3" w:rsidRPr="00E46CA9">
        <w:rPr>
          <w:rFonts w:ascii="標楷體" w:eastAsia="標楷體" w:hAnsi="標楷體" w:hint="eastAsia"/>
          <w:color w:val="000000" w:themeColor="text1"/>
          <w:szCs w:val="24"/>
          <w:lang w:eastAsia="zh-HK"/>
        </w:rPr>
        <w:t>參考</w:t>
      </w:r>
      <w:r w:rsidRPr="00E46CA9">
        <w:rPr>
          <w:rFonts w:ascii="標楷體" w:eastAsia="標楷體" w:hAnsi="標楷體" w:hint="eastAsia"/>
          <w:color w:val="000000" w:themeColor="text1"/>
          <w:szCs w:val="24"/>
          <w:lang w:eastAsia="zh-HK"/>
        </w:rPr>
        <w:t>網址</w:t>
      </w:r>
      <w:r w:rsidR="00A460B3" w:rsidRPr="00E46CA9">
        <w:rPr>
          <w:rFonts w:ascii="標楷體" w:eastAsia="標楷體" w:hAnsi="標楷體" w:hint="eastAsia"/>
          <w:color w:val="000000" w:themeColor="text1"/>
          <w:szCs w:val="24"/>
          <w:lang w:eastAsia="zh-HK"/>
        </w:rPr>
        <w:t>：</w:t>
      </w:r>
      <w:r w:rsidRPr="00E46CA9">
        <w:rPr>
          <w:rFonts w:ascii="標楷體" w:eastAsia="標楷體" w:hAnsi="標楷體"/>
          <w:color w:val="000000" w:themeColor="text1"/>
          <w:szCs w:val="24"/>
          <w:lang w:eastAsia="zh-HK"/>
        </w:rPr>
        <w:t>http://moica.nat.gov.tw/rac.html</w:t>
      </w:r>
      <w:r w:rsidRPr="00E46CA9">
        <w:rPr>
          <w:rFonts w:ascii="標楷體" w:eastAsia="標楷體" w:hAnsi="標楷體" w:hint="eastAsia"/>
          <w:color w:val="000000" w:themeColor="text1"/>
          <w:szCs w:val="24"/>
          <w:lang w:eastAsia="zh-HK"/>
        </w:rPr>
        <w:t>。</w:t>
      </w:r>
    </w:p>
    <w:p w:rsidR="00E36BD0" w:rsidRPr="00E46CA9" w:rsidRDefault="00E36BD0" w:rsidP="00E60DC9">
      <w:pPr>
        <w:rPr>
          <w:rFonts w:ascii="標楷體" w:eastAsia="標楷體" w:hAnsi="標楷體"/>
          <w:color w:val="000000" w:themeColor="text1"/>
          <w:szCs w:val="24"/>
          <w:lang w:eastAsia="zh-HK"/>
        </w:rPr>
      </w:pPr>
      <w:r w:rsidRPr="00E46CA9">
        <w:rPr>
          <w:rFonts w:ascii="標楷體" w:eastAsia="標楷體" w:hAnsi="標楷體"/>
          <w:color w:val="000000" w:themeColor="text1"/>
          <w:szCs w:val="24"/>
          <w:lang w:eastAsia="zh-HK"/>
        </w:rPr>
        <w:t>2.2)</w:t>
      </w:r>
      <w:r w:rsidRPr="00E46CA9">
        <w:rPr>
          <w:rFonts w:ascii="標楷體" w:eastAsia="標楷體" w:hAnsi="標楷體" w:hint="eastAsia"/>
          <w:color w:val="000000" w:themeColor="text1"/>
          <w:szCs w:val="24"/>
          <w:lang w:eastAsia="zh-HK"/>
        </w:rPr>
        <w:t>自然人</w:t>
      </w:r>
      <w:proofErr w:type="gramStart"/>
      <w:r w:rsidRPr="00E46CA9">
        <w:rPr>
          <w:rFonts w:ascii="標楷體" w:eastAsia="標楷體" w:hAnsi="標楷體" w:hint="eastAsia"/>
          <w:color w:val="000000" w:themeColor="text1"/>
          <w:szCs w:val="24"/>
          <w:lang w:eastAsia="zh-HK"/>
        </w:rPr>
        <w:t>憑證卡分2個</w:t>
      </w:r>
      <w:proofErr w:type="gramEnd"/>
      <w:r w:rsidRPr="00E46CA9">
        <w:rPr>
          <w:rFonts w:ascii="標楷體" w:eastAsia="標楷體" w:hAnsi="標楷體" w:hint="eastAsia"/>
          <w:color w:val="000000" w:themeColor="text1"/>
          <w:szCs w:val="24"/>
          <w:lang w:eastAsia="zh-HK"/>
        </w:rPr>
        <w:t>密碼，1是自然人憑證卡</w:t>
      </w:r>
      <w:proofErr w:type="gramStart"/>
      <w:r w:rsidRPr="00E46CA9">
        <w:rPr>
          <w:rFonts w:ascii="標楷體" w:eastAsia="標楷體" w:hAnsi="標楷體" w:hint="eastAsia"/>
          <w:color w:val="000000" w:themeColor="text1"/>
          <w:szCs w:val="24"/>
          <w:lang w:eastAsia="zh-HK"/>
        </w:rPr>
        <w:t>卡</w:t>
      </w:r>
      <w:proofErr w:type="gramEnd"/>
      <w:r w:rsidRPr="00E46CA9">
        <w:rPr>
          <w:rFonts w:ascii="標楷體" w:eastAsia="標楷體" w:hAnsi="標楷體" w:hint="eastAsia"/>
          <w:color w:val="000000" w:themeColor="text1"/>
          <w:szCs w:val="24"/>
          <w:lang w:eastAsia="zh-HK"/>
        </w:rPr>
        <w:t>的密碼</w:t>
      </w:r>
      <w:r w:rsidR="00534CE8">
        <w:rPr>
          <w:rFonts w:ascii="標楷體" w:eastAsia="標楷體" w:hAnsi="標楷體" w:hint="eastAsia"/>
          <w:color w:val="000000" w:themeColor="text1"/>
          <w:szCs w:val="24"/>
        </w:rPr>
        <w:t>(</w:t>
      </w:r>
      <w:r w:rsidR="00534CE8">
        <w:rPr>
          <w:rFonts w:ascii="標楷體" w:eastAsia="標楷體" w:hAnsi="標楷體"/>
          <w:color w:val="000000" w:themeColor="text1"/>
          <w:szCs w:val="24"/>
          <w:lang w:eastAsia="zh-HK"/>
        </w:rPr>
        <w:t>PIN</w:t>
      </w:r>
      <w:r w:rsidR="00534CE8">
        <w:rPr>
          <w:rFonts w:ascii="標楷體" w:eastAsia="標楷體" w:hAnsi="標楷體" w:hint="eastAsia"/>
          <w:color w:val="000000" w:themeColor="text1"/>
          <w:szCs w:val="24"/>
          <w:lang w:eastAsia="zh-HK"/>
        </w:rPr>
        <w:t>碼</w:t>
      </w:r>
      <w:r w:rsidR="00534CE8">
        <w:rPr>
          <w:rFonts w:ascii="標楷體" w:eastAsia="標楷體" w:hAnsi="標楷體" w:hint="eastAsia"/>
          <w:color w:val="000000" w:themeColor="text1"/>
          <w:szCs w:val="24"/>
        </w:rPr>
        <w:t>)</w:t>
      </w:r>
      <w:r w:rsidRPr="00E46CA9">
        <w:rPr>
          <w:rFonts w:ascii="標楷體" w:eastAsia="標楷體" w:hAnsi="標楷體" w:hint="eastAsia"/>
          <w:color w:val="000000" w:themeColor="text1"/>
          <w:szCs w:val="24"/>
          <w:lang w:eastAsia="zh-HK"/>
        </w:rPr>
        <w:t>，2是解自然人憑證卡的密碼</w:t>
      </w:r>
      <w:r w:rsidR="00534CE8">
        <w:rPr>
          <w:rFonts w:ascii="標楷體" w:eastAsia="標楷體" w:hAnsi="標楷體" w:hint="eastAsia"/>
          <w:color w:val="000000" w:themeColor="text1"/>
          <w:szCs w:val="24"/>
          <w:lang w:eastAsia="zh-HK"/>
        </w:rPr>
        <w:t>(用戶代碼</w:t>
      </w:r>
      <w:r w:rsidR="00534CE8">
        <w:rPr>
          <w:rFonts w:ascii="標楷體" w:eastAsia="標楷體" w:hAnsi="標楷體" w:hint="eastAsia"/>
          <w:color w:val="000000" w:themeColor="text1"/>
          <w:szCs w:val="24"/>
        </w:rPr>
        <w:t>)</w:t>
      </w:r>
      <w:r w:rsidRPr="00E46CA9">
        <w:rPr>
          <w:rFonts w:ascii="標楷體" w:eastAsia="標楷體" w:hAnsi="標楷體" w:hint="eastAsia"/>
          <w:color w:val="000000" w:themeColor="text1"/>
          <w:szCs w:val="24"/>
          <w:lang w:eastAsia="zh-HK"/>
        </w:rPr>
        <w:t>，此2密碼都是在申請時，申請人要填的。</w:t>
      </w:r>
    </w:p>
    <w:p w:rsidR="00A460B3" w:rsidRPr="00E46CA9" w:rsidRDefault="00A460B3" w:rsidP="00E60DC9">
      <w:pPr>
        <w:rPr>
          <w:rFonts w:ascii="標楷體" w:eastAsia="標楷體" w:hAnsi="標楷體"/>
          <w:color w:val="000000" w:themeColor="text1"/>
          <w:szCs w:val="24"/>
          <w:lang w:eastAsia="zh-HK"/>
        </w:rPr>
      </w:pPr>
      <w:r w:rsidRPr="00E46CA9">
        <w:rPr>
          <w:rFonts w:ascii="標楷體" w:eastAsia="標楷體" w:hAnsi="標楷體"/>
          <w:color w:val="000000" w:themeColor="text1"/>
          <w:szCs w:val="24"/>
          <w:lang w:eastAsia="zh-HK"/>
        </w:rPr>
        <w:t>2.3)</w:t>
      </w:r>
      <w:r w:rsidRPr="00E46CA9">
        <w:rPr>
          <w:rFonts w:ascii="標楷體" w:eastAsia="標楷體" w:hAnsi="標楷體" w:hint="eastAsia"/>
          <w:color w:val="000000" w:themeColor="text1"/>
          <w:szCs w:val="24"/>
          <w:lang w:eastAsia="zh-HK"/>
        </w:rPr>
        <w:t>自然人憑證必須在校內有註冊才可在公文系統、請假系統、記分</w:t>
      </w:r>
      <w:proofErr w:type="gramStart"/>
      <w:r w:rsidRPr="00E46CA9">
        <w:rPr>
          <w:rFonts w:ascii="標楷體" w:eastAsia="標楷體" w:hAnsi="標楷體" w:hint="eastAsia"/>
          <w:color w:val="000000" w:themeColor="text1"/>
          <w:szCs w:val="24"/>
          <w:lang w:eastAsia="zh-HK"/>
        </w:rPr>
        <w:t>簿</w:t>
      </w:r>
      <w:proofErr w:type="gramEnd"/>
      <w:r w:rsidR="00B61965" w:rsidRPr="00E46CA9">
        <w:rPr>
          <w:rFonts w:ascii="標楷體" w:eastAsia="標楷體" w:hAnsi="標楷體" w:hint="eastAsia"/>
          <w:color w:val="000000" w:themeColor="text1"/>
          <w:szCs w:val="24"/>
          <w:lang w:eastAsia="zh-HK"/>
        </w:rPr>
        <w:t>成績登錄暨預警系統、成績上傳(W</w:t>
      </w:r>
      <w:r w:rsidR="00B61965" w:rsidRPr="00E46CA9">
        <w:rPr>
          <w:rFonts w:ascii="標楷體" w:eastAsia="標楷體" w:hAnsi="標楷體"/>
          <w:color w:val="000000" w:themeColor="text1"/>
          <w:szCs w:val="24"/>
          <w:lang w:eastAsia="zh-HK"/>
        </w:rPr>
        <w:t>eb</w:t>
      </w:r>
      <w:r w:rsidR="00B61965" w:rsidRPr="00E46CA9">
        <w:rPr>
          <w:rFonts w:ascii="標楷體" w:eastAsia="標楷體" w:hAnsi="標楷體" w:hint="eastAsia"/>
          <w:color w:val="000000" w:themeColor="text1"/>
          <w:szCs w:val="24"/>
          <w:lang w:eastAsia="zh-HK"/>
        </w:rPr>
        <w:t>版</w:t>
      </w:r>
      <w:r w:rsidR="00B61965" w:rsidRPr="00E46CA9">
        <w:rPr>
          <w:rFonts w:ascii="標楷體" w:eastAsia="標楷體" w:hAnsi="標楷體" w:hint="eastAsia"/>
          <w:color w:val="000000" w:themeColor="text1"/>
          <w:szCs w:val="24"/>
        </w:rPr>
        <w:t>)</w:t>
      </w:r>
      <w:r w:rsidRPr="00E46CA9">
        <w:rPr>
          <w:rFonts w:ascii="標楷體" w:eastAsia="標楷體" w:hAnsi="標楷體" w:hint="eastAsia"/>
          <w:color w:val="000000" w:themeColor="text1"/>
          <w:szCs w:val="24"/>
          <w:lang w:eastAsia="zh-HK"/>
        </w:rPr>
        <w:t>上使用。</w:t>
      </w:r>
    </w:p>
    <w:p w:rsidR="00A460B3" w:rsidRPr="00E46CA9" w:rsidRDefault="00A460B3" w:rsidP="00A460B3">
      <w:pPr>
        <w:rPr>
          <w:rFonts w:ascii="標楷體" w:eastAsia="標楷體" w:hAnsi="標楷體"/>
          <w:color w:val="000000" w:themeColor="text1"/>
          <w:szCs w:val="24"/>
          <w:lang w:eastAsia="zh-HK"/>
        </w:rPr>
      </w:pPr>
      <w:r w:rsidRPr="00E46CA9">
        <w:rPr>
          <w:rFonts w:ascii="標楷體" w:eastAsia="標楷體" w:hAnsi="標楷體" w:hint="eastAsia"/>
          <w:color w:val="000000" w:themeColor="text1"/>
          <w:szCs w:val="24"/>
          <w:lang w:eastAsia="zh-HK"/>
        </w:rPr>
        <w:t>2.3.1)單位約聘人員請攜帶自然人憑證至資訊處專案發展組註冊。</w:t>
      </w:r>
    </w:p>
    <w:p w:rsidR="00A460B3" w:rsidRPr="00E46CA9" w:rsidRDefault="00A460B3" w:rsidP="00A460B3">
      <w:pPr>
        <w:rPr>
          <w:rFonts w:ascii="標楷體" w:eastAsia="標楷體" w:hAnsi="標楷體"/>
          <w:color w:val="000000" w:themeColor="text1"/>
          <w:szCs w:val="24"/>
          <w:lang w:eastAsia="zh-HK"/>
        </w:rPr>
      </w:pPr>
      <w:r w:rsidRPr="00E46CA9">
        <w:rPr>
          <w:rFonts w:ascii="標楷體" w:eastAsia="標楷體" w:hAnsi="標楷體" w:hint="eastAsia"/>
          <w:color w:val="000000" w:themeColor="text1"/>
          <w:szCs w:val="24"/>
          <w:lang w:eastAsia="zh-HK"/>
        </w:rPr>
        <w:t>2.3.2)學校聘用人員請攜帶自然人憑證至資訊處專案發展組註冊或網路註冊。</w:t>
      </w:r>
    </w:p>
    <w:p w:rsidR="00A460B3" w:rsidRPr="00E46CA9" w:rsidRDefault="00A460B3" w:rsidP="00A460B3">
      <w:pPr>
        <w:rPr>
          <w:rFonts w:ascii="標楷體" w:eastAsia="標楷體" w:hAnsi="標楷體"/>
          <w:color w:val="000000" w:themeColor="text1"/>
          <w:szCs w:val="24"/>
          <w:lang w:eastAsia="zh-HK"/>
        </w:rPr>
      </w:pPr>
      <w:r w:rsidRPr="00E46CA9">
        <w:rPr>
          <w:rFonts w:ascii="標楷體" w:eastAsia="標楷體" w:hAnsi="標楷體" w:hint="eastAsia"/>
          <w:color w:val="000000" w:themeColor="text1"/>
          <w:szCs w:val="24"/>
          <w:lang w:eastAsia="zh-HK"/>
        </w:rPr>
        <w:t>2.3.3)網路註冊方法</w:t>
      </w:r>
      <w:r w:rsidR="00E82EF7" w:rsidRPr="00E46CA9">
        <w:rPr>
          <w:rFonts w:ascii="標楷體" w:eastAsia="標楷體" w:hAnsi="標楷體" w:hint="eastAsia"/>
          <w:color w:val="000000" w:themeColor="text1"/>
          <w:szCs w:val="24"/>
          <w:lang w:eastAsia="zh-HK"/>
        </w:rPr>
        <w:t>，</w:t>
      </w:r>
      <w:r w:rsidR="0050657A">
        <w:rPr>
          <w:rFonts w:ascii="標楷體" w:eastAsia="標楷體" w:hAnsi="標楷體" w:hint="eastAsia"/>
          <w:color w:val="000000" w:themeColor="text1"/>
          <w:szCs w:val="24"/>
          <w:lang w:eastAsia="zh-HK"/>
        </w:rPr>
        <w:t>要</w:t>
      </w:r>
      <w:r w:rsidR="00E82EF7" w:rsidRPr="00E46CA9">
        <w:rPr>
          <w:rFonts w:ascii="標楷體" w:eastAsia="標楷體" w:hAnsi="標楷體" w:hint="eastAsia"/>
          <w:color w:val="000000" w:themeColor="text1"/>
          <w:szCs w:val="24"/>
          <w:lang w:eastAsia="zh-HK"/>
        </w:rPr>
        <w:t>安裝</w:t>
      </w:r>
      <w:r w:rsidR="0050657A">
        <w:rPr>
          <w:rFonts w:ascii="標楷體" w:eastAsia="標楷體" w:hAnsi="標楷體" w:hint="eastAsia"/>
          <w:color w:val="000000" w:themeColor="text1"/>
          <w:szCs w:val="24"/>
          <w:lang w:eastAsia="zh-HK"/>
        </w:rPr>
        <w:t>的</w:t>
      </w:r>
      <w:r w:rsidR="00E82EF7" w:rsidRPr="00E46CA9">
        <w:rPr>
          <w:rFonts w:ascii="標楷體" w:eastAsia="標楷體" w:hAnsi="標楷體" w:hint="eastAsia"/>
          <w:color w:val="000000" w:themeColor="text1"/>
          <w:szCs w:val="24"/>
          <w:lang w:eastAsia="zh-HK"/>
        </w:rPr>
        <w:t>軟體及設定都要有設定才有辦法網路註冊。</w:t>
      </w:r>
    </w:p>
    <w:p w:rsidR="00A460B3" w:rsidRPr="00E46CA9" w:rsidRDefault="00B61965" w:rsidP="00A460B3">
      <w:pPr>
        <w:rPr>
          <w:rFonts w:ascii="標楷體" w:eastAsia="標楷體" w:hAnsi="標楷體"/>
          <w:color w:val="000000" w:themeColor="text1"/>
          <w:szCs w:val="24"/>
          <w:lang w:eastAsia="zh-HK"/>
        </w:rPr>
      </w:pPr>
      <w:r w:rsidRPr="00E46CA9">
        <w:rPr>
          <w:rFonts w:ascii="標楷體" w:eastAsia="標楷體" w:hAnsi="標楷體" w:hint="eastAsia"/>
          <w:color w:val="000000" w:themeColor="text1"/>
          <w:szCs w:val="24"/>
          <w:lang w:eastAsia="zh-HK"/>
        </w:rPr>
        <w:t>2.3.3.1)</w:t>
      </w:r>
      <w:r w:rsidR="00A460B3" w:rsidRPr="00E46CA9">
        <w:rPr>
          <w:rFonts w:ascii="標楷體" w:eastAsia="標楷體" w:hAnsi="標楷體" w:hint="eastAsia"/>
          <w:color w:val="000000" w:themeColor="text1"/>
          <w:szCs w:val="24"/>
          <w:lang w:eastAsia="zh-HK"/>
        </w:rPr>
        <w:t>連至學校首頁，點選教</w:t>
      </w:r>
      <w:r w:rsidRPr="00E46CA9">
        <w:rPr>
          <w:rFonts w:ascii="標楷體" w:eastAsia="標楷體" w:hAnsi="標楷體" w:hint="eastAsia"/>
          <w:color w:val="000000" w:themeColor="text1"/>
          <w:szCs w:val="24"/>
          <w:lang w:eastAsia="zh-HK"/>
        </w:rPr>
        <w:t>職員</w:t>
      </w:r>
      <w:r w:rsidR="00A460B3" w:rsidRPr="00E46CA9">
        <w:rPr>
          <w:rFonts w:ascii="標楷體" w:eastAsia="標楷體" w:hAnsi="標楷體" w:hint="eastAsia"/>
          <w:color w:val="000000" w:themeColor="text1"/>
          <w:szCs w:val="24"/>
          <w:lang w:eastAsia="zh-HK"/>
        </w:rPr>
        <w:t>，點選成績上傳</w:t>
      </w:r>
      <w:r w:rsidR="00E82EF7" w:rsidRPr="00E46CA9">
        <w:rPr>
          <w:rFonts w:ascii="標楷體" w:eastAsia="標楷體" w:hAnsi="標楷體" w:hint="eastAsia"/>
          <w:color w:val="000000" w:themeColor="text1"/>
          <w:szCs w:val="24"/>
          <w:lang w:eastAsia="zh-HK"/>
        </w:rPr>
        <w:t>(W</w:t>
      </w:r>
      <w:r w:rsidR="00E82EF7" w:rsidRPr="00E46CA9">
        <w:rPr>
          <w:rFonts w:ascii="標楷體" w:eastAsia="標楷體" w:hAnsi="標楷體"/>
          <w:color w:val="000000" w:themeColor="text1"/>
          <w:szCs w:val="24"/>
          <w:lang w:eastAsia="zh-HK"/>
        </w:rPr>
        <w:t>eb</w:t>
      </w:r>
      <w:r w:rsidR="00E82EF7" w:rsidRPr="00E46CA9">
        <w:rPr>
          <w:rFonts w:ascii="標楷體" w:eastAsia="標楷體" w:hAnsi="標楷體" w:hint="eastAsia"/>
          <w:color w:val="000000" w:themeColor="text1"/>
          <w:szCs w:val="24"/>
          <w:lang w:eastAsia="zh-HK"/>
        </w:rPr>
        <w:t>版</w:t>
      </w:r>
      <w:r w:rsidR="00E82EF7" w:rsidRPr="00E46CA9">
        <w:rPr>
          <w:rFonts w:ascii="標楷體" w:eastAsia="標楷體" w:hAnsi="標楷體" w:hint="eastAsia"/>
          <w:color w:val="000000" w:themeColor="text1"/>
          <w:szCs w:val="24"/>
        </w:rPr>
        <w:t>)</w:t>
      </w:r>
      <w:r w:rsidR="00A460B3" w:rsidRPr="00E46CA9">
        <w:rPr>
          <w:rFonts w:ascii="標楷體" w:eastAsia="標楷體" w:hAnsi="標楷體" w:hint="eastAsia"/>
          <w:color w:val="000000" w:themeColor="text1"/>
          <w:szCs w:val="24"/>
          <w:lang w:eastAsia="zh-HK"/>
        </w:rPr>
        <w:t>。</w:t>
      </w:r>
    </w:p>
    <w:p w:rsidR="00A460B3" w:rsidRPr="00E46CA9" w:rsidRDefault="00A460B3" w:rsidP="00A460B3">
      <w:pPr>
        <w:rPr>
          <w:rFonts w:ascii="標楷體" w:eastAsia="標楷體" w:hAnsi="標楷體"/>
          <w:color w:val="000000" w:themeColor="text1"/>
          <w:szCs w:val="24"/>
          <w:lang w:eastAsia="zh-HK"/>
        </w:rPr>
      </w:pPr>
      <w:r w:rsidRPr="00E46CA9">
        <w:rPr>
          <w:rFonts w:ascii="標楷體" w:eastAsia="標楷體" w:hAnsi="標楷體" w:hint="eastAsia"/>
          <w:color w:val="000000" w:themeColor="text1"/>
          <w:szCs w:val="24"/>
          <w:lang w:eastAsia="zh-HK"/>
        </w:rPr>
        <w:t>2.</w:t>
      </w:r>
      <w:r w:rsidR="00E82EF7" w:rsidRPr="00E46CA9">
        <w:rPr>
          <w:rFonts w:ascii="標楷體" w:eastAsia="標楷體" w:hAnsi="標楷體" w:hint="eastAsia"/>
          <w:color w:val="000000" w:themeColor="text1"/>
          <w:szCs w:val="24"/>
          <w:lang w:eastAsia="zh-HK"/>
        </w:rPr>
        <w:t>3.3.2</w:t>
      </w:r>
      <w:r w:rsidRPr="00E46CA9">
        <w:rPr>
          <w:rFonts w:ascii="標楷體" w:eastAsia="標楷體" w:hAnsi="標楷體" w:hint="eastAsia"/>
          <w:color w:val="000000" w:themeColor="text1"/>
          <w:szCs w:val="24"/>
          <w:lang w:eastAsia="zh-HK"/>
        </w:rPr>
        <w:t>)出現「淡江大學記分簿」歡迎使用本系統畫面，點選「下一步」。</w:t>
      </w:r>
    </w:p>
    <w:p w:rsidR="00A460B3" w:rsidRDefault="00A460B3" w:rsidP="00A460B3">
      <w:pPr>
        <w:rPr>
          <w:rFonts w:ascii="標楷體" w:eastAsia="標楷體" w:hAnsi="標楷體"/>
          <w:color w:val="000000" w:themeColor="text1"/>
          <w:szCs w:val="24"/>
          <w:lang w:eastAsia="zh-HK"/>
        </w:rPr>
      </w:pPr>
      <w:r w:rsidRPr="00E46CA9">
        <w:rPr>
          <w:rFonts w:ascii="標楷體" w:eastAsia="標楷體" w:hAnsi="標楷體" w:hint="eastAsia"/>
          <w:color w:val="000000" w:themeColor="text1"/>
          <w:szCs w:val="24"/>
          <w:lang w:eastAsia="zh-HK"/>
        </w:rPr>
        <w:t>2.</w:t>
      </w:r>
      <w:r w:rsidR="00E82EF7" w:rsidRPr="00E46CA9">
        <w:rPr>
          <w:rFonts w:ascii="標楷體" w:eastAsia="標楷體" w:hAnsi="標楷體" w:hint="eastAsia"/>
          <w:color w:val="000000" w:themeColor="text1"/>
          <w:szCs w:val="24"/>
          <w:lang w:eastAsia="zh-HK"/>
        </w:rPr>
        <w:t>3.3.3</w:t>
      </w:r>
      <w:r w:rsidRPr="00E46CA9">
        <w:rPr>
          <w:rFonts w:ascii="標楷體" w:eastAsia="標楷體" w:hAnsi="標楷體" w:hint="eastAsia"/>
          <w:color w:val="000000" w:themeColor="text1"/>
          <w:szCs w:val="24"/>
          <w:lang w:eastAsia="zh-HK"/>
        </w:rPr>
        <w:t>)點選「登入」，輸入人員代號，點選「確定」。</w:t>
      </w:r>
    </w:p>
    <w:p w:rsidR="0050657A" w:rsidRPr="0050657A" w:rsidRDefault="0050657A" w:rsidP="00A460B3">
      <w:pPr>
        <w:rPr>
          <w:rFonts w:ascii="標楷體" w:eastAsia="標楷體" w:hAnsi="標楷體"/>
          <w:color w:val="000000" w:themeColor="text1"/>
          <w:szCs w:val="24"/>
          <w:lang w:eastAsia="zh-HK"/>
        </w:rPr>
      </w:pPr>
      <w:r>
        <w:rPr>
          <w:rFonts w:ascii="標楷體" w:eastAsia="標楷體" w:hAnsi="標楷體"/>
          <w:color w:val="000000" w:themeColor="text1"/>
          <w:szCs w:val="24"/>
          <w:lang w:eastAsia="zh-HK"/>
        </w:rPr>
        <w:t>2.3.3.4)</w:t>
      </w:r>
      <w:r w:rsidRPr="006118F1">
        <w:rPr>
          <w:rFonts w:ascii="標楷體" w:eastAsia="標楷體" w:hAnsi="標楷體" w:hint="eastAsia"/>
          <w:color w:val="000000" w:themeColor="text1"/>
          <w:szCs w:val="24"/>
          <w:lang w:eastAsia="zh-HK"/>
        </w:rPr>
        <w:t>註冊完，馬上要登入系統，請與服務台聯絡，等系統負責人更新資料後，過半小時即可登入系統。</w:t>
      </w:r>
    </w:p>
    <w:p w:rsidR="00E82EF7" w:rsidRPr="00E46CA9" w:rsidRDefault="00E82EF7" w:rsidP="00E82EF7">
      <w:pPr>
        <w:rPr>
          <w:rFonts w:ascii="標楷體" w:eastAsia="標楷體" w:hAnsi="標楷體"/>
          <w:color w:val="000000" w:themeColor="text1"/>
          <w:szCs w:val="24"/>
          <w:lang w:eastAsia="zh-HK"/>
        </w:rPr>
      </w:pPr>
      <w:r w:rsidRPr="00E46CA9">
        <w:rPr>
          <w:rFonts w:ascii="標楷體" w:eastAsia="標楷體" w:hAnsi="標楷體"/>
          <w:color w:val="000000" w:themeColor="text1"/>
          <w:szCs w:val="24"/>
          <w:lang w:eastAsia="zh-HK"/>
        </w:rPr>
        <w:t>2.3.4)</w:t>
      </w:r>
      <w:r w:rsidRPr="00E46CA9">
        <w:rPr>
          <w:rFonts w:ascii="標楷體" w:eastAsia="標楷體" w:hAnsi="標楷體" w:hint="eastAsia"/>
          <w:color w:val="000000" w:themeColor="text1"/>
          <w:szCs w:val="24"/>
          <w:lang w:eastAsia="zh-HK"/>
        </w:rPr>
        <w:t>離職人員在人事資料庫中註記離職後，自然人憑證系統第二天就會註記離職，無法在校內系統上使用。</w:t>
      </w:r>
    </w:p>
    <w:p w:rsidR="00A374AE" w:rsidRDefault="00A374AE" w:rsidP="00465EA8">
      <w:pPr>
        <w:rPr>
          <w:rFonts w:ascii="標楷體" w:eastAsia="標楷體" w:hAnsi="標楷體"/>
          <w:color w:val="FF0000"/>
          <w:szCs w:val="24"/>
          <w:lang w:eastAsia="zh-HK"/>
        </w:rPr>
      </w:pPr>
    </w:p>
    <w:p w:rsidR="00465EA8" w:rsidRPr="00465EA8" w:rsidRDefault="00465EA8" w:rsidP="00465EA8">
      <w:pPr>
        <w:rPr>
          <w:rFonts w:ascii="標楷體" w:eastAsia="標楷體" w:hAnsi="標楷體"/>
          <w:color w:val="FF0000"/>
          <w:szCs w:val="24"/>
          <w:lang w:eastAsia="zh-HK"/>
        </w:rPr>
      </w:pPr>
      <w:r w:rsidRPr="00465EA8">
        <w:rPr>
          <w:rFonts w:ascii="標楷體" w:eastAsia="標楷體" w:hAnsi="標楷體" w:hint="eastAsia"/>
          <w:color w:val="FF0000"/>
          <w:szCs w:val="24"/>
          <w:lang w:eastAsia="zh-HK"/>
        </w:rPr>
        <w:t>二、無法用自然人憑證登入公文系統、請假系統、記分</w:t>
      </w:r>
      <w:proofErr w:type="gramStart"/>
      <w:r w:rsidRPr="00465EA8">
        <w:rPr>
          <w:rFonts w:ascii="標楷體" w:eastAsia="標楷體" w:hAnsi="標楷體" w:hint="eastAsia"/>
          <w:color w:val="FF0000"/>
          <w:szCs w:val="24"/>
          <w:lang w:eastAsia="zh-HK"/>
        </w:rPr>
        <w:t>簿</w:t>
      </w:r>
      <w:proofErr w:type="gramEnd"/>
      <w:r w:rsidRPr="00465EA8">
        <w:rPr>
          <w:rFonts w:ascii="標楷體" w:eastAsia="標楷體" w:hAnsi="標楷體" w:hint="eastAsia"/>
          <w:color w:val="FF0000"/>
          <w:szCs w:val="24"/>
          <w:lang w:eastAsia="zh-HK"/>
        </w:rPr>
        <w:t>成績登錄暨預警系統、成績上傳(W</w:t>
      </w:r>
      <w:r w:rsidRPr="00465EA8">
        <w:rPr>
          <w:rFonts w:ascii="標楷體" w:eastAsia="標楷體" w:hAnsi="標楷體"/>
          <w:color w:val="FF0000"/>
          <w:szCs w:val="24"/>
          <w:lang w:eastAsia="zh-HK"/>
        </w:rPr>
        <w:t>eb</w:t>
      </w:r>
      <w:r w:rsidRPr="00465EA8">
        <w:rPr>
          <w:rFonts w:ascii="標楷體" w:eastAsia="標楷體" w:hAnsi="標楷體" w:hint="eastAsia"/>
          <w:color w:val="FF0000"/>
          <w:szCs w:val="24"/>
          <w:lang w:eastAsia="zh-HK"/>
        </w:rPr>
        <w:t>版</w:t>
      </w:r>
      <w:r w:rsidRPr="00465EA8">
        <w:rPr>
          <w:rFonts w:ascii="標楷體" w:eastAsia="標楷體" w:hAnsi="標楷體" w:hint="eastAsia"/>
          <w:color w:val="FF0000"/>
          <w:szCs w:val="24"/>
        </w:rPr>
        <w:t>)</w:t>
      </w:r>
      <w:r w:rsidRPr="00465EA8">
        <w:rPr>
          <w:rFonts w:ascii="標楷體" w:eastAsia="標楷體" w:hAnsi="標楷體" w:hint="eastAsia"/>
          <w:color w:val="FF0000"/>
          <w:szCs w:val="24"/>
          <w:lang w:eastAsia="zh-HK"/>
        </w:rPr>
        <w:t xml:space="preserve"> </w:t>
      </w:r>
    </w:p>
    <w:p w:rsidR="00465EA8" w:rsidRDefault="00465EA8" w:rsidP="00E82EF7">
      <w:pPr>
        <w:rPr>
          <w:rFonts w:ascii="標楷體" w:eastAsia="標楷體" w:hAnsi="標楷體"/>
          <w:color w:val="000000" w:themeColor="text1"/>
          <w:szCs w:val="24"/>
          <w:lang w:eastAsia="zh-HK"/>
        </w:rPr>
      </w:pPr>
      <w:r>
        <w:rPr>
          <w:rFonts w:ascii="標楷體" w:eastAsia="標楷體" w:hAnsi="標楷體" w:hint="eastAsia"/>
          <w:color w:val="000000" w:themeColor="text1"/>
          <w:szCs w:val="24"/>
          <w:lang w:eastAsia="zh-HK"/>
        </w:rPr>
        <w:t>1.自然人憑證卡問題</w:t>
      </w:r>
    </w:p>
    <w:p w:rsidR="00465EA8" w:rsidRDefault="00465EA8" w:rsidP="00E82EF7">
      <w:pPr>
        <w:rPr>
          <w:rFonts w:ascii="標楷體" w:eastAsia="標楷體" w:hAnsi="標楷體"/>
          <w:color w:val="000000" w:themeColor="text1"/>
          <w:szCs w:val="24"/>
          <w:lang w:eastAsia="zh-HK"/>
        </w:rPr>
      </w:pPr>
      <w:r>
        <w:rPr>
          <w:rFonts w:ascii="標楷體" w:eastAsia="標楷體" w:hAnsi="標楷體"/>
          <w:color w:val="000000" w:themeColor="text1"/>
          <w:szCs w:val="24"/>
          <w:lang w:eastAsia="zh-HK"/>
        </w:rPr>
        <w:t>1.1)</w:t>
      </w:r>
      <w:r>
        <w:rPr>
          <w:rFonts w:ascii="標楷體" w:eastAsia="標楷體" w:hAnsi="標楷體" w:hint="eastAsia"/>
          <w:color w:val="000000" w:themeColor="text1"/>
          <w:szCs w:val="24"/>
          <w:lang w:eastAsia="zh-HK"/>
        </w:rPr>
        <w:t>未註冊，請使用者做註冊。</w:t>
      </w:r>
    </w:p>
    <w:p w:rsidR="00C86C35" w:rsidRDefault="00465EA8" w:rsidP="00E82EF7">
      <w:pPr>
        <w:rPr>
          <w:rFonts w:ascii="標楷體" w:eastAsia="標楷體" w:hAnsi="標楷體"/>
          <w:color w:val="000000" w:themeColor="text1"/>
          <w:szCs w:val="24"/>
          <w:lang w:eastAsia="zh-HK"/>
        </w:rPr>
      </w:pPr>
      <w:r>
        <w:rPr>
          <w:rFonts w:ascii="標楷體" w:eastAsia="標楷體" w:hAnsi="標楷體"/>
          <w:color w:val="000000" w:themeColor="text1"/>
          <w:szCs w:val="24"/>
          <w:lang w:eastAsia="zh-HK"/>
        </w:rPr>
        <w:t>1.2)</w:t>
      </w:r>
      <w:r w:rsidR="00C86C35">
        <w:rPr>
          <w:rFonts w:ascii="標楷體" w:eastAsia="標楷體" w:hAnsi="標楷體" w:hint="eastAsia"/>
          <w:color w:val="000000" w:themeColor="text1"/>
          <w:szCs w:val="24"/>
          <w:lang w:eastAsia="zh-HK"/>
        </w:rPr>
        <w:t>卡壞掉，到戶政事務所重辦卡，如果沒有明顯壞掉，要做交叉測試，把卡拿到可以使用的電腦上用看看，但要確認電腦安裝</w:t>
      </w:r>
      <w:proofErr w:type="gramStart"/>
      <w:r w:rsidR="00C86C35">
        <w:rPr>
          <w:rFonts w:ascii="標楷體" w:eastAsia="標楷體" w:hAnsi="標楷體" w:hint="eastAsia"/>
          <w:color w:val="000000" w:themeColor="text1"/>
          <w:szCs w:val="24"/>
          <w:lang w:eastAsia="zh-HK"/>
        </w:rPr>
        <w:t>最</w:t>
      </w:r>
      <w:proofErr w:type="gramEnd"/>
      <w:r w:rsidR="00C86C35">
        <w:rPr>
          <w:rFonts w:ascii="標楷體" w:eastAsia="標楷體" w:hAnsi="標楷體" w:hint="eastAsia"/>
          <w:color w:val="000000" w:themeColor="text1"/>
          <w:szCs w:val="24"/>
          <w:lang w:eastAsia="zh-HK"/>
        </w:rPr>
        <w:t>新版</w:t>
      </w:r>
      <w:proofErr w:type="spellStart"/>
      <w:r w:rsidR="00C86C35">
        <w:rPr>
          <w:rFonts w:ascii="標楷體" w:eastAsia="標楷體" w:hAnsi="標楷體" w:hint="eastAsia"/>
          <w:color w:val="000000" w:themeColor="text1"/>
          <w:szCs w:val="24"/>
          <w:lang w:eastAsia="zh-HK"/>
        </w:rPr>
        <w:t>H</w:t>
      </w:r>
      <w:r w:rsidR="00C86C35">
        <w:rPr>
          <w:rFonts w:ascii="標楷體" w:eastAsia="標楷體" w:hAnsi="標楷體"/>
          <w:color w:val="000000" w:themeColor="text1"/>
          <w:szCs w:val="24"/>
          <w:lang w:eastAsia="zh-HK"/>
        </w:rPr>
        <w:t>iC</w:t>
      </w:r>
      <w:r w:rsidR="00C86C35">
        <w:rPr>
          <w:rFonts w:ascii="標楷體" w:eastAsia="標楷體" w:hAnsi="標楷體" w:hint="eastAsia"/>
          <w:color w:val="000000" w:themeColor="text1"/>
          <w:szCs w:val="24"/>
          <w:lang w:eastAsia="zh-HK"/>
        </w:rPr>
        <w:t>OS</w:t>
      </w:r>
      <w:proofErr w:type="spellEnd"/>
      <w:r w:rsidR="00C86C35">
        <w:rPr>
          <w:rFonts w:ascii="標楷體" w:eastAsia="標楷體" w:hAnsi="標楷體"/>
          <w:color w:val="000000" w:themeColor="text1"/>
          <w:szCs w:val="24"/>
          <w:lang w:eastAsia="zh-HK"/>
        </w:rPr>
        <w:t>卡片管理工具。</w:t>
      </w:r>
    </w:p>
    <w:p w:rsidR="00465EA8" w:rsidRDefault="00465EA8" w:rsidP="00E82EF7">
      <w:pPr>
        <w:rPr>
          <w:rFonts w:ascii="標楷體" w:eastAsia="標楷體" w:hAnsi="標楷體"/>
          <w:color w:val="000000" w:themeColor="text1"/>
          <w:szCs w:val="24"/>
          <w:lang w:eastAsia="zh-HK"/>
        </w:rPr>
      </w:pPr>
      <w:r>
        <w:rPr>
          <w:rFonts w:ascii="標楷體" w:eastAsia="標楷體" w:hAnsi="標楷體"/>
          <w:color w:val="000000" w:themeColor="text1"/>
          <w:szCs w:val="24"/>
          <w:lang w:eastAsia="zh-HK"/>
        </w:rPr>
        <w:t>1.3)</w:t>
      </w:r>
      <w:r>
        <w:rPr>
          <w:rFonts w:ascii="標楷體" w:eastAsia="標楷體" w:hAnsi="標楷體" w:hint="eastAsia"/>
          <w:color w:val="000000" w:themeColor="text1"/>
          <w:szCs w:val="24"/>
          <w:lang w:eastAsia="zh-HK"/>
        </w:rPr>
        <w:t>卡</w:t>
      </w:r>
      <w:r w:rsidR="00740292">
        <w:rPr>
          <w:rFonts w:ascii="標楷體" w:eastAsia="標楷體" w:hAnsi="標楷體" w:hint="eastAsia"/>
          <w:color w:val="000000" w:themeColor="text1"/>
          <w:szCs w:val="24"/>
          <w:lang w:eastAsia="zh-HK"/>
        </w:rPr>
        <w:t>晶</w:t>
      </w:r>
      <w:r>
        <w:rPr>
          <w:rFonts w:ascii="標楷體" w:eastAsia="標楷體" w:hAnsi="標楷體" w:hint="eastAsia"/>
          <w:color w:val="000000" w:themeColor="text1"/>
          <w:szCs w:val="24"/>
          <w:lang w:eastAsia="zh-HK"/>
        </w:rPr>
        <w:t>片</w:t>
      </w:r>
      <w:r w:rsidR="00740292">
        <w:rPr>
          <w:rFonts w:ascii="標楷體" w:eastAsia="標楷體" w:hAnsi="標楷體" w:hint="eastAsia"/>
          <w:color w:val="000000" w:themeColor="text1"/>
          <w:szCs w:val="24"/>
          <w:lang w:eastAsia="zh-HK"/>
        </w:rPr>
        <w:t>氧化</w:t>
      </w:r>
      <w:r>
        <w:rPr>
          <w:rFonts w:ascii="標楷體" w:eastAsia="標楷體" w:hAnsi="標楷體" w:hint="eastAsia"/>
          <w:color w:val="000000" w:themeColor="text1"/>
          <w:szCs w:val="24"/>
          <w:lang w:eastAsia="zh-HK"/>
        </w:rPr>
        <w:t>，用橡皮擦擦憑證卡上的金片。</w:t>
      </w:r>
    </w:p>
    <w:p w:rsidR="0050657A" w:rsidRDefault="00465EA8" w:rsidP="00534CE8">
      <w:pPr>
        <w:rPr>
          <w:rFonts w:ascii="標楷體" w:eastAsia="標楷體" w:hAnsi="標楷體"/>
          <w:color w:val="000000" w:themeColor="text1"/>
          <w:szCs w:val="24"/>
          <w:lang w:eastAsia="zh-HK"/>
        </w:rPr>
      </w:pPr>
      <w:r>
        <w:rPr>
          <w:rFonts w:ascii="標楷體" w:eastAsia="標楷體" w:hAnsi="標楷體"/>
          <w:color w:val="000000" w:themeColor="text1"/>
          <w:szCs w:val="24"/>
          <w:lang w:eastAsia="zh-HK"/>
        </w:rPr>
        <w:t>1.4)</w:t>
      </w:r>
      <w:r>
        <w:rPr>
          <w:rFonts w:ascii="標楷體" w:eastAsia="標楷體" w:hAnsi="標楷體" w:hint="eastAsia"/>
          <w:color w:val="000000" w:themeColor="text1"/>
          <w:szCs w:val="24"/>
          <w:lang w:eastAsia="zh-HK"/>
        </w:rPr>
        <w:t>卡過期</w:t>
      </w:r>
    </w:p>
    <w:p w:rsidR="00534CE8" w:rsidRDefault="0050657A" w:rsidP="00534CE8">
      <w:pPr>
        <w:rPr>
          <w:rFonts w:ascii="標楷體" w:eastAsia="標楷體" w:hAnsi="標楷體"/>
          <w:color w:val="000000" w:themeColor="text1"/>
          <w:szCs w:val="24"/>
          <w:lang w:eastAsia="zh-HK"/>
        </w:rPr>
      </w:pPr>
      <w:r>
        <w:rPr>
          <w:rFonts w:ascii="標楷體" w:eastAsia="標楷體" w:hAnsi="標楷體"/>
          <w:color w:val="000000" w:themeColor="text1"/>
          <w:szCs w:val="24"/>
          <w:lang w:eastAsia="zh-HK"/>
        </w:rPr>
        <w:t>1.4.1)未展期過的卡可以</w:t>
      </w:r>
      <w:r w:rsidR="00465EA8">
        <w:rPr>
          <w:rFonts w:ascii="標楷體" w:eastAsia="標楷體" w:hAnsi="標楷體" w:hint="eastAsia"/>
          <w:color w:val="000000" w:themeColor="text1"/>
          <w:szCs w:val="24"/>
          <w:lang w:eastAsia="zh-HK"/>
        </w:rPr>
        <w:t>做展期</w:t>
      </w:r>
      <w:r w:rsidR="00534CE8">
        <w:rPr>
          <w:rFonts w:ascii="標楷體" w:eastAsia="標楷體" w:hAnsi="標楷體" w:hint="eastAsia"/>
          <w:color w:val="000000" w:themeColor="text1"/>
          <w:szCs w:val="24"/>
          <w:lang w:eastAsia="zh-HK"/>
        </w:rPr>
        <w:t>，自然人憑證卡</w:t>
      </w:r>
      <w:proofErr w:type="gramStart"/>
      <w:r w:rsidR="00534CE8">
        <w:rPr>
          <w:rFonts w:ascii="標楷體" w:eastAsia="標楷體" w:hAnsi="標楷體" w:hint="eastAsia"/>
          <w:color w:val="000000" w:themeColor="text1"/>
          <w:szCs w:val="24"/>
          <w:lang w:eastAsia="zh-HK"/>
        </w:rPr>
        <w:t>卡</w:t>
      </w:r>
      <w:proofErr w:type="gramEnd"/>
      <w:r w:rsidR="00534CE8">
        <w:rPr>
          <w:rFonts w:ascii="標楷體" w:eastAsia="標楷體" w:hAnsi="標楷體" w:hint="eastAsia"/>
          <w:color w:val="000000" w:themeColor="text1"/>
          <w:szCs w:val="24"/>
          <w:lang w:eastAsia="zh-HK"/>
        </w:rPr>
        <w:t>上有發卡日期，</w:t>
      </w:r>
      <w:r w:rsidR="00534CE8" w:rsidRPr="00534CE8">
        <w:rPr>
          <w:rFonts w:ascii="標楷體" w:eastAsia="標楷體" w:hAnsi="標楷體" w:hint="eastAsia"/>
          <w:color w:val="000000" w:themeColor="text1"/>
          <w:szCs w:val="24"/>
          <w:lang w:eastAsia="zh-HK"/>
        </w:rPr>
        <w:t>自然人憑證5年到期前憑證為有效狀態者，可繼續辦理展期3年，共計8年</w:t>
      </w:r>
      <w:r w:rsidR="00844839">
        <w:rPr>
          <w:rFonts w:ascii="標楷體" w:eastAsia="標楷體" w:hAnsi="標楷體" w:hint="eastAsia"/>
          <w:color w:val="000000" w:themeColor="text1"/>
          <w:szCs w:val="24"/>
          <w:lang w:eastAsia="zh-HK"/>
        </w:rPr>
        <w:t>，</w:t>
      </w:r>
      <w:r w:rsidR="00534CE8" w:rsidRPr="006118F1">
        <w:rPr>
          <w:rFonts w:ascii="標楷體" w:eastAsia="標楷體" w:hAnsi="標楷體" w:hint="eastAsia"/>
          <w:color w:val="000000" w:themeColor="text1"/>
          <w:szCs w:val="24"/>
          <w:lang w:eastAsia="zh-HK"/>
        </w:rPr>
        <w:t>連上內政部</w:t>
      </w:r>
      <w:r w:rsidR="00534CE8" w:rsidRPr="006118F1">
        <w:rPr>
          <w:rFonts w:ascii="標楷體" w:eastAsia="標楷體" w:hAnsi="標楷體" w:hint="eastAsia"/>
          <w:color w:val="000000" w:themeColor="text1"/>
          <w:szCs w:val="24"/>
          <w:lang w:eastAsia="zh-HK"/>
        </w:rPr>
        <w:lastRenderedPageBreak/>
        <w:t>憑證管理中心</w:t>
      </w:r>
      <w:r w:rsidR="00534CE8">
        <w:rPr>
          <w:rFonts w:ascii="標楷體" w:eastAsia="標楷體" w:hAnsi="標楷體" w:hint="eastAsia"/>
          <w:color w:val="000000" w:themeColor="text1"/>
          <w:szCs w:val="24"/>
          <w:lang w:eastAsia="zh-HK"/>
        </w:rPr>
        <w:t>做展期</w:t>
      </w:r>
      <w:r w:rsidR="00665F76">
        <w:rPr>
          <w:rFonts w:ascii="標楷體" w:eastAsia="標楷體" w:hAnsi="標楷體" w:hint="eastAsia"/>
          <w:color w:val="000000" w:themeColor="text1"/>
          <w:szCs w:val="24"/>
          <w:lang w:eastAsia="zh-HK"/>
        </w:rPr>
        <w:t>或帶身份證及自然人憑證去戶政事務所做展期</w:t>
      </w:r>
      <w:r w:rsidR="00A374AE">
        <w:rPr>
          <w:rFonts w:ascii="標楷體" w:eastAsia="標楷體" w:hAnsi="標楷體" w:hint="eastAsia"/>
          <w:color w:val="000000" w:themeColor="text1"/>
          <w:szCs w:val="24"/>
          <w:lang w:eastAsia="zh-HK"/>
        </w:rPr>
        <w:t>，</w:t>
      </w:r>
      <w:r w:rsidR="00A374AE" w:rsidRPr="00E46CA9">
        <w:rPr>
          <w:rFonts w:ascii="標楷體" w:eastAsia="標楷體" w:hAnsi="標楷體" w:hint="eastAsia"/>
          <w:color w:val="000000" w:themeColor="text1"/>
          <w:szCs w:val="24"/>
          <w:lang w:eastAsia="zh-HK"/>
        </w:rPr>
        <w:t>展期後自然人憑證必須</w:t>
      </w:r>
      <w:r w:rsidR="00A374AE">
        <w:rPr>
          <w:rFonts w:ascii="標楷體" w:eastAsia="標楷體" w:hAnsi="標楷體" w:hint="eastAsia"/>
          <w:color w:val="000000" w:themeColor="text1"/>
          <w:szCs w:val="24"/>
          <w:lang w:eastAsia="zh-HK"/>
        </w:rPr>
        <w:t>重新</w:t>
      </w:r>
      <w:r w:rsidR="00A374AE" w:rsidRPr="00E46CA9">
        <w:rPr>
          <w:rFonts w:ascii="標楷體" w:eastAsia="標楷體" w:hAnsi="標楷體" w:hint="eastAsia"/>
          <w:color w:val="000000" w:themeColor="text1"/>
          <w:szCs w:val="24"/>
          <w:lang w:eastAsia="zh-HK"/>
        </w:rPr>
        <w:t>註冊。</w:t>
      </w:r>
    </w:p>
    <w:p w:rsidR="0050657A" w:rsidRDefault="0050657A" w:rsidP="00534CE8">
      <w:pPr>
        <w:rPr>
          <w:rFonts w:ascii="標楷體" w:eastAsia="標楷體" w:hAnsi="標楷體"/>
          <w:color w:val="000000" w:themeColor="text1"/>
          <w:szCs w:val="24"/>
          <w:lang w:eastAsia="zh-HK"/>
        </w:rPr>
      </w:pPr>
      <w:r>
        <w:rPr>
          <w:rFonts w:ascii="標楷體" w:eastAsia="標楷體" w:hAnsi="標楷體"/>
          <w:color w:val="000000" w:themeColor="text1"/>
          <w:szCs w:val="24"/>
          <w:lang w:eastAsia="zh-HK"/>
        </w:rPr>
        <w:t>1.4.2)已展期過的卡，必須到戶政事務所重辦</w:t>
      </w:r>
      <w:proofErr w:type="gramStart"/>
      <w:r>
        <w:rPr>
          <w:rFonts w:ascii="標楷體" w:eastAsia="標楷體" w:hAnsi="標楷體"/>
          <w:color w:val="000000" w:themeColor="text1"/>
          <w:szCs w:val="24"/>
          <w:lang w:eastAsia="zh-HK"/>
        </w:rPr>
        <w:t>一</w:t>
      </w:r>
      <w:proofErr w:type="gramEnd"/>
      <w:r>
        <w:rPr>
          <w:rFonts w:ascii="標楷體" w:eastAsia="標楷體" w:hAnsi="標楷體"/>
          <w:color w:val="000000" w:themeColor="text1"/>
          <w:szCs w:val="24"/>
          <w:lang w:eastAsia="zh-HK"/>
        </w:rPr>
        <w:t>張卡。</w:t>
      </w:r>
    </w:p>
    <w:p w:rsidR="00665F76" w:rsidRDefault="00465EA8" w:rsidP="00E82EF7">
      <w:pPr>
        <w:rPr>
          <w:rFonts w:ascii="標楷體" w:eastAsia="標楷體" w:hAnsi="標楷體"/>
          <w:color w:val="000000" w:themeColor="text1"/>
          <w:szCs w:val="24"/>
          <w:lang w:eastAsia="zh-HK"/>
        </w:rPr>
      </w:pPr>
      <w:r w:rsidRPr="00F124ED">
        <w:rPr>
          <w:rFonts w:ascii="標楷體" w:eastAsia="標楷體" w:hAnsi="標楷體"/>
          <w:color w:val="000000" w:themeColor="text1"/>
          <w:szCs w:val="24"/>
          <w:lang w:eastAsia="zh-HK"/>
        </w:rPr>
        <w:t>1.5)</w:t>
      </w:r>
      <w:proofErr w:type="gramStart"/>
      <w:r w:rsidRPr="00F124ED">
        <w:rPr>
          <w:rFonts w:ascii="標楷體" w:eastAsia="標楷體" w:hAnsi="標楷體" w:hint="eastAsia"/>
          <w:color w:val="000000" w:themeColor="text1"/>
          <w:szCs w:val="24"/>
          <w:lang w:eastAsia="zh-HK"/>
        </w:rPr>
        <w:t>被鎖卡</w:t>
      </w:r>
      <w:proofErr w:type="gramEnd"/>
      <w:r w:rsidRPr="00F124ED">
        <w:rPr>
          <w:rFonts w:ascii="標楷體" w:eastAsia="標楷體" w:hAnsi="標楷體" w:hint="eastAsia"/>
          <w:color w:val="000000" w:themeColor="text1"/>
          <w:szCs w:val="24"/>
          <w:lang w:eastAsia="zh-HK"/>
        </w:rPr>
        <w:t>，</w:t>
      </w:r>
      <w:r w:rsidR="00665F76">
        <w:rPr>
          <w:rFonts w:ascii="標楷體" w:eastAsia="標楷體" w:hAnsi="標楷體" w:hint="eastAsia"/>
          <w:color w:val="000000" w:themeColor="text1"/>
          <w:szCs w:val="24"/>
          <w:lang w:eastAsia="zh-HK"/>
        </w:rPr>
        <w:t>必須解碼。</w:t>
      </w:r>
    </w:p>
    <w:p w:rsidR="00465EA8" w:rsidRDefault="00665F76" w:rsidP="00E82EF7">
      <w:pPr>
        <w:rPr>
          <w:rFonts w:ascii="標楷體" w:eastAsia="標楷體" w:hAnsi="標楷體"/>
          <w:color w:val="000000" w:themeColor="text1"/>
          <w:szCs w:val="24"/>
          <w:lang w:eastAsia="zh-HK"/>
        </w:rPr>
      </w:pPr>
      <w:r>
        <w:rPr>
          <w:rFonts w:ascii="標楷體" w:eastAsia="標楷體" w:hAnsi="標楷體" w:hint="eastAsia"/>
          <w:color w:val="000000" w:themeColor="text1"/>
          <w:szCs w:val="24"/>
          <w:lang w:eastAsia="zh-HK"/>
        </w:rPr>
        <w:t>1.5.1)</w:t>
      </w:r>
      <w:proofErr w:type="gramStart"/>
      <w:r>
        <w:rPr>
          <w:rFonts w:ascii="標楷體" w:eastAsia="標楷體" w:hAnsi="標楷體" w:hint="eastAsia"/>
          <w:color w:val="000000" w:themeColor="text1"/>
          <w:szCs w:val="24"/>
          <w:lang w:eastAsia="zh-HK"/>
        </w:rPr>
        <w:t>線上解碼</w:t>
      </w:r>
      <w:proofErr w:type="gramEnd"/>
      <w:r>
        <w:rPr>
          <w:rFonts w:ascii="標楷體" w:eastAsia="標楷體" w:hAnsi="標楷體" w:hint="eastAsia"/>
          <w:color w:val="000000" w:themeColor="text1"/>
          <w:szCs w:val="24"/>
          <w:lang w:eastAsia="zh-HK"/>
        </w:rPr>
        <w:t>，</w:t>
      </w:r>
      <w:r w:rsidR="00534CE8" w:rsidRPr="00F124ED">
        <w:rPr>
          <w:rFonts w:ascii="標楷體" w:eastAsia="標楷體" w:hAnsi="標楷體" w:hint="eastAsia"/>
          <w:color w:val="000000" w:themeColor="text1"/>
          <w:szCs w:val="24"/>
          <w:lang w:eastAsia="zh-HK"/>
        </w:rPr>
        <w:t>必須知道用戶代碼</w:t>
      </w:r>
      <w:r w:rsidR="00844839" w:rsidRPr="00F124ED">
        <w:rPr>
          <w:rFonts w:ascii="標楷體" w:eastAsia="標楷體" w:hAnsi="標楷體" w:hint="eastAsia"/>
          <w:color w:val="000000" w:themeColor="text1"/>
          <w:szCs w:val="24"/>
          <w:lang w:eastAsia="zh-HK"/>
        </w:rPr>
        <w:t>才有辦法</w:t>
      </w:r>
      <w:r w:rsidR="00B15445" w:rsidRPr="00F124ED">
        <w:rPr>
          <w:rFonts w:ascii="標楷體" w:eastAsia="標楷體" w:hAnsi="標楷體" w:hint="eastAsia"/>
          <w:color w:val="000000" w:themeColor="text1"/>
          <w:szCs w:val="24"/>
          <w:lang w:eastAsia="zh-HK"/>
        </w:rPr>
        <w:t>解碼</w:t>
      </w:r>
      <w:r w:rsidR="00EF1BBE">
        <w:rPr>
          <w:rFonts w:ascii="標楷體" w:eastAsia="標楷體" w:hAnsi="標楷體" w:hint="eastAsia"/>
          <w:color w:val="000000" w:themeColor="text1"/>
          <w:szCs w:val="24"/>
          <w:lang w:eastAsia="zh-HK"/>
        </w:rPr>
        <w:t>，</w:t>
      </w:r>
      <w:r w:rsidR="00F124ED" w:rsidRPr="006118F1">
        <w:rPr>
          <w:rFonts w:ascii="標楷體" w:eastAsia="標楷體" w:hAnsi="標楷體" w:hint="eastAsia"/>
          <w:color w:val="000000" w:themeColor="text1"/>
          <w:szCs w:val="24"/>
          <w:lang w:eastAsia="zh-HK"/>
        </w:rPr>
        <w:t>連上內政部憑證管理中</w:t>
      </w:r>
      <w:r w:rsidR="00EF1BBE">
        <w:rPr>
          <w:rFonts w:ascii="標楷體" w:eastAsia="標楷體" w:hAnsi="標楷體" w:hint="eastAsia"/>
          <w:color w:val="000000" w:themeColor="text1"/>
          <w:szCs w:val="24"/>
          <w:lang w:eastAsia="zh-HK"/>
        </w:rPr>
        <w:t>心</w:t>
      </w:r>
      <w:proofErr w:type="gramStart"/>
      <w:r w:rsidR="00F124ED">
        <w:rPr>
          <w:rFonts w:ascii="標楷體" w:eastAsia="標楷體" w:hAnsi="標楷體" w:hint="eastAsia"/>
          <w:color w:val="000000" w:themeColor="text1"/>
          <w:szCs w:val="24"/>
          <w:lang w:eastAsia="zh-HK"/>
        </w:rPr>
        <w:t>做</w:t>
      </w:r>
      <w:r w:rsidR="00EF1BBE">
        <w:rPr>
          <w:rFonts w:ascii="標楷體" w:eastAsia="標楷體" w:hAnsi="標楷體" w:hint="eastAsia"/>
          <w:color w:val="000000" w:themeColor="text1"/>
          <w:szCs w:val="24"/>
          <w:lang w:eastAsia="zh-HK"/>
        </w:rPr>
        <w:t>鎖卡</w:t>
      </w:r>
      <w:proofErr w:type="gramEnd"/>
      <w:r w:rsidR="00EF1BBE">
        <w:rPr>
          <w:rFonts w:ascii="標楷體" w:eastAsia="標楷體" w:hAnsi="標楷體" w:hint="eastAsia"/>
          <w:color w:val="000000" w:themeColor="text1"/>
          <w:szCs w:val="24"/>
          <w:lang w:eastAsia="zh-HK"/>
        </w:rPr>
        <w:t>解碼或用</w:t>
      </w:r>
      <w:proofErr w:type="spellStart"/>
      <w:r w:rsidR="00844839" w:rsidRPr="00F124ED">
        <w:rPr>
          <w:rFonts w:ascii="標楷體" w:eastAsia="標楷體" w:hAnsi="標楷體" w:hint="eastAsia"/>
          <w:color w:val="000000" w:themeColor="text1"/>
          <w:szCs w:val="24"/>
        </w:rPr>
        <w:t>HiCOS</w:t>
      </w:r>
      <w:proofErr w:type="spellEnd"/>
      <w:r w:rsidR="00844839" w:rsidRPr="00F124ED">
        <w:rPr>
          <w:rFonts w:ascii="標楷體" w:eastAsia="標楷體" w:hAnsi="標楷體" w:hint="eastAsia"/>
          <w:color w:val="000000" w:themeColor="text1"/>
          <w:szCs w:val="24"/>
        </w:rPr>
        <w:t>卡片管理</w:t>
      </w:r>
      <w:proofErr w:type="gramStart"/>
      <w:r w:rsidR="00844839" w:rsidRPr="00F124ED">
        <w:rPr>
          <w:rFonts w:ascii="標楷體" w:eastAsia="標楷體" w:hAnsi="標楷體" w:hint="eastAsia"/>
          <w:color w:val="000000" w:themeColor="text1"/>
          <w:szCs w:val="24"/>
        </w:rPr>
        <w:t>工具</w:t>
      </w:r>
      <w:r w:rsidR="00EF1BBE">
        <w:rPr>
          <w:rFonts w:ascii="標楷體" w:eastAsia="標楷體" w:hAnsi="標楷體" w:hint="eastAsia"/>
          <w:color w:val="000000" w:themeColor="text1"/>
          <w:szCs w:val="24"/>
          <w:lang w:eastAsia="zh-HK"/>
        </w:rPr>
        <w:t>鎖卡解碼</w:t>
      </w:r>
      <w:proofErr w:type="gramEnd"/>
      <w:r w:rsidR="00EF1BBE">
        <w:rPr>
          <w:rFonts w:ascii="標楷體" w:eastAsia="標楷體" w:hAnsi="標楷體" w:hint="eastAsia"/>
          <w:color w:val="000000" w:themeColor="text1"/>
          <w:szCs w:val="24"/>
          <w:lang w:eastAsia="zh-HK"/>
        </w:rPr>
        <w:t>。</w:t>
      </w:r>
    </w:p>
    <w:p w:rsidR="00665F76" w:rsidRDefault="00665F76" w:rsidP="00E82EF7">
      <w:pPr>
        <w:rPr>
          <w:rFonts w:ascii="標楷體" w:eastAsia="標楷體" w:hAnsi="標楷體"/>
          <w:color w:val="000000" w:themeColor="text1"/>
          <w:szCs w:val="24"/>
          <w:lang w:eastAsia="zh-HK"/>
        </w:rPr>
      </w:pPr>
      <w:r>
        <w:rPr>
          <w:rFonts w:ascii="標楷體" w:eastAsia="標楷體" w:hAnsi="標楷體"/>
          <w:color w:val="000000" w:themeColor="text1"/>
          <w:szCs w:val="24"/>
          <w:lang w:eastAsia="zh-HK"/>
        </w:rPr>
        <w:t>1.5.2)</w:t>
      </w:r>
      <w:r>
        <w:rPr>
          <w:rFonts w:ascii="標楷體" w:eastAsia="標楷體" w:hAnsi="標楷體" w:hint="eastAsia"/>
          <w:color w:val="000000" w:themeColor="text1"/>
          <w:szCs w:val="24"/>
          <w:lang w:eastAsia="zh-HK"/>
        </w:rPr>
        <w:t>帶身份證及自然人憑證去戶政事務所做解碼。</w:t>
      </w:r>
    </w:p>
    <w:p w:rsidR="00EF1BBE" w:rsidRDefault="009A7AD0" w:rsidP="00E82EF7">
      <w:pPr>
        <w:rPr>
          <w:rFonts w:ascii="標楷體" w:eastAsia="標楷體" w:hAnsi="標楷體"/>
          <w:color w:val="000000" w:themeColor="text1"/>
          <w:szCs w:val="24"/>
          <w:lang w:eastAsia="zh-HK"/>
        </w:rPr>
      </w:pPr>
      <w:r>
        <w:rPr>
          <w:rFonts w:ascii="標楷體" w:eastAsia="標楷體" w:hAnsi="標楷體"/>
          <w:color w:val="000000" w:themeColor="text1"/>
          <w:szCs w:val="24"/>
          <w:lang w:eastAsia="zh-HK"/>
        </w:rPr>
        <w:t>2.</w:t>
      </w:r>
      <w:r>
        <w:rPr>
          <w:rFonts w:ascii="標楷體" w:eastAsia="標楷體" w:hAnsi="標楷體" w:hint="eastAsia"/>
          <w:color w:val="000000" w:themeColor="text1"/>
          <w:szCs w:val="24"/>
          <w:lang w:eastAsia="zh-HK"/>
        </w:rPr>
        <w:t>電腦硬體有問題</w:t>
      </w:r>
    </w:p>
    <w:p w:rsidR="00931891" w:rsidRDefault="009A7AD0" w:rsidP="00E82EF7">
      <w:pPr>
        <w:rPr>
          <w:rFonts w:ascii="標楷體" w:eastAsia="標楷體" w:hAnsi="標楷體"/>
          <w:color w:val="000000" w:themeColor="text1"/>
          <w:szCs w:val="24"/>
          <w:lang w:eastAsia="zh-HK"/>
        </w:rPr>
      </w:pPr>
      <w:r>
        <w:rPr>
          <w:rFonts w:ascii="標楷體" w:eastAsia="標楷體" w:hAnsi="標楷體"/>
          <w:color w:val="000000" w:themeColor="text1"/>
          <w:szCs w:val="24"/>
          <w:lang w:eastAsia="zh-HK"/>
        </w:rPr>
        <w:t>2.1)</w:t>
      </w:r>
      <w:r>
        <w:rPr>
          <w:rFonts w:ascii="標楷體" w:eastAsia="標楷體" w:hAnsi="標楷體" w:hint="eastAsia"/>
          <w:color w:val="000000" w:themeColor="text1"/>
          <w:szCs w:val="24"/>
          <w:lang w:eastAsia="zh-HK"/>
        </w:rPr>
        <w:t>讀卡機壞</w:t>
      </w:r>
    </w:p>
    <w:p w:rsidR="00F52C96" w:rsidRDefault="00931891" w:rsidP="00E82EF7">
      <w:pPr>
        <w:rPr>
          <w:rFonts w:ascii="標楷體" w:eastAsia="標楷體" w:hAnsi="標楷體"/>
          <w:color w:val="000000" w:themeColor="text1"/>
          <w:szCs w:val="24"/>
          <w:lang w:eastAsia="zh-HK"/>
        </w:rPr>
      </w:pPr>
      <w:r>
        <w:rPr>
          <w:rFonts w:ascii="標楷體" w:eastAsia="標楷體" w:hAnsi="標楷體"/>
          <w:color w:val="000000" w:themeColor="text1"/>
          <w:szCs w:val="24"/>
          <w:lang w:eastAsia="zh-HK"/>
        </w:rPr>
        <w:t>2.1.1)讀卡機</w:t>
      </w:r>
      <w:r w:rsidR="00A374AE">
        <w:rPr>
          <w:rFonts w:ascii="標楷體" w:eastAsia="標楷體" w:hAnsi="標楷體" w:hint="eastAsia"/>
          <w:color w:val="000000" w:themeColor="text1"/>
          <w:szCs w:val="24"/>
          <w:lang w:eastAsia="zh-HK"/>
        </w:rPr>
        <w:t>換裝到</w:t>
      </w:r>
      <w:r w:rsidR="00F52C96">
        <w:rPr>
          <w:rFonts w:ascii="標楷體" w:eastAsia="標楷體" w:hAnsi="標楷體" w:hint="eastAsia"/>
          <w:color w:val="000000" w:themeColor="text1"/>
          <w:szCs w:val="24"/>
          <w:lang w:eastAsia="zh-HK"/>
        </w:rPr>
        <w:t>別台電腦</w:t>
      </w:r>
      <w:r w:rsidR="00A374AE">
        <w:rPr>
          <w:rFonts w:ascii="標楷體" w:eastAsia="標楷體" w:hAnsi="標楷體" w:hint="eastAsia"/>
          <w:color w:val="000000" w:themeColor="text1"/>
          <w:szCs w:val="24"/>
          <w:lang w:eastAsia="zh-HK"/>
        </w:rPr>
        <w:t>讀卡機機種相同可以讀到讀卡機的電腦上</w:t>
      </w:r>
      <w:r w:rsidR="00F52C96">
        <w:rPr>
          <w:rFonts w:ascii="標楷體" w:eastAsia="標楷體" w:hAnsi="標楷體" w:hint="eastAsia"/>
          <w:color w:val="000000" w:themeColor="text1"/>
          <w:szCs w:val="24"/>
          <w:lang w:eastAsia="zh-HK"/>
        </w:rPr>
        <w:t>做交</w:t>
      </w:r>
      <w:r w:rsidR="00A374AE">
        <w:rPr>
          <w:rFonts w:ascii="標楷體" w:eastAsia="標楷體" w:hAnsi="標楷體" w:hint="eastAsia"/>
          <w:color w:val="000000" w:themeColor="text1"/>
          <w:szCs w:val="24"/>
          <w:lang w:eastAsia="zh-HK"/>
        </w:rPr>
        <w:t>叉</w:t>
      </w:r>
      <w:r w:rsidR="00C86C35">
        <w:rPr>
          <w:rFonts w:ascii="標楷體" w:eastAsia="標楷體" w:hAnsi="標楷體" w:hint="eastAsia"/>
          <w:color w:val="000000" w:themeColor="text1"/>
          <w:szCs w:val="24"/>
          <w:lang w:eastAsia="zh-HK"/>
        </w:rPr>
        <w:t>測試</w:t>
      </w:r>
      <w:r w:rsidR="00A374AE">
        <w:rPr>
          <w:rFonts w:ascii="標楷體" w:eastAsia="標楷體" w:hAnsi="標楷體" w:hint="eastAsia"/>
          <w:color w:val="000000" w:themeColor="text1"/>
          <w:szCs w:val="24"/>
          <w:lang w:eastAsia="zh-HK"/>
        </w:rPr>
        <w:t>。</w:t>
      </w:r>
    </w:p>
    <w:p w:rsidR="00931891" w:rsidRPr="00F52C96" w:rsidRDefault="00931891" w:rsidP="00E82EF7">
      <w:pPr>
        <w:rPr>
          <w:rFonts w:ascii="標楷體" w:eastAsia="標楷體" w:hAnsi="標楷體"/>
          <w:color w:val="000000" w:themeColor="text1"/>
          <w:szCs w:val="24"/>
          <w:lang w:eastAsia="zh-HK"/>
        </w:rPr>
      </w:pPr>
      <w:r>
        <w:rPr>
          <w:rFonts w:ascii="標楷體" w:eastAsia="標楷體" w:hAnsi="標楷體"/>
          <w:color w:val="000000" w:themeColor="text1"/>
          <w:szCs w:val="24"/>
          <w:lang w:eastAsia="zh-HK"/>
        </w:rPr>
        <w:t>2.1.2)</w:t>
      </w:r>
      <w:r w:rsidRPr="006118F1">
        <w:rPr>
          <w:rFonts w:ascii="標楷體" w:eastAsia="標楷體" w:hAnsi="標楷體" w:hint="eastAsia"/>
          <w:color w:val="000000" w:themeColor="text1"/>
          <w:szCs w:val="24"/>
          <w:lang w:eastAsia="zh-HK"/>
        </w:rPr>
        <w:t>使用自然人憑證登入系統出現密碼不對，在其他電腦卻可正常登入為電腦</w:t>
      </w:r>
      <w:r>
        <w:rPr>
          <w:rFonts w:ascii="標楷體" w:eastAsia="標楷體" w:hAnsi="標楷體" w:hint="eastAsia"/>
          <w:color w:val="000000" w:themeColor="text1"/>
          <w:szCs w:val="24"/>
          <w:lang w:eastAsia="zh-HK"/>
        </w:rPr>
        <w:t>內接讀卡機有</w:t>
      </w:r>
      <w:r w:rsidRPr="006118F1">
        <w:rPr>
          <w:rFonts w:ascii="標楷體" w:eastAsia="標楷體" w:hAnsi="標楷體" w:hint="eastAsia"/>
          <w:color w:val="000000" w:themeColor="text1"/>
          <w:szCs w:val="24"/>
          <w:lang w:eastAsia="zh-HK"/>
        </w:rPr>
        <w:t>問題，</w:t>
      </w:r>
      <w:r w:rsidR="00376ED3">
        <w:rPr>
          <w:rFonts w:ascii="標楷體" w:eastAsia="標楷體" w:hAnsi="標楷體" w:hint="eastAsia"/>
          <w:color w:val="000000" w:themeColor="text1"/>
          <w:szCs w:val="24"/>
          <w:lang w:eastAsia="zh-HK"/>
        </w:rPr>
        <w:t>設備保固內找購買廠商，保固外看使用者是否有</w:t>
      </w:r>
      <w:r w:rsidR="00376ED3" w:rsidRPr="006118F1">
        <w:rPr>
          <w:rFonts w:ascii="標楷體" w:eastAsia="標楷體" w:hAnsi="標楷體" w:hint="eastAsia"/>
          <w:color w:val="000000" w:themeColor="text1"/>
          <w:szCs w:val="24"/>
          <w:lang w:eastAsia="zh-HK"/>
        </w:rPr>
        <w:t>外接讀卡機</w:t>
      </w:r>
      <w:r w:rsidR="00376ED3">
        <w:rPr>
          <w:rFonts w:ascii="標楷體" w:eastAsia="標楷體" w:hAnsi="標楷體" w:hint="eastAsia"/>
          <w:color w:val="000000" w:themeColor="text1"/>
          <w:szCs w:val="24"/>
          <w:lang w:eastAsia="zh-HK"/>
        </w:rPr>
        <w:t>或要購</w:t>
      </w:r>
      <w:r>
        <w:rPr>
          <w:rFonts w:ascii="標楷體" w:eastAsia="標楷體" w:hAnsi="標楷體" w:hint="eastAsia"/>
          <w:color w:val="000000" w:themeColor="text1"/>
          <w:szCs w:val="24"/>
          <w:lang w:eastAsia="zh-HK"/>
        </w:rPr>
        <w:t>買新的內接讀卡機</w:t>
      </w:r>
      <w:r w:rsidRPr="006118F1">
        <w:rPr>
          <w:rFonts w:ascii="標楷體" w:eastAsia="標楷體" w:hAnsi="標楷體" w:hint="eastAsia"/>
          <w:color w:val="000000" w:themeColor="text1"/>
          <w:szCs w:val="24"/>
          <w:lang w:eastAsia="zh-HK"/>
        </w:rPr>
        <w:t>。</w:t>
      </w:r>
    </w:p>
    <w:p w:rsidR="009A7AD0" w:rsidRPr="00F124ED" w:rsidRDefault="009A7AD0" w:rsidP="00E82EF7">
      <w:pPr>
        <w:rPr>
          <w:rFonts w:ascii="標楷體" w:eastAsia="標楷體" w:hAnsi="標楷體"/>
          <w:color w:val="000000" w:themeColor="text1"/>
          <w:szCs w:val="24"/>
          <w:lang w:eastAsia="zh-HK"/>
        </w:rPr>
      </w:pPr>
      <w:r>
        <w:rPr>
          <w:rFonts w:ascii="標楷體" w:eastAsia="標楷體" w:hAnsi="標楷體"/>
          <w:color w:val="000000" w:themeColor="text1"/>
          <w:szCs w:val="24"/>
          <w:lang w:eastAsia="zh-HK"/>
        </w:rPr>
        <w:t>2.2)</w:t>
      </w:r>
      <w:r w:rsidR="00F52C96">
        <w:rPr>
          <w:rFonts w:ascii="標楷體" w:eastAsia="標楷體" w:hAnsi="標楷體" w:hint="eastAsia"/>
          <w:color w:val="000000" w:themeColor="text1"/>
          <w:szCs w:val="24"/>
          <w:lang w:eastAsia="zh-HK"/>
        </w:rPr>
        <w:t>電腦</w:t>
      </w:r>
      <w:r>
        <w:rPr>
          <w:rFonts w:ascii="標楷體" w:eastAsia="標楷體" w:hAnsi="標楷體"/>
          <w:color w:val="000000" w:themeColor="text1"/>
          <w:szCs w:val="24"/>
          <w:lang w:eastAsia="zh-HK"/>
        </w:rPr>
        <w:t>USB</w:t>
      </w:r>
      <w:proofErr w:type="gramStart"/>
      <w:r>
        <w:rPr>
          <w:rFonts w:ascii="標楷體" w:eastAsia="標楷體" w:hAnsi="標楷體" w:hint="eastAsia"/>
          <w:color w:val="000000" w:themeColor="text1"/>
          <w:szCs w:val="24"/>
          <w:lang w:eastAsia="zh-HK"/>
        </w:rPr>
        <w:t>插糟</w:t>
      </w:r>
      <w:r w:rsidR="00F52C96">
        <w:rPr>
          <w:rFonts w:ascii="標楷體" w:eastAsia="標楷體" w:hAnsi="標楷體" w:hint="eastAsia"/>
          <w:color w:val="000000" w:themeColor="text1"/>
          <w:szCs w:val="24"/>
          <w:lang w:eastAsia="zh-HK"/>
        </w:rPr>
        <w:t>壞</w:t>
      </w:r>
      <w:proofErr w:type="gramEnd"/>
      <w:r w:rsidR="00F52C96">
        <w:rPr>
          <w:rFonts w:ascii="標楷體" w:eastAsia="標楷體" w:hAnsi="標楷體" w:hint="eastAsia"/>
          <w:color w:val="000000" w:themeColor="text1"/>
          <w:szCs w:val="24"/>
          <w:lang w:eastAsia="zh-HK"/>
        </w:rPr>
        <w:t>，更換</w:t>
      </w:r>
      <w:r w:rsidR="00F52C96">
        <w:rPr>
          <w:rFonts w:ascii="標楷體" w:eastAsia="標楷體" w:hAnsi="標楷體"/>
          <w:color w:val="000000" w:themeColor="text1"/>
          <w:szCs w:val="24"/>
          <w:lang w:eastAsia="zh-HK"/>
        </w:rPr>
        <w:t>USB</w:t>
      </w:r>
      <w:proofErr w:type="gramStart"/>
      <w:r w:rsidR="00F52C96">
        <w:rPr>
          <w:rFonts w:ascii="標楷體" w:eastAsia="標楷體" w:hAnsi="標楷體" w:hint="eastAsia"/>
          <w:color w:val="000000" w:themeColor="text1"/>
          <w:szCs w:val="24"/>
          <w:lang w:eastAsia="zh-HK"/>
        </w:rPr>
        <w:t>插糟</w:t>
      </w:r>
      <w:proofErr w:type="gramEnd"/>
      <w:r w:rsidR="00F52C96">
        <w:rPr>
          <w:rFonts w:ascii="標楷體" w:eastAsia="標楷體" w:hAnsi="標楷體" w:hint="eastAsia"/>
          <w:color w:val="000000" w:themeColor="text1"/>
          <w:szCs w:val="24"/>
          <w:lang w:eastAsia="zh-HK"/>
        </w:rPr>
        <w:t>。</w:t>
      </w:r>
    </w:p>
    <w:p w:rsidR="00E46CA9" w:rsidRDefault="00F52C96" w:rsidP="00E82EF7">
      <w:pPr>
        <w:rPr>
          <w:rFonts w:ascii="標楷體" w:eastAsia="標楷體" w:hAnsi="標楷體"/>
          <w:color w:val="000000" w:themeColor="text1"/>
          <w:szCs w:val="24"/>
          <w:lang w:eastAsia="zh-HK"/>
        </w:rPr>
      </w:pPr>
      <w:r>
        <w:rPr>
          <w:rFonts w:ascii="標楷體" w:eastAsia="標楷體" w:hAnsi="標楷體"/>
          <w:color w:val="000000" w:themeColor="text1"/>
          <w:szCs w:val="24"/>
          <w:lang w:eastAsia="zh-HK"/>
        </w:rPr>
        <w:t>2.3)</w:t>
      </w:r>
      <w:r>
        <w:rPr>
          <w:rFonts w:ascii="標楷體" w:eastAsia="標楷體" w:hAnsi="標楷體" w:hint="eastAsia"/>
          <w:color w:val="000000" w:themeColor="text1"/>
          <w:szCs w:val="24"/>
          <w:lang w:eastAsia="zh-HK"/>
        </w:rPr>
        <w:t>訊號</w:t>
      </w:r>
      <w:r>
        <w:rPr>
          <w:rFonts w:ascii="標楷體" w:eastAsia="標楷體" w:hAnsi="標楷體" w:hint="eastAsia"/>
          <w:color w:val="000000" w:themeColor="text1"/>
          <w:szCs w:val="24"/>
        </w:rPr>
        <w:t>衰</w:t>
      </w:r>
      <w:r>
        <w:rPr>
          <w:rFonts w:ascii="標楷體" w:eastAsia="標楷體" w:hAnsi="標楷體" w:hint="eastAsia"/>
          <w:color w:val="000000" w:themeColor="text1"/>
          <w:szCs w:val="24"/>
          <w:lang w:eastAsia="zh-HK"/>
        </w:rPr>
        <w:t>弱</w:t>
      </w:r>
    </w:p>
    <w:p w:rsidR="00F52C96" w:rsidRDefault="00F52C96" w:rsidP="00E82EF7">
      <w:pPr>
        <w:rPr>
          <w:rFonts w:ascii="標楷體" w:eastAsia="標楷體" w:hAnsi="標楷體"/>
          <w:color w:val="000000" w:themeColor="text1"/>
          <w:szCs w:val="24"/>
          <w:lang w:eastAsia="zh-HK"/>
        </w:rPr>
      </w:pPr>
      <w:r>
        <w:rPr>
          <w:rFonts w:ascii="標楷體" w:eastAsia="標楷體" w:hAnsi="標楷體"/>
          <w:color w:val="000000" w:themeColor="text1"/>
          <w:szCs w:val="24"/>
          <w:lang w:eastAsia="zh-HK"/>
        </w:rPr>
        <w:t>2.3.1)</w:t>
      </w:r>
      <w:r>
        <w:rPr>
          <w:rFonts w:ascii="標楷體" w:eastAsia="標楷體" w:hAnsi="標楷體" w:hint="eastAsia"/>
          <w:color w:val="000000" w:themeColor="text1"/>
          <w:szCs w:val="24"/>
          <w:lang w:eastAsia="zh-HK"/>
        </w:rPr>
        <w:t>是否有接</w:t>
      </w:r>
      <w:proofErr w:type="spellStart"/>
      <w:r w:rsidRPr="00F52C96">
        <w:rPr>
          <w:rFonts w:ascii="標楷體" w:eastAsia="標楷體" w:hAnsi="標楷體" w:hint="eastAsia"/>
          <w:color w:val="000000" w:themeColor="text1"/>
          <w:szCs w:val="24"/>
          <w:lang w:eastAsia="zh-HK"/>
        </w:rPr>
        <w:t>usb</w:t>
      </w:r>
      <w:proofErr w:type="spellEnd"/>
      <w:r w:rsidRPr="00F52C96">
        <w:rPr>
          <w:rFonts w:ascii="標楷體" w:eastAsia="標楷體" w:hAnsi="標楷體" w:hint="eastAsia"/>
          <w:color w:val="000000" w:themeColor="text1"/>
          <w:szCs w:val="24"/>
          <w:lang w:eastAsia="zh-HK"/>
        </w:rPr>
        <w:t>延長線</w:t>
      </w:r>
      <w:r>
        <w:rPr>
          <w:rFonts w:ascii="標楷體" w:eastAsia="標楷體" w:hAnsi="標楷體" w:hint="eastAsia"/>
          <w:color w:val="000000" w:themeColor="text1"/>
          <w:szCs w:val="24"/>
          <w:lang w:eastAsia="zh-HK"/>
        </w:rPr>
        <w:t>，再接外接讀卡機，若是，拔掉</w:t>
      </w:r>
      <w:proofErr w:type="spellStart"/>
      <w:r w:rsidRPr="00F52C96">
        <w:rPr>
          <w:rFonts w:ascii="標楷體" w:eastAsia="標楷體" w:hAnsi="標楷體" w:hint="eastAsia"/>
          <w:color w:val="000000" w:themeColor="text1"/>
          <w:szCs w:val="24"/>
          <w:lang w:eastAsia="zh-HK"/>
        </w:rPr>
        <w:t>usb</w:t>
      </w:r>
      <w:proofErr w:type="spellEnd"/>
      <w:r w:rsidRPr="00F52C96">
        <w:rPr>
          <w:rFonts w:ascii="標楷體" w:eastAsia="標楷體" w:hAnsi="標楷體" w:hint="eastAsia"/>
          <w:color w:val="000000" w:themeColor="text1"/>
          <w:szCs w:val="24"/>
          <w:lang w:eastAsia="zh-HK"/>
        </w:rPr>
        <w:t>延長線</w:t>
      </w:r>
      <w:r>
        <w:rPr>
          <w:rFonts w:ascii="標楷體" w:eastAsia="標楷體" w:hAnsi="標楷體" w:hint="eastAsia"/>
          <w:color w:val="000000" w:themeColor="text1"/>
          <w:szCs w:val="24"/>
          <w:lang w:eastAsia="zh-HK"/>
        </w:rPr>
        <w:t>，外接讀卡機直接</w:t>
      </w:r>
      <w:proofErr w:type="gramStart"/>
      <w:r>
        <w:rPr>
          <w:rFonts w:ascii="標楷體" w:eastAsia="標楷體" w:hAnsi="標楷體" w:hint="eastAsia"/>
          <w:color w:val="000000" w:themeColor="text1"/>
          <w:szCs w:val="24"/>
          <w:lang w:eastAsia="zh-HK"/>
        </w:rPr>
        <w:t>接</w:t>
      </w:r>
      <w:proofErr w:type="gramEnd"/>
      <w:r>
        <w:rPr>
          <w:rFonts w:ascii="標楷體" w:eastAsia="標楷體" w:hAnsi="標楷體" w:hint="eastAsia"/>
          <w:color w:val="000000" w:themeColor="text1"/>
          <w:szCs w:val="24"/>
          <w:lang w:eastAsia="zh-HK"/>
        </w:rPr>
        <w:t>電腦。</w:t>
      </w:r>
    </w:p>
    <w:p w:rsidR="00F52C96" w:rsidRPr="00F124ED" w:rsidRDefault="00F52C96" w:rsidP="00E82EF7">
      <w:pPr>
        <w:rPr>
          <w:rFonts w:ascii="標楷體" w:eastAsia="標楷體" w:hAnsi="標楷體"/>
          <w:color w:val="000000" w:themeColor="text1"/>
          <w:szCs w:val="24"/>
          <w:lang w:eastAsia="zh-HK"/>
        </w:rPr>
      </w:pPr>
      <w:r>
        <w:rPr>
          <w:rFonts w:ascii="標楷體" w:eastAsia="標楷體" w:hAnsi="標楷體"/>
          <w:color w:val="000000" w:themeColor="text1"/>
          <w:szCs w:val="24"/>
          <w:lang w:eastAsia="zh-HK"/>
        </w:rPr>
        <w:t>2.3.2)</w:t>
      </w:r>
      <w:r>
        <w:rPr>
          <w:rFonts w:ascii="標楷體" w:eastAsia="標楷體" w:hAnsi="標楷體" w:hint="eastAsia"/>
          <w:color w:val="000000" w:themeColor="text1"/>
          <w:szCs w:val="24"/>
          <w:lang w:eastAsia="zh-HK"/>
        </w:rPr>
        <w:t>更換電腦</w:t>
      </w:r>
      <w:r>
        <w:rPr>
          <w:rFonts w:ascii="標楷體" w:eastAsia="標楷體" w:hAnsi="標楷體"/>
          <w:color w:val="000000" w:themeColor="text1"/>
          <w:szCs w:val="24"/>
          <w:lang w:eastAsia="zh-HK"/>
        </w:rPr>
        <w:t>USB</w:t>
      </w:r>
      <w:proofErr w:type="gramStart"/>
      <w:r>
        <w:rPr>
          <w:rFonts w:ascii="標楷體" w:eastAsia="標楷體" w:hAnsi="標楷體" w:hint="eastAsia"/>
          <w:color w:val="000000" w:themeColor="text1"/>
          <w:szCs w:val="24"/>
          <w:lang w:eastAsia="zh-HK"/>
        </w:rPr>
        <w:t>插糟</w:t>
      </w:r>
      <w:proofErr w:type="gramEnd"/>
      <w:r>
        <w:rPr>
          <w:rFonts w:ascii="標楷體" w:eastAsia="標楷體" w:hAnsi="標楷體" w:hint="eastAsia"/>
          <w:color w:val="000000" w:themeColor="text1"/>
          <w:szCs w:val="24"/>
          <w:lang w:eastAsia="zh-HK"/>
        </w:rPr>
        <w:t>。</w:t>
      </w:r>
    </w:p>
    <w:p w:rsidR="00E46CA9" w:rsidRDefault="00A374AE" w:rsidP="00E82EF7">
      <w:pPr>
        <w:rPr>
          <w:rFonts w:ascii="標楷體" w:eastAsia="標楷體" w:hAnsi="標楷體"/>
          <w:color w:val="000000" w:themeColor="text1"/>
          <w:szCs w:val="24"/>
          <w:lang w:eastAsia="zh-HK"/>
        </w:rPr>
      </w:pPr>
      <w:r>
        <w:rPr>
          <w:rFonts w:ascii="標楷體" w:eastAsia="標楷體" w:hAnsi="標楷體"/>
          <w:color w:val="000000" w:themeColor="text1"/>
          <w:szCs w:val="24"/>
          <w:lang w:eastAsia="zh-HK"/>
        </w:rPr>
        <w:t>3</w:t>
      </w:r>
      <w:r w:rsidR="00AC50F5">
        <w:rPr>
          <w:rFonts w:ascii="標楷體" w:eastAsia="標楷體" w:hAnsi="標楷體"/>
          <w:color w:val="000000" w:themeColor="text1"/>
          <w:szCs w:val="24"/>
          <w:lang w:eastAsia="zh-HK"/>
        </w:rPr>
        <w:t>.</w:t>
      </w:r>
      <w:r>
        <w:rPr>
          <w:rFonts w:ascii="標楷體" w:eastAsia="標楷體" w:hAnsi="標楷體" w:hint="eastAsia"/>
          <w:color w:val="000000" w:themeColor="text1"/>
          <w:szCs w:val="24"/>
          <w:lang w:eastAsia="zh-HK"/>
        </w:rPr>
        <w:t>電腦軟體問題</w:t>
      </w:r>
    </w:p>
    <w:p w:rsidR="00351D68" w:rsidRDefault="00A0285A" w:rsidP="00A0285A">
      <w:pPr>
        <w:rPr>
          <w:rFonts w:ascii="標楷體" w:eastAsia="標楷體" w:hAnsi="標楷體"/>
          <w:color w:val="000000" w:themeColor="text1"/>
          <w:szCs w:val="24"/>
          <w:lang w:eastAsia="zh-HK"/>
        </w:rPr>
      </w:pPr>
      <w:r>
        <w:rPr>
          <w:rFonts w:ascii="標楷體" w:eastAsia="標楷體" w:hAnsi="標楷體"/>
          <w:color w:val="000000" w:themeColor="text1"/>
          <w:szCs w:val="24"/>
          <w:lang w:eastAsia="zh-HK"/>
        </w:rPr>
        <w:t>3.1)</w:t>
      </w:r>
      <w:r w:rsidR="00351D68">
        <w:rPr>
          <w:rFonts w:ascii="標楷體" w:eastAsia="標楷體" w:hAnsi="標楷體"/>
          <w:color w:val="000000" w:themeColor="text1"/>
          <w:szCs w:val="24"/>
          <w:lang w:eastAsia="zh-HK"/>
        </w:rPr>
        <w:t>讀卡機驅動程式是否有安裝及是否安裝正確的驅動程式，</w:t>
      </w:r>
      <w:r w:rsidR="00351D68">
        <w:rPr>
          <w:rFonts w:ascii="標楷體" w:eastAsia="標楷體" w:hAnsi="標楷體" w:hint="eastAsia"/>
          <w:color w:val="000000" w:themeColor="text1"/>
          <w:szCs w:val="24"/>
          <w:lang w:eastAsia="zh-HK"/>
        </w:rPr>
        <w:t>可</w:t>
      </w:r>
      <w:r w:rsidR="00351D68" w:rsidRPr="00351D68">
        <w:rPr>
          <w:rFonts w:ascii="標楷體" w:eastAsia="標楷體" w:hAnsi="標楷體" w:hint="eastAsia"/>
          <w:color w:val="000000" w:themeColor="text1"/>
          <w:szCs w:val="24"/>
          <w:lang w:eastAsia="zh-HK"/>
        </w:rPr>
        <w:t>連結至</w:t>
      </w:r>
      <w:r w:rsidR="00351D68">
        <w:rPr>
          <w:rFonts w:ascii="標楷體" w:eastAsia="標楷體" w:hAnsi="標楷體" w:hint="eastAsia"/>
          <w:color w:val="000000" w:themeColor="text1"/>
          <w:szCs w:val="24"/>
          <w:lang w:eastAsia="zh-HK"/>
        </w:rPr>
        <w:t>內政部</w:t>
      </w:r>
      <w:r w:rsidR="00351D68" w:rsidRPr="00351D68">
        <w:rPr>
          <w:rFonts w:ascii="標楷體" w:eastAsia="標楷體" w:hAnsi="標楷體" w:hint="eastAsia"/>
          <w:color w:val="000000" w:themeColor="text1"/>
          <w:szCs w:val="24"/>
          <w:lang w:eastAsia="zh-HK"/>
        </w:rPr>
        <w:t>憑證管理中心網站</w:t>
      </w:r>
      <w:r w:rsidR="00351D68">
        <w:rPr>
          <w:rFonts w:ascii="標楷體" w:eastAsia="標楷體" w:hAnsi="標楷體" w:hint="eastAsia"/>
          <w:color w:val="000000" w:themeColor="text1"/>
          <w:szCs w:val="24"/>
          <w:lang w:eastAsia="zh-HK"/>
        </w:rPr>
        <w:t>做</w:t>
      </w:r>
      <w:r w:rsidR="00351D68" w:rsidRPr="00351D68">
        <w:rPr>
          <w:rFonts w:ascii="標楷體" w:eastAsia="標楷體" w:hAnsi="標楷體" w:hint="eastAsia"/>
          <w:color w:val="000000" w:themeColor="text1"/>
          <w:szCs w:val="24"/>
          <w:lang w:eastAsia="zh-HK"/>
        </w:rPr>
        <w:t>憑證IC卡資訊</w:t>
      </w:r>
      <w:r w:rsidR="00351D68">
        <w:rPr>
          <w:rFonts w:ascii="標楷體" w:eastAsia="標楷體" w:hAnsi="標楷體" w:hint="eastAsia"/>
          <w:color w:val="000000" w:themeColor="text1"/>
          <w:szCs w:val="24"/>
          <w:lang w:eastAsia="zh-HK"/>
        </w:rPr>
        <w:t>檢測。</w:t>
      </w:r>
    </w:p>
    <w:p w:rsidR="00A0285A" w:rsidRDefault="00351D68" w:rsidP="00A0285A">
      <w:pPr>
        <w:rPr>
          <w:rFonts w:ascii="標楷體" w:eastAsia="標楷體" w:hAnsi="標楷體"/>
          <w:color w:val="000000" w:themeColor="text1"/>
          <w:szCs w:val="24"/>
          <w:lang w:eastAsia="zh-HK"/>
        </w:rPr>
      </w:pPr>
      <w:r>
        <w:rPr>
          <w:rFonts w:ascii="標楷體" w:eastAsia="標楷體" w:hAnsi="標楷體"/>
          <w:color w:val="000000" w:themeColor="text1"/>
          <w:szCs w:val="24"/>
          <w:lang w:eastAsia="zh-HK"/>
        </w:rPr>
        <w:t>3.2)</w:t>
      </w:r>
      <w:r w:rsidR="00A0285A">
        <w:rPr>
          <w:rFonts w:ascii="標楷體" w:eastAsia="標楷體" w:hAnsi="標楷體" w:hint="eastAsia"/>
          <w:color w:val="000000" w:themeColor="text1"/>
          <w:szCs w:val="24"/>
          <w:lang w:eastAsia="zh-HK"/>
        </w:rPr>
        <w:t>電腦未安裝</w:t>
      </w:r>
      <w:proofErr w:type="gramStart"/>
      <w:r w:rsidR="00A0285A">
        <w:rPr>
          <w:rFonts w:ascii="標楷體" w:eastAsia="標楷體" w:hAnsi="標楷體" w:hint="eastAsia"/>
          <w:color w:val="000000" w:themeColor="text1"/>
          <w:szCs w:val="24"/>
          <w:lang w:eastAsia="zh-HK"/>
        </w:rPr>
        <w:t>最</w:t>
      </w:r>
      <w:proofErr w:type="gramEnd"/>
      <w:r w:rsidR="00A0285A">
        <w:rPr>
          <w:rFonts w:ascii="標楷體" w:eastAsia="標楷體" w:hAnsi="標楷體" w:hint="eastAsia"/>
          <w:color w:val="000000" w:themeColor="text1"/>
          <w:szCs w:val="24"/>
          <w:lang w:eastAsia="zh-HK"/>
        </w:rPr>
        <w:t>新版</w:t>
      </w:r>
      <w:proofErr w:type="spellStart"/>
      <w:r w:rsidR="00A0285A">
        <w:rPr>
          <w:rFonts w:ascii="標楷體" w:eastAsia="標楷體" w:hAnsi="標楷體" w:hint="eastAsia"/>
          <w:color w:val="000000" w:themeColor="text1"/>
          <w:szCs w:val="24"/>
          <w:lang w:eastAsia="zh-HK"/>
        </w:rPr>
        <w:t>H</w:t>
      </w:r>
      <w:r w:rsidR="00A0285A">
        <w:rPr>
          <w:rFonts w:ascii="標楷體" w:eastAsia="標楷體" w:hAnsi="標楷體"/>
          <w:color w:val="000000" w:themeColor="text1"/>
          <w:szCs w:val="24"/>
          <w:lang w:eastAsia="zh-HK"/>
        </w:rPr>
        <w:t>iC</w:t>
      </w:r>
      <w:r w:rsidR="00A0285A">
        <w:rPr>
          <w:rFonts w:ascii="標楷體" w:eastAsia="標楷體" w:hAnsi="標楷體" w:hint="eastAsia"/>
          <w:color w:val="000000" w:themeColor="text1"/>
          <w:szCs w:val="24"/>
          <w:lang w:eastAsia="zh-HK"/>
        </w:rPr>
        <w:t>OS</w:t>
      </w:r>
      <w:proofErr w:type="spellEnd"/>
      <w:r w:rsidR="00A0285A">
        <w:rPr>
          <w:rFonts w:ascii="標楷體" w:eastAsia="標楷體" w:hAnsi="標楷體"/>
          <w:color w:val="000000" w:themeColor="text1"/>
          <w:szCs w:val="24"/>
          <w:lang w:eastAsia="zh-HK"/>
        </w:rPr>
        <w:t>卡片管理工具，新的憑證卡在新版才有辦法使用。</w:t>
      </w:r>
    </w:p>
    <w:p w:rsidR="00A0285A" w:rsidRPr="00A0285A" w:rsidRDefault="00A0285A" w:rsidP="00E82EF7">
      <w:pPr>
        <w:rPr>
          <w:rFonts w:ascii="標楷體" w:eastAsia="標楷體" w:hAnsi="標楷體"/>
          <w:color w:val="000000" w:themeColor="text1"/>
          <w:szCs w:val="24"/>
          <w:lang w:eastAsia="zh-HK"/>
        </w:rPr>
      </w:pPr>
      <w:r>
        <w:rPr>
          <w:rFonts w:ascii="標楷體" w:eastAsia="標楷體" w:hAnsi="標楷體" w:hint="eastAsia"/>
          <w:color w:val="000000" w:themeColor="text1"/>
          <w:szCs w:val="24"/>
          <w:lang w:eastAsia="zh-HK"/>
        </w:rPr>
        <w:t>3.</w:t>
      </w:r>
      <w:r w:rsidR="00351D68">
        <w:rPr>
          <w:rFonts w:ascii="標楷體" w:eastAsia="標楷體" w:hAnsi="標楷體" w:hint="eastAsia"/>
          <w:color w:val="000000" w:themeColor="text1"/>
          <w:szCs w:val="24"/>
          <w:lang w:eastAsia="zh-HK"/>
        </w:rPr>
        <w:t>3</w:t>
      </w:r>
      <w:r>
        <w:rPr>
          <w:rFonts w:ascii="標楷體" w:eastAsia="標楷體" w:hAnsi="標楷體" w:hint="eastAsia"/>
          <w:color w:val="000000" w:themeColor="text1"/>
          <w:szCs w:val="24"/>
          <w:lang w:eastAsia="zh-HK"/>
        </w:rPr>
        <w:t>)IE有問題</w:t>
      </w:r>
      <w:r w:rsidR="005505F2">
        <w:rPr>
          <w:rFonts w:ascii="標楷體" w:eastAsia="標楷體" w:hAnsi="標楷體" w:hint="eastAsia"/>
          <w:color w:val="000000" w:themeColor="text1"/>
          <w:szCs w:val="24"/>
          <w:lang w:eastAsia="zh-HK"/>
        </w:rPr>
        <w:t>，</w:t>
      </w:r>
      <w:r w:rsidR="005505F2" w:rsidRPr="005505F2">
        <w:rPr>
          <w:rFonts w:ascii="標楷體" w:eastAsia="標楷體" w:hAnsi="標楷體" w:hint="eastAsia"/>
          <w:color w:val="000000" w:themeColor="text1"/>
          <w:szCs w:val="24"/>
          <w:lang w:eastAsia="zh-HK"/>
        </w:rPr>
        <w:t>不會顯示PIN Code畫面。</w:t>
      </w:r>
    </w:p>
    <w:p w:rsidR="00B73129" w:rsidRPr="00B73129" w:rsidRDefault="00B73129" w:rsidP="00B73129">
      <w:pPr>
        <w:rPr>
          <w:rFonts w:ascii="標楷體" w:eastAsia="標楷體" w:hAnsi="標楷體"/>
          <w:color w:val="000000" w:themeColor="text1"/>
          <w:szCs w:val="24"/>
          <w:lang w:eastAsia="zh-HK"/>
        </w:rPr>
      </w:pPr>
      <w:r>
        <w:rPr>
          <w:rFonts w:ascii="標楷體" w:eastAsia="標楷體" w:hAnsi="標楷體"/>
          <w:color w:val="000000" w:themeColor="text1"/>
          <w:szCs w:val="24"/>
          <w:lang w:eastAsia="zh-HK"/>
        </w:rPr>
        <w:t>3.</w:t>
      </w:r>
      <w:r w:rsidR="00351D68">
        <w:rPr>
          <w:rFonts w:ascii="標楷體" w:eastAsia="標楷體" w:hAnsi="標楷體"/>
          <w:color w:val="000000" w:themeColor="text1"/>
          <w:szCs w:val="24"/>
          <w:lang w:eastAsia="zh-HK"/>
        </w:rPr>
        <w:t>3</w:t>
      </w:r>
      <w:r>
        <w:rPr>
          <w:rFonts w:ascii="標楷體" w:eastAsia="標楷體" w:hAnsi="標楷體"/>
          <w:color w:val="000000" w:themeColor="text1"/>
          <w:szCs w:val="24"/>
          <w:lang w:eastAsia="zh-HK"/>
        </w:rPr>
        <w:t>.1)</w:t>
      </w:r>
      <w:r w:rsidRPr="00B73129">
        <w:rPr>
          <w:rFonts w:ascii="標楷體" w:eastAsia="標楷體" w:hAnsi="標楷體" w:hint="eastAsia"/>
          <w:color w:val="000000" w:themeColor="text1"/>
          <w:szCs w:val="24"/>
          <w:lang w:eastAsia="zh-HK"/>
        </w:rPr>
        <w:t>點選</w:t>
      </w:r>
      <w:r w:rsidRPr="00B73129">
        <w:rPr>
          <w:rFonts w:ascii="標楷體" w:eastAsia="標楷體" w:hAnsi="標楷體"/>
          <w:color w:val="000000" w:themeColor="text1"/>
          <w:szCs w:val="24"/>
          <w:lang w:eastAsia="zh-HK"/>
        </w:rPr>
        <w:t>IE</w:t>
      </w:r>
      <w:r w:rsidRPr="00B73129">
        <w:rPr>
          <w:rFonts w:ascii="標楷體" w:eastAsia="標楷體" w:hAnsi="標楷體" w:hint="eastAsia"/>
          <w:color w:val="000000" w:themeColor="text1"/>
          <w:szCs w:val="24"/>
          <w:lang w:eastAsia="zh-HK"/>
        </w:rPr>
        <w:t>功能列的「工具」，點選「網際網路選項」，點選「進階」，點選下方「重設」。</w:t>
      </w:r>
    </w:p>
    <w:p w:rsidR="00B73129" w:rsidRPr="00B73129" w:rsidRDefault="00B73129" w:rsidP="00B73129">
      <w:pPr>
        <w:rPr>
          <w:rFonts w:ascii="標楷體" w:eastAsia="標楷體" w:hAnsi="標楷體"/>
          <w:color w:val="000000" w:themeColor="text1"/>
          <w:szCs w:val="24"/>
          <w:lang w:eastAsia="zh-HK"/>
        </w:rPr>
      </w:pPr>
      <w:r>
        <w:rPr>
          <w:rFonts w:ascii="標楷體" w:eastAsia="標楷體" w:hAnsi="標楷體" w:hint="eastAsia"/>
          <w:color w:val="000000" w:themeColor="text1"/>
          <w:szCs w:val="24"/>
          <w:lang w:eastAsia="zh-HK"/>
        </w:rPr>
        <w:t>3.</w:t>
      </w:r>
      <w:r w:rsidR="00351D68">
        <w:rPr>
          <w:rFonts w:ascii="標楷體" w:eastAsia="標楷體" w:hAnsi="標楷體" w:hint="eastAsia"/>
          <w:color w:val="000000" w:themeColor="text1"/>
          <w:szCs w:val="24"/>
          <w:lang w:eastAsia="zh-HK"/>
        </w:rPr>
        <w:t>3</w:t>
      </w:r>
      <w:r>
        <w:rPr>
          <w:rFonts w:ascii="標楷體" w:eastAsia="標楷體" w:hAnsi="標楷體" w:hint="eastAsia"/>
          <w:color w:val="000000" w:themeColor="text1"/>
          <w:szCs w:val="24"/>
          <w:lang w:eastAsia="zh-HK"/>
        </w:rPr>
        <w:t>.</w:t>
      </w:r>
      <w:r w:rsidRPr="00B73129">
        <w:rPr>
          <w:rFonts w:ascii="標楷體" w:eastAsia="標楷體" w:hAnsi="標楷體" w:hint="eastAsia"/>
          <w:color w:val="000000" w:themeColor="text1"/>
          <w:szCs w:val="24"/>
          <w:lang w:eastAsia="zh-HK"/>
        </w:rPr>
        <w:t>2</w:t>
      </w:r>
      <w:r>
        <w:rPr>
          <w:rFonts w:ascii="標楷體" w:eastAsia="標楷體" w:hAnsi="標楷體" w:hint="eastAsia"/>
          <w:color w:val="000000" w:themeColor="text1"/>
          <w:szCs w:val="24"/>
          <w:lang w:eastAsia="zh-HK"/>
        </w:rPr>
        <w:t>)</w:t>
      </w:r>
      <w:r w:rsidRPr="00B73129">
        <w:rPr>
          <w:rFonts w:ascii="標楷體" w:eastAsia="標楷體" w:hAnsi="標楷體" w:hint="eastAsia"/>
          <w:color w:val="000000" w:themeColor="text1"/>
          <w:szCs w:val="24"/>
          <w:lang w:eastAsia="zh-HK"/>
        </w:rPr>
        <w:t>出現「重設Internet Explorer設定」視窗，點選「重設」。</w:t>
      </w:r>
    </w:p>
    <w:p w:rsidR="00B73129" w:rsidRPr="00B73129" w:rsidRDefault="00B73129" w:rsidP="00B73129">
      <w:pPr>
        <w:rPr>
          <w:rFonts w:ascii="標楷體" w:eastAsia="標楷體" w:hAnsi="標楷體"/>
          <w:color w:val="000000" w:themeColor="text1"/>
          <w:szCs w:val="24"/>
          <w:lang w:eastAsia="zh-HK"/>
        </w:rPr>
      </w:pPr>
      <w:r w:rsidRPr="00B73129">
        <w:rPr>
          <w:rFonts w:ascii="標楷體" w:eastAsia="標楷體" w:hAnsi="標楷體" w:hint="eastAsia"/>
          <w:color w:val="000000" w:themeColor="text1"/>
          <w:szCs w:val="24"/>
          <w:lang w:eastAsia="zh-HK"/>
        </w:rPr>
        <w:t>3.</w:t>
      </w:r>
      <w:r w:rsidR="00351D68">
        <w:rPr>
          <w:rFonts w:ascii="標楷體" w:eastAsia="標楷體" w:hAnsi="標楷體" w:hint="eastAsia"/>
          <w:color w:val="000000" w:themeColor="text1"/>
          <w:szCs w:val="24"/>
          <w:lang w:eastAsia="zh-HK"/>
        </w:rPr>
        <w:t>3</w:t>
      </w:r>
      <w:r>
        <w:rPr>
          <w:rFonts w:ascii="標楷體" w:eastAsia="標楷體" w:hAnsi="標楷體" w:hint="eastAsia"/>
          <w:color w:val="000000" w:themeColor="text1"/>
          <w:szCs w:val="24"/>
          <w:lang w:eastAsia="zh-HK"/>
        </w:rPr>
        <w:t>.3)</w:t>
      </w:r>
      <w:r w:rsidRPr="00B73129">
        <w:rPr>
          <w:rFonts w:ascii="標楷體" w:eastAsia="標楷體" w:hAnsi="標楷體" w:hint="eastAsia"/>
          <w:color w:val="000000" w:themeColor="text1"/>
          <w:szCs w:val="24"/>
          <w:lang w:eastAsia="zh-HK"/>
        </w:rPr>
        <w:t>點選「關閉」，點選「確定」。</w:t>
      </w:r>
    </w:p>
    <w:p w:rsidR="00A0285A" w:rsidRPr="00B73129" w:rsidRDefault="00B73129" w:rsidP="00B73129">
      <w:pPr>
        <w:rPr>
          <w:rFonts w:ascii="標楷體" w:eastAsia="標楷體" w:hAnsi="標楷體"/>
          <w:color w:val="000000" w:themeColor="text1"/>
          <w:szCs w:val="24"/>
          <w:lang w:eastAsia="zh-HK"/>
        </w:rPr>
      </w:pPr>
      <w:r>
        <w:rPr>
          <w:rFonts w:ascii="標楷體" w:eastAsia="標楷體" w:hAnsi="標楷體" w:hint="eastAsia"/>
          <w:color w:val="000000" w:themeColor="text1"/>
          <w:szCs w:val="24"/>
          <w:lang w:eastAsia="zh-HK"/>
        </w:rPr>
        <w:t>3.</w:t>
      </w:r>
      <w:r w:rsidR="00351D68">
        <w:rPr>
          <w:rFonts w:ascii="標楷體" w:eastAsia="標楷體" w:hAnsi="標楷體" w:hint="eastAsia"/>
          <w:color w:val="000000" w:themeColor="text1"/>
          <w:szCs w:val="24"/>
          <w:lang w:eastAsia="zh-HK"/>
        </w:rPr>
        <w:t>3</w:t>
      </w:r>
      <w:r>
        <w:rPr>
          <w:rFonts w:ascii="標楷體" w:eastAsia="標楷體" w:hAnsi="標楷體" w:hint="eastAsia"/>
          <w:color w:val="000000" w:themeColor="text1"/>
          <w:szCs w:val="24"/>
          <w:lang w:eastAsia="zh-HK"/>
        </w:rPr>
        <w:t>.4)</w:t>
      </w:r>
      <w:r w:rsidRPr="00B73129">
        <w:rPr>
          <w:rFonts w:ascii="標楷體" w:eastAsia="標楷體" w:hAnsi="標楷體" w:hint="eastAsia"/>
          <w:color w:val="000000" w:themeColor="text1"/>
          <w:szCs w:val="24"/>
          <w:lang w:eastAsia="zh-HK"/>
        </w:rPr>
        <w:t>關閉所有IE，重開IE</w:t>
      </w:r>
      <w:r>
        <w:rPr>
          <w:rFonts w:ascii="標楷體" w:eastAsia="標楷體" w:hAnsi="標楷體" w:hint="eastAsia"/>
          <w:color w:val="000000" w:themeColor="text1"/>
          <w:szCs w:val="24"/>
          <w:lang w:eastAsia="zh-HK"/>
        </w:rPr>
        <w:t>，</w:t>
      </w:r>
      <w:r w:rsidRPr="00B73129">
        <w:rPr>
          <w:rFonts w:ascii="標楷體" w:eastAsia="標楷體" w:hAnsi="標楷體" w:hint="eastAsia"/>
          <w:color w:val="000000" w:themeColor="text1"/>
          <w:szCs w:val="24"/>
          <w:lang w:eastAsia="zh-HK"/>
        </w:rPr>
        <w:t>設定重設。</w:t>
      </w:r>
    </w:p>
    <w:p w:rsidR="009437FC" w:rsidRPr="006A60CD" w:rsidRDefault="000237D7" w:rsidP="009437FC">
      <w:pPr>
        <w:rPr>
          <w:rFonts w:ascii="標楷體" w:eastAsia="標楷體" w:hAnsi="標楷體"/>
          <w:color w:val="000000" w:themeColor="text1"/>
          <w:szCs w:val="24"/>
          <w:lang w:eastAsia="zh-HK"/>
        </w:rPr>
      </w:pPr>
      <w:r w:rsidRPr="006A60CD">
        <w:rPr>
          <w:rFonts w:ascii="標楷體" w:eastAsia="標楷體" w:hAnsi="標楷體" w:hint="eastAsia"/>
          <w:color w:val="000000" w:themeColor="text1"/>
          <w:szCs w:val="24"/>
          <w:lang w:eastAsia="zh-HK"/>
        </w:rPr>
        <w:t>3.</w:t>
      </w:r>
      <w:r w:rsidR="00351D68">
        <w:rPr>
          <w:rFonts w:ascii="標楷體" w:eastAsia="標楷體" w:hAnsi="標楷體" w:hint="eastAsia"/>
          <w:color w:val="000000" w:themeColor="text1"/>
          <w:szCs w:val="24"/>
          <w:lang w:eastAsia="zh-HK"/>
        </w:rPr>
        <w:t>4</w:t>
      </w:r>
      <w:r w:rsidRPr="006A60CD">
        <w:rPr>
          <w:rFonts w:ascii="標楷體" w:eastAsia="標楷體" w:hAnsi="標楷體" w:hint="eastAsia"/>
          <w:color w:val="000000" w:themeColor="text1"/>
          <w:szCs w:val="24"/>
          <w:lang w:eastAsia="zh-HK"/>
        </w:rPr>
        <w:t>)</w:t>
      </w:r>
      <w:r w:rsidR="009437FC" w:rsidRPr="006A60CD">
        <w:rPr>
          <w:rFonts w:ascii="標楷體" w:eastAsia="標楷體" w:hAnsi="標楷體" w:hint="eastAsia"/>
          <w:color w:val="000000" w:themeColor="text1"/>
          <w:szCs w:val="24"/>
          <w:lang w:eastAsia="zh-HK"/>
        </w:rPr>
        <w:t>ActiveX控制項與外掛程式</w:t>
      </w:r>
      <w:proofErr w:type="gramStart"/>
      <w:r w:rsidRPr="006A60CD">
        <w:rPr>
          <w:rFonts w:ascii="標楷體" w:eastAsia="標楷體" w:hAnsi="標楷體" w:hint="eastAsia"/>
          <w:color w:val="000000" w:themeColor="text1"/>
          <w:szCs w:val="24"/>
          <w:lang w:eastAsia="zh-HK"/>
        </w:rPr>
        <w:t>安全性設太</w:t>
      </w:r>
      <w:proofErr w:type="gramEnd"/>
      <w:r w:rsidRPr="006A60CD">
        <w:rPr>
          <w:rFonts w:ascii="標楷體" w:eastAsia="標楷體" w:hAnsi="標楷體" w:hint="eastAsia"/>
          <w:color w:val="000000" w:themeColor="text1"/>
          <w:szCs w:val="24"/>
          <w:lang w:eastAsia="zh-HK"/>
        </w:rPr>
        <w:t>高</w:t>
      </w:r>
      <w:r w:rsidR="009437FC" w:rsidRPr="006A60CD">
        <w:rPr>
          <w:rFonts w:ascii="標楷體" w:eastAsia="標楷體" w:hAnsi="標楷體" w:hint="eastAsia"/>
          <w:color w:val="000000" w:themeColor="text1"/>
          <w:szCs w:val="24"/>
          <w:lang w:eastAsia="zh-HK"/>
        </w:rPr>
        <w:t>。</w:t>
      </w:r>
    </w:p>
    <w:p w:rsidR="009437FC" w:rsidRPr="006A60CD" w:rsidRDefault="000237D7" w:rsidP="009437FC">
      <w:pPr>
        <w:rPr>
          <w:rFonts w:ascii="標楷體" w:eastAsia="標楷體" w:hAnsi="標楷體"/>
          <w:color w:val="000000" w:themeColor="text1"/>
          <w:szCs w:val="24"/>
          <w:lang w:eastAsia="zh-HK"/>
        </w:rPr>
      </w:pPr>
      <w:r w:rsidRPr="006A60CD">
        <w:rPr>
          <w:rFonts w:ascii="標楷體" w:eastAsia="標楷體" w:hAnsi="標楷體" w:hint="eastAsia"/>
          <w:color w:val="000000" w:themeColor="text1"/>
          <w:szCs w:val="24"/>
          <w:lang w:eastAsia="zh-HK"/>
        </w:rPr>
        <w:t>3.</w:t>
      </w:r>
      <w:r w:rsidR="00351D68">
        <w:rPr>
          <w:rFonts w:ascii="標楷體" w:eastAsia="標楷體" w:hAnsi="標楷體" w:hint="eastAsia"/>
          <w:color w:val="000000" w:themeColor="text1"/>
          <w:szCs w:val="24"/>
          <w:lang w:eastAsia="zh-HK"/>
        </w:rPr>
        <w:t>4</w:t>
      </w:r>
      <w:r w:rsidRPr="006A60CD">
        <w:rPr>
          <w:rFonts w:ascii="標楷體" w:eastAsia="標楷體" w:hAnsi="標楷體" w:hint="eastAsia"/>
          <w:color w:val="000000" w:themeColor="text1"/>
          <w:szCs w:val="24"/>
          <w:lang w:eastAsia="zh-HK"/>
        </w:rPr>
        <w:t>.1)</w:t>
      </w:r>
      <w:r w:rsidR="009437FC" w:rsidRPr="006A60CD">
        <w:rPr>
          <w:rFonts w:ascii="標楷體" w:eastAsia="標楷體" w:hAnsi="標楷體" w:hint="eastAsia"/>
          <w:color w:val="000000" w:themeColor="text1"/>
          <w:szCs w:val="24"/>
          <w:lang w:eastAsia="zh-HK"/>
        </w:rPr>
        <w:t>點選IE工具列的「工具」，點選「網際網路選項」，點選「安全性」，點選「信任的網站」，點選「預設等級」，左邊的「此區域允許的等級：全部」拉至最低。</w:t>
      </w:r>
    </w:p>
    <w:p w:rsidR="009437FC" w:rsidRPr="006A60CD" w:rsidRDefault="000237D7" w:rsidP="009437FC">
      <w:pPr>
        <w:rPr>
          <w:rFonts w:ascii="標楷體" w:eastAsia="標楷體" w:hAnsi="標楷體"/>
          <w:color w:val="000000" w:themeColor="text1"/>
          <w:szCs w:val="24"/>
          <w:lang w:eastAsia="zh-HK"/>
        </w:rPr>
      </w:pPr>
      <w:r w:rsidRPr="006A60CD">
        <w:rPr>
          <w:rFonts w:ascii="標楷體" w:eastAsia="標楷體" w:hAnsi="標楷體" w:hint="eastAsia"/>
          <w:color w:val="000000" w:themeColor="text1"/>
          <w:szCs w:val="24"/>
          <w:lang w:eastAsia="zh-HK"/>
        </w:rPr>
        <w:t>3.</w:t>
      </w:r>
      <w:r w:rsidR="00351D68">
        <w:rPr>
          <w:rFonts w:ascii="標楷體" w:eastAsia="標楷體" w:hAnsi="標楷體" w:hint="eastAsia"/>
          <w:color w:val="000000" w:themeColor="text1"/>
          <w:szCs w:val="24"/>
          <w:lang w:eastAsia="zh-HK"/>
        </w:rPr>
        <w:t>4</w:t>
      </w:r>
      <w:r w:rsidRPr="006A60CD">
        <w:rPr>
          <w:rFonts w:ascii="標楷體" w:eastAsia="標楷體" w:hAnsi="標楷體" w:hint="eastAsia"/>
          <w:color w:val="000000" w:themeColor="text1"/>
          <w:szCs w:val="24"/>
          <w:lang w:eastAsia="zh-HK"/>
        </w:rPr>
        <w:t>.2</w:t>
      </w:r>
      <w:r w:rsidRPr="006A60CD">
        <w:rPr>
          <w:rFonts w:ascii="標楷體" w:eastAsia="標楷體" w:hAnsi="標楷體"/>
          <w:color w:val="000000" w:themeColor="text1"/>
          <w:szCs w:val="24"/>
          <w:lang w:eastAsia="zh-HK"/>
        </w:rPr>
        <w:t>)</w:t>
      </w:r>
      <w:r w:rsidR="009437FC" w:rsidRPr="006A60CD">
        <w:rPr>
          <w:rFonts w:ascii="標楷體" w:eastAsia="標楷體" w:hAnsi="標楷體" w:hint="eastAsia"/>
          <w:color w:val="000000" w:themeColor="text1"/>
          <w:szCs w:val="24"/>
          <w:lang w:eastAsia="zh-HK"/>
        </w:rPr>
        <w:t>點選「自訂等級」，重設為設成「低」，點選「重設」，出現「你確定要變更此區域的設定嗎？」，點選「是」。</w:t>
      </w:r>
    </w:p>
    <w:p w:rsidR="009437FC" w:rsidRPr="006A60CD" w:rsidRDefault="009437FC" w:rsidP="009437FC">
      <w:pPr>
        <w:rPr>
          <w:rFonts w:ascii="標楷體" w:eastAsia="標楷體" w:hAnsi="標楷體"/>
          <w:color w:val="000000" w:themeColor="text1"/>
          <w:szCs w:val="24"/>
          <w:lang w:eastAsia="zh-HK"/>
        </w:rPr>
      </w:pPr>
      <w:r w:rsidRPr="006A60CD">
        <w:rPr>
          <w:rFonts w:ascii="標楷體" w:eastAsia="標楷體" w:hAnsi="標楷體" w:hint="eastAsia"/>
          <w:color w:val="000000" w:themeColor="text1"/>
          <w:szCs w:val="24"/>
          <w:lang w:eastAsia="zh-HK"/>
        </w:rPr>
        <w:t>3</w:t>
      </w:r>
      <w:r w:rsidR="000237D7" w:rsidRPr="006A60CD">
        <w:rPr>
          <w:rFonts w:ascii="標楷體" w:eastAsia="標楷體" w:hAnsi="標楷體"/>
          <w:color w:val="000000" w:themeColor="text1"/>
          <w:szCs w:val="24"/>
          <w:lang w:eastAsia="zh-HK"/>
        </w:rPr>
        <w:t>.</w:t>
      </w:r>
      <w:r w:rsidR="00351D68">
        <w:rPr>
          <w:rFonts w:ascii="標楷體" w:eastAsia="標楷體" w:hAnsi="標楷體"/>
          <w:color w:val="000000" w:themeColor="text1"/>
          <w:szCs w:val="24"/>
          <w:lang w:eastAsia="zh-HK"/>
        </w:rPr>
        <w:t>4</w:t>
      </w:r>
      <w:r w:rsidR="000237D7" w:rsidRPr="006A60CD">
        <w:rPr>
          <w:rFonts w:ascii="標楷體" w:eastAsia="標楷體" w:hAnsi="標楷體"/>
          <w:color w:val="000000" w:themeColor="text1"/>
          <w:szCs w:val="24"/>
          <w:lang w:eastAsia="zh-HK"/>
        </w:rPr>
        <w:t>.3)</w:t>
      </w:r>
      <w:r w:rsidRPr="006A60CD">
        <w:rPr>
          <w:rFonts w:ascii="標楷體" w:eastAsia="標楷體" w:hAnsi="標楷體" w:hint="eastAsia"/>
          <w:color w:val="000000" w:themeColor="text1"/>
          <w:szCs w:val="24"/>
          <w:lang w:eastAsia="zh-HK"/>
        </w:rPr>
        <w:t>安全性設定中，「ActiveX控制項與外掛程式」分類中的細</w:t>
      </w:r>
      <w:proofErr w:type="gramStart"/>
      <w:r w:rsidRPr="006A60CD">
        <w:rPr>
          <w:rFonts w:ascii="標楷體" w:eastAsia="標楷體" w:hAnsi="標楷體" w:hint="eastAsia"/>
          <w:color w:val="000000" w:themeColor="text1"/>
          <w:szCs w:val="24"/>
          <w:lang w:eastAsia="zh-HK"/>
        </w:rPr>
        <w:t>項全設成</w:t>
      </w:r>
      <w:proofErr w:type="gramEnd"/>
      <w:r w:rsidRPr="006A60CD">
        <w:rPr>
          <w:rFonts w:ascii="標楷體" w:eastAsia="標楷體" w:hAnsi="標楷體" w:hint="eastAsia"/>
          <w:color w:val="000000" w:themeColor="text1"/>
          <w:szCs w:val="24"/>
          <w:lang w:eastAsia="zh-HK"/>
        </w:rPr>
        <w:t>「啟用」，點選「確定」，出現「你確定要變更此區域的設定嗎？」，點選「是」。</w:t>
      </w:r>
    </w:p>
    <w:p w:rsidR="00A0285A" w:rsidRDefault="000237D7" w:rsidP="009437FC">
      <w:pPr>
        <w:rPr>
          <w:rFonts w:ascii="標楷體" w:eastAsia="標楷體" w:hAnsi="標楷體"/>
          <w:color w:val="000000" w:themeColor="text1"/>
          <w:szCs w:val="24"/>
          <w:lang w:eastAsia="zh-HK"/>
        </w:rPr>
      </w:pPr>
      <w:r w:rsidRPr="006A60CD">
        <w:rPr>
          <w:rFonts w:ascii="標楷體" w:eastAsia="標楷體" w:hAnsi="標楷體"/>
          <w:color w:val="000000" w:themeColor="text1"/>
          <w:szCs w:val="24"/>
          <w:lang w:eastAsia="zh-HK"/>
        </w:rPr>
        <w:lastRenderedPageBreak/>
        <w:t>3.</w:t>
      </w:r>
      <w:r w:rsidR="00351D68">
        <w:rPr>
          <w:rFonts w:ascii="標楷體" w:eastAsia="標楷體" w:hAnsi="標楷體"/>
          <w:color w:val="000000" w:themeColor="text1"/>
          <w:szCs w:val="24"/>
          <w:lang w:eastAsia="zh-HK"/>
        </w:rPr>
        <w:t>4</w:t>
      </w:r>
      <w:r w:rsidRPr="006A60CD">
        <w:rPr>
          <w:rFonts w:ascii="標楷體" w:eastAsia="標楷體" w:hAnsi="標楷體"/>
          <w:color w:val="000000" w:themeColor="text1"/>
          <w:szCs w:val="24"/>
          <w:lang w:eastAsia="zh-HK"/>
        </w:rPr>
        <w:t>.4)</w:t>
      </w:r>
      <w:r w:rsidR="009437FC" w:rsidRPr="006A60CD">
        <w:rPr>
          <w:rFonts w:ascii="標楷體" w:eastAsia="標楷體" w:hAnsi="標楷體" w:hint="eastAsia"/>
          <w:color w:val="000000" w:themeColor="text1"/>
          <w:szCs w:val="24"/>
          <w:lang w:eastAsia="zh-HK"/>
        </w:rPr>
        <w:t>點選「套用」，點選「確定」，若只點選「確定」時，請關閉所有IE，開IE。</w:t>
      </w:r>
    </w:p>
    <w:p w:rsidR="00EE20D4" w:rsidRPr="00EE20D4" w:rsidRDefault="00EE20D4" w:rsidP="009437FC">
      <w:pPr>
        <w:rPr>
          <w:rFonts w:ascii="標楷體" w:eastAsia="標楷體" w:hAnsi="標楷體"/>
          <w:color w:val="000000" w:themeColor="text1"/>
          <w:szCs w:val="24"/>
          <w:lang w:eastAsia="zh-HK"/>
        </w:rPr>
      </w:pPr>
      <w:r>
        <w:rPr>
          <w:rFonts w:ascii="標楷體" w:eastAsia="標楷體" w:hAnsi="標楷體"/>
          <w:color w:val="000000" w:themeColor="text1"/>
          <w:szCs w:val="24"/>
          <w:lang w:eastAsia="zh-HK"/>
        </w:rPr>
        <w:t>3.5)信任的網站未加入系統</w:t>
      </w:r>
      <w:r w:rsidR="00BE60AC">
        <w:rPr>
          <w:rFonts w:ascii="標楷體" w:eastAsia="標楷體" w:hAnsi="標楷體"/>
          <w:color w:val="000000" w:themeColor="text1"/>
          <w:szCs w:val="24"/>
          <w:lang w:eastAsia="zh-HK"/>
        </w:rPr>
        <w:t>網站</w:t>
      </w:r>
      <w:r>
        <w:rPr>
          <w:rFonts w:ascii="標楷體" w:eastAsia="標楷體" w:hAnsi="標楷體"/>
          <w:color w:val="000000" w:themeColor="text1"/>
          <w:szCs w:val="24"/>
          <w:lang w:eastAsia="zh-HK"/>
        </w:rPr>
        <w:t>。</w:t>
      </w:r>
    </w:p>
    <w:p w:rsidR="00B8354E" w:rsidRDefault="00A374AE" w:rsidP="00E82EF7">
      <w:pPr>
        <w:rPr>
          <w:rFonts w:ascii="標楷體" w:eastAsia="標楷體" w:hAnsi="標楷體"/>
          <w:color w:val="000000" w:themeColor="text1"/>
          <w:szCs w:val="24"/>
          <w:lang w:eastAsia="zh-HK"/>
        </w:rPr>
      </w:pPr>
      <w:r>
        <w:rPr>
          <w:rFonts w:ascii="標楷體" w:eastAsia="標楷體" w:hAnsi="標楷體"/>
          <w:color w:val="000000" w:themeColor="text1"/>
          <w:szCs w:val="24"/>
          <w:lang w:eastAsia="zh-HK"/>
        </w:rPr>
        <w:t>4</w:t>
      </w:r>
      <w:r w:rsidR="00AC50F5">
        <w:rPr>
          <w:rFonts w:ascii="標楷體" w:eastAsia="標楷體" w:hAnsi="標楷體"/>
          <w:color w:val="000000" w:themeColor="text1"/>
          <w:szCs w:val="24"/>
          <w:lang w:eastAsia="zh-HK"/>
        </w:rPr>
        <w:t>.</w:t>
      </w:r>
      <w:r>
        <w:rPr>
          <w:rFonts w:ascii="標楷體" w:eastAsia="標楷體" w:hAnsi="標楷體" w:hint="eastAsia"/>
          <w:color w:val="000000" w:themeColor="text1"/>
          <w:szCs w:val="24"/>
          <w:lang w:eastAsia="zh-HK"/>
        </w:rPr>
        <w:t>使用者</w:t>
      </w:r>
      <w:r w:rsidR="00551D18">
        <w:rPr>
          <w:rFonts w:ascii="標楷體" w:eastAsia="標楷體" w:hAnsi="標楷體" w:hint="eastAsia"/>
          <w:color w:val="000000" w:themeColor="text1"/>
          <w:szCs w:val="24"/>
          <w:lang w:eastAsia="zh-HK"/>
        </w:rPr>
        <w:t>操作</w:t>
      </w:r>
      <w:r w:rsidR="00B8354E">
        <w:rPr>
          <w:rFonts w:ascii="標楷體" w:eastAsia="標楷體" w:hAnsi="標楷體" w:hint="eastAsia"/>
          <w:color w:val="000000" w:themeColor="text1"/>
          <w:szCs w:val="24"/>
          <w:lang w:eastAsia="zh-HK"/>
        </w:rPr>
        <w:t>問題</w:t>
      </w:r>
    </w:p>
    <w:p w:rsidR="00A374AE" w:rsidRDefault="00B8354E" w:rsidP="00E82EF7">
      <w:pPr>
        <w:rPr>
          <w:rFonts w:ascii="標楷體" w:eastAsia="標楷體" w:hAnsi="標楷體"/>
          <w:color w:val="000000" w:themeColor="text1"/>
          <w:szCs w:val="24"/>
          <w:lang w:eastAsia="zh-HK"/>
        </w:rPr>
      </w:pPr>
      <w:r>
        <w:rPr>
          <w:rFonts w:ascii="標楷體" w:eastAsia="標楷體" w:hAnsi="標楷體"/>
          <w:color w:val="000000" w:themeColor="text1"/>
          <w:szCs w:val="24"/>
          <w:lang w:eastAsia="zh-HK"/>
        </w:rPr>
        <w:t>4.1)</w:t>
      </w:r>
      <w:r w:rsidR="00A374AE">
        <w:rPr>
          <w:rFonts w:ascii="標楷體" w:eastAsia="標楷體" w:hAnsi="標楷體" w:hint="eastAsia"/>
          <w:color w:val="000000" w:themeColor="text1"/>
          <w:szCs w:val="24"/>
          <w:lang w:eastAsia="zh-HK"/>
        </w:rPr>
        <w:t>輸入錯誤</w:t>
      </w:r>
      <w:r w:rsidR="00A0285A">
        <w:rPr>
          <w:rFonts w:ascii="標楷體" w:eastAsia="標楷體" w:hAnsi="標楷體" w:hint="eastAsia"/>
          <w:color w:val="000000" w:themeColor="text1"/>
          <w:szCs w:val="24"/>
          <w:lang w:eastAsia="zh-HK"/>
        </w:rPr>
        <w:t>PIN</w:t>
      </w:r>
      <w:r w:rsidR="00A374AE">
        <w:rPr>
          <w:rFonts w:ascii="標楷體" w:eastAsia="標楷體" w:hAnsi="標楷體" w:hint="eastAsia"/>
          <w:color w:val="000000" w:themeColor="text1"/>
          <w:szCs w:val="24"/>
          <w:lang w:eastAsia="zh-HK"/>
        </w:rPr>
        <w:t>碼。</w:t>
      </w:r>
    </w:p>
    <w:p w:rsidR="00B8354E" w:rsidRDefault="00B8354E" w:rsidP="00E82EF7">
      <w:pPr>
        <w:rPr>
          <w:rFonts w:ascii="標楷體" w:eastAsia="標楷體" w:hAnsi="標楷體"/>
          <w:color w:val="000000" w:themeColor="text1"/>
          <w:szCs w:val="24"/>
          <w:lang w:eastAsia="zh-HK"/>
        </w:rPr>
      </w:pPr>
      <w:r>
        <w:rPr>
          <w:rFonts w:ascii="標楷體" w:eastAsia="標楷體" w:hAnsi="標楷體"/>
          <w:color w:val="000000" w:themeColor="text1"/>
          <w:szCs w:val="24"/>
          <w:lang w:eastAsia="zh-HK"/>
        </w:rPr>
        <w:t>4.2)</w:t>
      </w:r>
      <w:proofErr w:type="gramStart"/>
      <w:r>
        <w:rPr>
          <w:rFonts w:ascii="標楷體" w:eastAsia="標楷體" w:hAnsi="標楷體"/>
          <w:color w:val="000000" w:themeColor="text1"/>
          <w:szCs w:val="24"/>
          <w:lang w:eastAsia="zh-HK"/>
        </w:rPr>
        <w:t>憑證卡放錯</w:t>
      </w:r>
      <w:proofErr w:type="gramEnd"/>
      <w:r>
        <w:rPr>
          <w:rFonts w:ascii="標楷體" w:eastAsia="標楷體" w:hAnsi="標楷體"/>
          <w:color w:val="000000" w:themeColor="text1"/>
          <w:szCs w:val="24"/>
          <w:lang w:eastAsia="zh-HK"/>
        </w:rPr>
        <w:t>方向</w:t>
      </w:r>
      <w:r w:rsidR="007D19DD">
        <w:rPr>
          <w:rFonts w:ascii="標楷體" w:eastAsia="標楷體" w:hAnsi="標楷體"/>
          <w:color w:val="000000" w:themeColor="text1"/>
          <w:szCs w:val="24"/>
          <w:lang w:eastAsia="zh-HK"/>
        </w:rPr>
        <w:t>或未插入正確位置</w:t>
      </w:r>
      <w:r>
        <w:rPr>
          <w:rFonts w:ascii="標楷體" w:eastAsia="標楷體" w:hAnsi="標楷體"/>
          <w:color w:val="000000" w:themeColor="text1"/>
          <w:szCs w:val="24"/>
          <w:lang w:eastAsia="zh-HK"/>
        </w:rPr>
        <w:t>。</w:t>
      </w:r>
    </w:p>
    <w:p w:rsidR="00B8354E" w:rsidRDefault="00B8354E" w:rsidP="00E82EF7">
      <w:pPr>
        <w:rPr>
          <w:rFonts w:ascii="標楷體" w:eastAsia="標楷體" w:hAnsi="標楷體"/>
          <w:color w:val="000000" w:themeColor="text1"/>
          <w:szCs w:val="24"/>
          <w:lang w:eastAsia="zh-HK"/>
        </w:rPr>
      </w:pPr>
      <w:r>
        <w:rPr>
          <w:rFonts w:ascii="標楷體" w:eastAsia="標楷體" w:hAnsi="標楷體"/>
          <w:color w:val="000000" w:themeColor="text1"/>
          <w:szCs w:val="24"/>
          <w:lang w:eastAsia="zh-HK"/>
        </w:rPr>
        <w:t>4.3)讀卡機未放入憑證卡。</w:t>
      </w:r>
    </w:p>
    <w:p w:rsidR="00A374AE" w:rsidRDefault="008455B3" w:rsidP="00E82EF7">
      <w:pPr>
        <w:rPr>
          <w:rFonts w:ascii="標楷體" w:eastAsia="標楷體" w:hAnsi="標楷體"/>
          <w:color w:val="000000" w:themeColor="text1"/>
          <w:szCs w:val="24"/>
        </w:rPr>
      </w:pPr>
      <w:r>
        <w:rPr>
          <w:rFonts w:ascii="標楷體" w:eastAsia="標楷體" w:hAnsi="標楷體" w:hint="eastAsia"/>
          <w:color w:val="000000" w:themeColor="text1"/>
          <w:szCs w:val="24"/>
        </w:rPr>
        <w:t>5</w:t>
      </w:r>
      <w:r w:rsidR="00AC50F5">
        <w:rPr>
          <w:rFonts w:ascii="標楷體" w:eastAsia="標楷體" w:hAnsi="標楷體" w:hint="eastAsia"/>
          <w:color w:val="000000" w:themeColor="text1"/>
          <w:szCs w:val="24"/>
        </w:rPr>
        <w:t>.</w:t>
      </w:r>
      <w:r>
        <w:rPr>
          <w:rFonts w:ascii="標楷體" w:eastAsia="標楷體" w:hAnsi="標楷體" w:hint="eastAsia"/>
          <w:color w:val="000000" w:themeColor="text1"/>
          <w:szCs w:val="24"/>
        </w:rPr>
        <w:t>帳戶問題，帳戶被列黑名單或帳戶使用權限過期(約聘人員聘期到期)</w:t>
      </w:r>
    </w:p>
    <w:p w:rsidR="008455B3" w:rsidRPr="00E46CA9" w:rsidRDefault="008455B3" w:rsidP="008455B3">
      <w:pPr>
        <w:rPr>
          <w:rFonts w:ascii="標楷體" w:eastAsia="標楷體" w:hAnsi="標楷體"/>
          <w:color w:val="000000" w:themeColor="text1"/>
          <w:szCs w:val="24"/>
          <w:lang w:eastAsia="zh-HK"/>
        </w:rPr>
      </w:pPr>
      <w:r>
        <w:rPr>
          <w:rFonts w:ascii="標楷體" w:eastAsia="標楷體" w:hAnsi="標楷體" w:hint="eastAsia"/>
          <w:color w:val="000000" w:themeColor="text1"/>
          <w:szCs w:val="24"/>
          <w:lang w:eastAsia="zh-HK"/>
        </w:rPr>
        <w:t>5.1</w:t>
      </w:r>
      <w:r w:rsidRPr="00E46CA9">
        <w:rPr>
          <w:rFonts w:ascii="標楷體" w:eastAsia="標楷體" w:hAnsi="標楷體" w:hint="eastAsia"/>
          <w:color w:val="000000" w:themeColor="text1"/>
          <w:szCs w:val="24"/>
          <w:lang w:eastAsia="zh-HK"/>
        </w:rPr>
        <w:t>)使用時出現黑名單廢止訊息，自然人憑證必須重新註冊。</w:t>
      </w:r>
    </w:p>
    <w:p w:rsidR="008455B3" w:rsidRPr="00E46CA9" w:rsidRDefault="008455B3" w:rsidP="008455B3">
      <w:pPr>
        <w:rPr>
          <w:rFonts w:ascii="標楷體" w:eastAsia="標楷體" w:hAnsi="標楷體"/>
          <w:color w:val="000000" w:themeColor="text1"/>
          <w:szCs w:val="24"/>
          <w:lang w:eastAsia="zh-HK"/>
        </w:rPr>
      </w:pPr>
      <w:r>
        <w:rPr>
          <w:rFonts w:ascii="標楷體" w:eastAsia="標楷體" w:hAnsi="標楷體"/>
          <w:color w:val="000000" w:themeColor="text1"/>
          <w:szCs w:val="24"/>
          <w:lang w:eastAsia="zh-HK"/>
        </w:rPr>
        <w:t>5.2)</w:t>
      </w:r>
      <w:r w:rsidRPr="00E46CA9">
        <w:rPr>
          <w:rFonts w:ascii="標楷體" w:eastAsia="標楷體" w:hAnsi="標楷體" w:hint="eastAsia"/>
          <w:color w:val="000000" w:themeColor="text1"/>
          <w:szCs w:val="24"/>
          <w:lang w:eastAsia="zh-HK"/>
        </w:rPr>
        <w:t>出現使用者不在使用期限內，無法登入系統訊息，請確認憑證有效且註冊過，系統負責人才會放大使用者使用期限。</w:t>
      </w:r>
    </w:p>
    <w:sectPr w:rsidR="008455B3" w:rsidRPr="00E46CA9">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651C"/>
    <w:rsid w:val="000237D7"/>
    <w:rsid w:val="00190B84"/>
    <w:rsid w:val="001B718D"/>
    <w:rsid w:val="001C6D7C"/>
    <w:rsid w:val="001D308C"/>
    <w:rsid w:val="00351D68"/>
    <w:rsid w:val="00354716"/>
    <w:rsid w:val="0036209C"/>
    <w:rsid w:val="00376ED3"/>
    <w:rsid w:val="00465EA8"/>
    <w:rsid w:val="004E5186"/>
    <w:rsid w:val="0050657A"/>
    <w:rsid w:val="00534CE8"/>
    <w:rsid w:val="005505F2"/>
    <w:rsid w:val="00551D18"/>
    <w:rsid w:val="005A5DDC"/>
    <w:rsid w:val="006118F1"/>
    <w:rsid w:val="00665F76"/>
    <w:rsid w:val="006926CC"/>
    <w:rsid w:val="006A60CD"/>
    <w:rsid w:val="00740292"/>
    <w:rsid w:val="007D19DD"/>
    <w:rsid w:val="00844839"/>
    <w:rsid w:val="008455B3"/>
    <w:rsid w:val="008843D6"/>
    <w:rsid w:val="00931891"/>
    <w:rsid w:val="009437FC"/>
    <w:rsid w:val="009A7AD0"/>
    <w:rsid w:val="00A0285A"/>
    <w:rsid w:val="00A254B8"/>
    <w:rsid w:val="00A374AE"/>
    <w:rsid w:val="00A460B3"/>
    <w:rsid w:val="00A7651C"/>
    <w:rsid w:val="00AA63E6"/>
    <w:rsid w:val="00AC50F5"/>
    <w:rsid w:val="00B15445"/>
    <w:rsid w:val="00B61965"/>
    <w:rsid w:val="00B73129"/>
    <w:rsid w:val="00B8141D"/>
    <w:rsid w:val="00B8354E"/>
    <w:rsid w:val="00BE60AC"/>
    <w:rsid w:val="00C86C35"/>
    <w:rsid w:val="00DF6E9C"/>
    <w:rsid w:val="00E36BD0"/>
    <w:rsid w:val="00E46CA9"/>
    <w:rsid w:val="00E60DC9"/>
    <w:rsid w:val="00E82EF7"/>
    <w:rsid w:val="00EE20D4"/>
    <w:rsid w:val="00EF1BBE"/>
    <w:rsid w:val="00F124ED"/>
    <w:rsid w:val="00F52C9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95401D-A751-4A8D-B620-A8CFCAE9B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7651C"/>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317</Words>
  <Characters>1807</Characters>
  <Application>Microsoft Office Word</Application>
  <DocSecurity>0</DocSecurity>
  <Lines>15</Lines>
  <Paragraphs>4</Paragraphs>
  <ScaleCrop>false</ScaleCrop>
  <Company/>
  <LinksUpToDate>false</LinksUpToDate>
  <CharactersWithSpaces>2120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使用者</dc:creator>
  <cp:keywords/>
  <dc:description/>
  <cp:lastModifiedBy>Windows 使用者</cp:lastModifiedBy>
  <cp:revision>16</cp:revision>
  <dcterms:created xsi:type="dcterms:W3CDTF">2018-07-19T00:03:00Z</dcterms:created>
  <dcterms:modified xsi:type="dcterms:W3CDTF">2018-07-19T00:39:00Z</dcterms:modified>
</cp:coreProperties>
</file>