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3759BB2A" w:rsidR="00A671F1" w:rsidRPr="00A608F8" w:rsidRDefault="00A671F1" w:rsidP="00A671F1">
      <w:pPr>
        <w:rPr>
          <w:b/>
        </w:rPr>
      </w:pPr>
      <w:r w:rsidRPr="00A608F8">
        <w:rPr>
          <w:b/>
        </w:rPr>
        <w:t>Java Developer</w:t>
      </w:r>
      <w:r w:rsidR="00B732E9">
        <w:rPr>
          <w:b/>
        </w:rPr>
        <w:t xml:space="preserve"> 2021</w:t>
      </w:r>
      <w:r w:rsidRPr="00A608F8">
        <w:rPr>
          <w:b/>
        </w:rPr>
        <w:t xml:space="preserve"> -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or EUR/USD, GBP/USD and EUR/JPY, e.g.</w:t>
      </w:r>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1.1000,1.2000,01-06-2020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119.60,119.90,01-06-2020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1.2500,1.2560,01-06-2020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r w:rsidR="00A608F8">
        <w:t>,1.256</w:t>
      </w:r>
      <w:r>
        <w:t>1</w:t>
      </w:r>
      <w:r w:rsidR="00A608F8">
        <w:t>,01-06-2020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119.61,119.91,01-06-2020 12:01:02:110</w:t>
      </w:r>
    </w:p>
    <w:p w14:paraId="4339D334" w14:textId="77777777" w:rsidR="00A671F1" w:rsidRDefault="00A671F1" w:rsidP="00A671F1">
      <w:r w:rsidRPr="00A608F8">
        <w:rPr>
          <w:b/>
        </w:rPr>
        <w:t>Tasks</w:t>
      </w:r>
      <w:r>
        <w:t>:</w:t>
      </w:r>
    </w:p>
    <w:p w14:paraId="1C6837F3" w14:textId="62368D33"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interface, e.g. void onMessage(</w:t>
      </w:r>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simply  -0.1%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Write a suitable test that gets the latest price, i.e. a client</w:t>
      </w:r>
      <w:r w:rsidR="00A608F8">
        <w:t xml:space="preserve"> that gets, then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2B3E4E1C" w:rsidR="00A671F1" w:rsidRDefault="00A671F1" w:rsidP="00A671F1">
      <w:r>
        <w:t xml:space="preserve">Please spend </w:t>
      </w:r>
      <w:r w:rsidR="00A608F8">
        <w:t xml:space="preserve">up to </w:t>
      </w:r>
      <w:r>
        <w:t>2 hours on the task.</w:t>
      </w:r>
      <w:r w:rsidR="00A608F8">
        <w:t xml:space="preserve"> </w:t>
      </w:r>
      <w:r>
        <w:t>Provide java code files in a text document</w:t>
      </w:r>
      <w:r w:rsidR="00CC5037">
        <w:t>, zip or github</w:t>
      </w:r>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816E1" w14:textId="77777777" w:rsidR="00CE28B9" w:rsidRDefault="00CE28B9" w:rsidP="00CC5037">
      <w:pPr>
        <w:spacing w:after="0" w:line="240" w:lineRule="auto"/>
      </w:pPr>
      <w:r>
        <w:separator/>
      </w:r>
    </w:p>
  </w:endnote>
  <w:endnote w:type="continuationSeparator" w:id="0">
    <w:p w14:paraId="31A3608A" w14:textId="77777777" w:rsidR="00CE28B9" w:rsidRDefault="00CE28B9"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1A293" w14:textId="77777777" w:rsidR="00CE28B9" w:rsidRDefault="00CE28B9" w:rsidP="00CC5037">
      <w:pPr>
        <w:spacing w:after="0" w:line="240" w:lineRule="auto"/>
      </w:pPr>
      <w:r>
        <w:separator/>
      </w:r>
    </w:p>
  </w:footnote>
  <w:footnote w:type="continuationSeparator" w:id="0">
    <w:p w14:paraId="6994A6CC" w14:textId="77777777" w:rsidR="00CE28B9" w:rsidRDefault="00CE28B9"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76"/>
    <w:rsid w:val="00215912"/>
    <w:rsid w:val="003E163A"/>
    <w:rsid w:val="004A0374"/>
    <w:rsid w:val="00894F46"/>
    <w:rsid w:val="008C6E32"/>
    <w:rsid w:val="009922CF"/>
    <w:rsid w:val="00A608F8"/>
    <w:rsid w:val="00A671F1"/>
    <w:rsid w:val="00AD1076"/>
    <w:rsid w:val="00B06523"/>
    <w:rsid w:val="00B732E9"/>
    <w:rsid w:val="00CC5037"/>
    <w:rsid w:val="00CE28B9"/>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Roca, Asunción</cp:lastModifiedBy>
  <cp:revision>3</cp:revision>
  <dcterms:created xsi:type="dcterms:W3CDTF">2021-02-10T12:52:00Z</dcterms:created>
  <dcterms:modified xsi:type="dcterms:W3CDTF">2021-02-22T08:32:00Z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ies>
</file>