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r w:rsidRPr="00F065FC">
        <w:rPr>
          <w:b/>
          <w:color w:val="FF0000"/>
        </w:rPr>
        <w:t>Automating String Processing in Spreadsheets Using Input-Output Examples</w:t>
      </w:r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670133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2AC3" w:rsidRPr="00A90A62" w:rsidRDefault="00562AC3" w:rsidP="00562AC3"/>
    <w:p w:rsidR="00753815" w:rsidRDefault="00753815" w:rsidP="00562AC3"/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FB2BE4">
        <w:rPr>
          <w:b/>
          <w:color w:val="FF0000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D53B8A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D53B8A" w:rsidRDefault="00D53B8A" w:rsidP="00D53B8A">
      <w:pPr>
        <w:pStyle w:val="a3"/>
        <w:ind w:left="360" w:firstLineChars="0" w:firstLine="0"/>
      </w:pPr>
    </w:p>
    <w:p w:rsidR="00D36A8C" w:rsidRDefault="00D36A8C" w:rsidP="00D36A8C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>FlashExtract</w:t>
      </w:r>
      <w:r w:rsidR="003733BC" w:rsidRPr="003733BC">
        <w:rPr>
          <w:b/>
          <w:color w:val="FF0000"/>
        </w:rPr>
        <w:t xml:space="preserve">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CF532E">
        <w:rPr>
          <w:rFonts w:hint="eastAsia"/>
        </w:rPr>
        <w:t>，可用于爬虫等领域，可作为毕设内容。</w:t>
      </w:r>
    </w:p>
    <w:p w:rsidR="0019362F" w:rsidRDefault="0019362F" w:rsidP="00253797">
      <w:pPr>
        <w:pStyle w:val="a3"/>
        <w:ind w:left="360" w:firstLineChars="0" w:firstLine="0"/>
        <w:rPr>
          <w:rFonts w:hint="eastAsia"/>
        </w:rPr>
      </w:pPr>
    </w:p>
    <w:p w:rsidR="0019362F" w:rsidRDefault="0019362F" w:rsidP="00D36A8C">
      <w:pPr>
        <w:pStyle w:val="a3"/>
        <w:numPr>
          <w:ilvl w:val="0"/>
          <w:numId w:val="1"/>
        </w:numPr>
        <w:ind w:firstLineChars="0"/>
      </w:pPr>
    </w:p>
    <w:p w:rsidR="00A90A62" w:rsidRPr="00D25FB1" w:rsidRDefault="00A90A62" w:rsidP="00A90A62">
      <w:pPr>
        <w:pStyle w:val="a3"/>
        <w:ind w:left="420" w:firstLineChars="0" w:firstLine="0"/>
        <w:rPr>
          <w:rFonts w:hint="eastAsia"/>
        </w:rPr>
      </w:pPr>
    </w:p>
    <w:p w:rsidR="002400A6" w:rsidRDefault="002400A6" w:rsidP="0096169C">
      <w:pPr>
        <w:ind w:left="360"/>
      </w:pPr>
    </w:p>
    <w:p w:rsidR="00FF4EE3" w:rsidRDefault="00FF4EE3" w:rsidP="0096169C">
      <w:pPr>
        <w:ind w:left="360"/>
      </w:pPr>
    </w:p>
    <w:p w:rsidR="002400A6" w:rsidRDefault="002400A6" w:rsidP="0096169C">
      <w:pPr>
        <w:ind w:left="360"/>
      </w:pPr>
    </w:p>
    <w:p w:rsidR="002400A6" w:rsidRDefault="002400A6" w:rsidP="0096169C">
      <w:pPr>
        <w:ind w:left="360"/>
      </w:pP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4BF" w:rsidRDefault="001D34BF" w:rsidP="005E19CB">
      <w:r>
        <w:separator/>
      </w:r>
    </w:p>
  </w:endnote>
  <w:endnote w:type="continuationSeparator" w:id="0">
    <w:p w:rsidR="001D34BF" w:rsidRDefault="001D34BF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4BF" w:rsidRDefault="001D34BF" w:rsidP="005E19CB">
      <w:r>
        <w:separator/>
      </w:r>
    </w:p>
  </w:footnote>
  <w:footnote w:type="continuationSeparator" w:id="0">
    <w:p w:rsidR="001D34BF" w:rsidRDefault="001D34BF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A0068"/>
    <w:rsid w:val="000E0301"/>
    <w:rsid w:val="001043E1"/>
    <w:rsid w:val="0019362F"/>
    <w:rsid w:val="001C73C9"/>
    <w:rsid w:val="001D34BF"/>
    <w:rsid w:val="00234CE8"/>
    <w:rsid w:val="002400A6"/>
    <w:rsid w:val="00244C8E"/>
    <w:rsid w:val="00253797"/>
    <w:rsid w:val="002769B4"/>
    <w:rsid w:val="002B7B23"/>
    <w:rsid w:val="0034168B"/>
    <w:rsid w:val="003733BC"/>
    <w:rsid w:val="00440634"/>
    <w:rsid w:val="004509C1"/>
    <w:rsid w:val="004C0C1F"/>
    <w:rsid w:val="00562AC3"/>
    <w:rsid w:val="005E19CB"/>
    <w:rsid w:val="0066663C"/>
    <w:rsid w:val="00670133"/>
    <w:rsid w:val="00753815"/>
    <w:rsid w:val="007F659A"/>
    <w:rsid w:val="00822BAD"/>
    <w:rsid w:val="0087620A"/>
    <w:rsid w:val="009206EE"/>
    <w:rsid w:val="0096169C"/>
    <w:rsid w:val="009A0252"/>
    <w:rsid w:val="00A165A8"/>
    <w:rsid w:val="00A750FD"/>
    <w:rsid w:val="00A90A62"/>
    <w:rsid w:val="00AA1CD8"/>
    <w:rsid w:val="00AC23C3"/>
    <w:rsid w:val="00B37F58"/>
    <w:rsid w:val="00B54388"/>
    <w:rsid w:val="00B620E9"/>
    <w:rsid w:val="00BB46C1"/>
    <w:rsid w:val="00CF532E"/>
    <w:rsid w:val="00D25FB1"/>
    <w:rsid w:val="00D36A8C"/>
    <w:rsid w:val="00D53B8A"/>
    <w:rsid w:val="00D932CD"/>
    <w:rsid w:val="00DF4883"/>
    <w:rsid w:val="00F065FC"/>
    <w:rsid w:val="00F4341D"/>
    <w:rsid w:val="00FB2BE4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9AFE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19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1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49</cp:revision>
  <dcterms:created xsi:type="dcterms:W3CDTF">2016-11-23T08:00:00Z</dcterms:created>
  <dcterms:modified xsi:type="dcterms:W3CDTF">2016-12-28T06:43:00Z</dcterms:modified>
</cp:coreProperties>
</file>