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A79" w:rsidRDefault="00D37A79" w:rsidP="00966D85">
      <w:pPr>
        <w:pStyle w:val="1"/>
      </w:pPr>
      <w:r>
        <w:t>激活函数</w:t>
      </w:r>
    </w:p>
    <w:p w:rsidR="00D37A79" w:rsidRDefault="006E0985" w:rsidP="006E0985">
      <w:pPr>
        <w:ind w:firstLine="420"/>
      </w:pPr>
      <w:r>
        <w:t>近年来，深度学习在计算机视觉领域取得了引人注目的成果，其中一个重要因素是激活函数的发展。新型激活函数</w:t>
      </w:r>
      <w:proofErr w:type="spellStart"/>
      <w:r>
        <w:t>ReLU</w:t>
      </w:r>
      <w:proofErr w:type="spellEnd"/>
      <w:r>
        <w:t>克服了梯度消失，使得深度网络的直接监督式训练成为可能。</w:t>
      </w:r>
    </w:p>
    <w:p w:rsidR="008069D6" w:rsidRDefault="00C015DB" w:rsidP="00846BA5">
      <w:pPr>
        <w:ind w:firstLine="420"/>
      </w:pPr>
      <w:r>
        <w:t>在人工神经网络中，</w:t>
      </w:r>
      <w:r w:rsidRPr="00FB1B84">
        <w:rPr>
          <w:b/>
        </w:rPr>
        <w:t>神经元节点的激活函数定义了对神经元输出的映射</w:t>
      </w:r>
      <w:r>
        <w:t>，简单来说，神经元的输出（例如，全连接网络中就是输入向量与权重向量的内积再加上偏置项）经过激活函数处理后再作为输出。神经网络中激活函数的主要作用是提供网络的</w:t>
      </w:r>
      <w:r w:rsidRPr="00844803">
        <w:rPr>
          <w:b/>
        </w:rPr>
        <w:t>非线性建模能力</w:t>
      </w:r>
      <w:r>
        <w:t>，如不特别说明，激活函数一般而言是非线性函数。</w:t>
      </w:r>
      <w:r w:rsidR="00846BA5">
        <w:rPr>
          <w:rFonts w:hint="eastAsia"/>
        </w:rPr>
        <w:t>对于无非线性激励函数情况，每一层网络输出都为线性函数，可验证无论神经网络层数多少，输出都是输入的线性组合，意味着单层网络也可实现，这也是最原始的感知机。</w:t>
      </w:r>
      <w:r w:rsidR="009A536E">
        <w:rPr>
          <w:rFonts w:hint="eastAsia"/>
        </w:rPr>
        <w:t>引</w:t>
      </w:r>
      <w:r w:rsidR="00846BA5">
        <w:rPr>
          <w:rFonts w:hint="eastAsia"/>
        </w:rPr>
        <w:t>入非线性激励函数，使得深层神经网络变得有意义，也能模拟更复杂的模型。</w:t>
      </w:r>
      <w:r w:rsidR="004F4282">
        <w:rPr>
          <w:rFonts w:hint="eastAsia"/>
        </w:rPr>
        <w:t>(</w:t>
      </w:r>
      <w:r w:rsidR="004F4282" w:rsidRPr="004F4282">
        <w:rPr>
          <w:rFonts w:hint="eastAsia"/>
          <w:b/>
          <w:color w:val="FF0000"/>
        </w:rPr>
        <w:t>为什么引入激活函数可以带来非线性能力？？？</w:t>
      </w:r>
      <w:r w:rsidR="004F4282">
        <w:rPr>
          <w:rFonts w:hint="eastAsia"/>
        </w:rPr>
        <w:t>)</w:t>
      </w:r>
    </w:p>
    <w:p w:rsidR="00B723CF" w:rsidRDefault="00B723CF" w:rsidP="00846BA5">
      <w:pPr>
        <w:ind w:firstLine="420"/>
      </w:pPr>
    </w:p>
    <w:p w:rsidR="00235135" w:rsidRDefault="00235135" w:rsidP="00B723CF">
      <w:pPr>
        <w:ind w:firstLine="420"/>
      </w:pPr>
      <w:r>
        <w:t>虽然</w:t>
      </w:r>
      <w:r>
        <w:t>2006</w:t>
      </w:r>
      <w:r>
        <w:t>年</w:t>
      </w:r>
      <w:r>
        <w:t>Hinton</w:t>
      </w:r>
      <w:r>
        <w:t>教授提出通过分层无监督</w:t>
      </w:r>
      <w:proofErr w:type="gramStart"/>
      <w:r>
        <w:t>预训练</w:t>
      </w:r>
      <w:proofErr w:type="gramEnd"/>
      <w:r>
        <w:t>解决深层网络训练困难的问题，但是深度网络的直接监督式训练的最终突破，最主要的原因是采用了新型激活函数</w:t>
      </w:r>
      <w:proofErr w:type="spellStart"/>
      <w:r>
        <w:t>ReLU</w:t>
      </w:r>
      <w:proofErr w:type="spellEnd"/>
      <w:r>
        <w:t>[5, 6]</w:t>
      </w:r>
      <w:r>
        <w:t>。</w:t>
      </w:r>
      <w:r w:rsidR="009A735E">
        <w:t>与传统的</w:t>
      </w:r>
      <w:r w:rsidR="009A735E">
        <w:t>sigmoid</w:t>
      </w:r>
      <w:r w:rsidR="009A735E">
        <w:t>激活函数相比，</w:t>
      </w:r>
      <w:proofErr w:type="spellStart"/>
      <w:r w:rsidR="009A735E">
        <w:t>ReLU</w:t>
      </w:r>
      <w:proofErr w:type="spellEnd"/>
      <w:r w:rsidR="009A735E">
        <w:t>能够有效缓解梯度消失问题，从而直接以监督的方式训练深度神经网络，无需依赖无监督的逐层预训练</w:t>
      </w:r>
      <w:r w:rsidR="00370F03">
        <w:rPr>
          <w:rFonts w:hint="eastAsia"/>
        </w:rPr>
        <w:t>。</w:t>
      </w:r>
      <w:proofErr w:type="spellStart"/>
      <w:r w:rsidR="00370F03">
        <w:t>ReLU</w:t>
      </w:r>
      <w:proofErr w:type="spellEnd"/>
      <w:r w:rsidR="00370F03">
        <w:t xml:space="preserve"> </w:t>
      </w:r>
      <w:r w:rsidR="00370F03">
        <w:t>在</w:t>
      </w:r>
      <w:r w:rsidR="00370F03">
        <w:t xml:space="preserve">x&lt;0 </w:t>
      </w:r>
      <w:r w:rsidR="00370F03">
        <w:t>时硬饱和。由于</w:t>
      </w:r>
      <w:r w:rsidR="00370F03">
        <w:t xml:space="preserve"> x&gt;0</w:t>
      </w:r>
      <w:r w:rsidR="00370F03">
        <w:t>时导数为</w:t>
      </w:r>
      <w:r w:rsidR="00370F03">
        <w:t xml:space="preserve"> 1</w:t>
      </w:r>
      <w:r w:rsidR="00370F03">
        <w:t>，所以，</w:t>
      </w:r>
      <w:proofErr w:type="spellStart"/>
      <w:r w:rsidR="00370F03">
        <w:t>ReLU</w:t>
      </w:r>
      <w:proofErr w:type="spellEnd"/>
      <w:r w:rsidR="00370F03">
        <w:t xml:space="preserve"> </w:t>
      </w:r>
      <w:r w:rsidR="00370F03">
        <w:t>能够在</w:t>
      </w:r>
      <w:r w:rsidR="00370F03">
        <w:t>x&gt;0</w:t>
      </w:r>
      <w:r w:rsidR="00370F03">
        <w:t>时保持梯度不衰减，从而缓解梯度消失问题。但随着训练的推进，部分输入会落入硬饱和区，导致对应权重无法更新。这种现象被称为</w:t>
      </w:r>
      <w:r w:rsidR="00370F03">
        <w:t>“</w:t>
      </w:r>
      <w:r w:rsidR="00370F03">
        <w:t>神经元死亡</w:t>
      </w:r>
      <w:r w:rsidR="00370F03">
        <w:t>”</w:t>
      </w:r>
      <w:r w:rsidR="00370F03">
        <w:t>。</w:t>
      </w:r>
    </w:p>
    <w:p w:rsidR="00790851" w:rsidRDefault="009A735E" w:rsidP="00846BA5">
      <w:pPr>
        <w:ind w:firstLine="420"/>
      </w:pPr>
      <w:r>
        <w:t>传统</w:t>
      </w:r>
      <w:proofErr w:type="gramStart"/>
      <w:r w:rsidR="00790851">
        <w:t>预训练</w:t>
      </w:r>
      <w:proofErr w:type="gramEnd"/>
      <w:r w:rsidR="00790851">
        <w:t>的用处：规则化，防止过拟合；压缩数据，去除冗余；强化特征，减小误差；加快收敛速度。标准的</w:t>
      </w:r>
      <w:r w:rsidR="00790851">
        <w:t>sigmoid</w:t>
      </w:r>
      <w:r w:rsidR="00790851">
        <w:t>输出不具备稀疏性，需要用一些惩罚因子来训练出一大堆接近</w:t>
      </w:r>
      <w:r w:rsidR="00790851">
        <w:t>0</w:t>
      </w:r>
      <w:r w:rsidR="00790851">
        <w:t>的冗余数据来，从而产生稀疏数据，例如</w:t>
      </w:r>
      <w:r w:rsidR="00790851">
        <w:t>L1</w:t>
      </w:r>
      <w:r w:rsidR="00790851">
        <w:t>、</w:t>
      </w:r>
      <w:r w:rsidR="00790851">
        <w:t>L1/L2</w:t>
      </w:r>
      <w:r w:rsidR="00790851">
        <w:t>或</w:t>
      </w:r>
      <w:r w:rsidR="00790851">
        <w:t>Student-t</w:t>
      </w:r>
      <w:r w:rsidR="00790851">
        <w:t>作惩罚因子。因此需要进行无监督的预训练。而</w:t>
      </w:r>
      <w:proofErr w:type="spellStart"/>
      <w:r w:rsidR="00790851">
        <w:t>ReLU</w:t>
      </w:r>
      <w:proofErr w:type="spellEnd"/>
      <w:r w:rsidR="00790851">
        <w:t>是线性修正，公式为：</w:t>
      </w:r>
      <w:r w:rsidR="00790851">
        <w:t>g(x) = max(0, x)</w:t>
      </w:r>
      <w:r w:rsidR="00790851">
        <w:t>，是</w:t>
      </w:r>
      <w:proofErr w:type="spellStart"/>
      <w:r w:rsidR="00790851">
        <w:t>purelin</w:t>
      </w:r>
      <w:proofErr w:type="spellEnd"/>
      <w:r w:rsidR="00790851">
        <w:t>的折线版。它的作用是如果计算出的值小于</w:t>
      </w:r>
      <w:r w:rsidR="00790851">
        <w:t>0</w:t>
      </w:r>
      <w:r w:rsidR="00790851">
        <w:t>，就让它等于</w:t>
      </w:r>
      <w:r w:rsidR="00790851">
        <w:t>0</w:t>
      </w:r>
      <w:r w:rsidR="00790851">
        <w:t>，否则保持原来的值不变。这是一种简单粗暴地强制某些数据为</w:t>
      </w:r>
      <w:r w:rsidR="00790851">
        <w:t>0</w:t>
      </w:r>
      <w:r w:rsidR="00790851">
        <w:t>的方法，然而经实践证明，训练后的网络完全具备适度的稀疏性。而且训练后的可视化效果和传统方式</w:t>
      </w:r>
      <w:proofErr w:type="gramStart"/>
      <w:r w:rsidR="00790851">
        <w:t>预训练</w:t>
      </w:r>
      <w:proofErr w:type="gramEnd"/>
      <w:r w:rsidR="00790851">
        <w:t>出的效果很相似，这也说明了</w:t>
      </w:r>
      <w:proofErr w:type="spellStart"/>
      <w:r w:rsidR="00790851">
        <w:t>ReLU</w:t>
      </w:r>
      <w:proofErr w:type="spellEnd"/>
      <w:r w:rsidR="00790851">
        <w:t>具备引导适度稀疏的能力。</w:t>
      </w:r>
    </w:p>
    <w:p w:rsidR="00370F03" w:rsidRDefault="00370F03" w:rsidP="00846BA5">
      <w:pPr>
        <w:ind w:firstLine="420"/>
      </w:pPr>
    </w:p>
    <w:p w:rsidR="004F4282" w:rsidRPr="00D37A79" w:rsidRDefault="004F4282" w:rsidP="00846BA5">
      <w:pPr>
        <w:ind w:firstLine="420"/>
      </w:pPr>
    </w:p>
    <w:p w:rsidR="00966D85" w:rsidRDefault="00966D85" w:rsidP="00966D85">
      <w:pPr>
        <w:pStyle w:val="1"/>
      </w:pPr>
      <w:r>
        <w:rPr>
          <w:rFonts w:hint="eastAsia"/>
        </w:rPr>
        <w:t>RNNs</w:t>
      </w:r>
    </w:p>
    <w:p w:rsidR="008F0CA6" w:rsidRDefault="005F4458" w:rsidP="00AE50A8">
      <w:pPr>
        <w:ind w:firstLine="420"/>
      </w:pPr>
      <w:r>
        <w:t>对于涉及到序列输入的任务，比如语音和语言，利用</w:t>
      </w:r>
      <w:r>
        <w:t>RNNs</w:t>
      </w:r>
      <w:r>
        <w:t>能获得更好的效果。</w:t>
      </w:r>
      <w:r>
        <w:t>RNNs</w:t>
      </w:r>
      <w:r>
        <w:t>一次处理一个输入序列元素，同时维护网络中隐式单元中隐式的包含过去时刻序列元素的历史信息的</w:t>
      </w:r>
      <w:r>
        <w:t>“</w:t>
      </w:r>
      <w:r>
        <w:t>状态向量</w:t>
      </w:r>
      <w:r>
        <w:t>”</w:t>
      </w:r>
      <w:r>
        <w:t>。</w:t>
      </w:r>
    </w:p>
    <w:p w:rsidR="005F4458" w:rsidRDefault="005F4458"/>
    <w:p w:rsidR="00A434F6" w:rsidRDefault="00411ACF" w:rsidP="00411ACF">
      <w:pPr>
        <w:ind w:firstLine="420"/>
      </w:pPr>
      <w:r>
        <w:t>RNNs</w:t>
      </w:r>
      <w:r>
        <w:t>被发现可以很好的预测文本中下一个字符或者句子中下一个单词，并且可以应用于更加复杂的任务。</w:t>
      </w:r>
    </w:p>
    <w:p w:rsidR="00411ACF" w:rsidRDefault="00A434F6" w:rsidP="00411ACF">
      <w:pPr>
        <w:ind w:firstLine="420"/>
      </w:pPr>
      <w:r w:rsidRPr="00A434F6">
        <w:rPr>
          <w:b/>
          <w:color w:val="FF0000"/>
        </w:rPr>
        <w:t>应用</w:t>
      </w:r>
      <w:r w:rsidRPr="00A434F6">
        <w:rPr>
          <w:b/>
          <w:color w:val="FF0000"/>
        </w:rPr>
        <w:t>-</w:t>
      </w:r>
      <w:r w:rsidRPr="00A434F6">
        <w:rPr>
          <w:b/>
          <w:color w:val="FF0000"/>
        </w:rPr>
        <w:t>翻译：</w:t>
      </w:r>
      <w:r w:rsidR="00411ACF">
        <w:t>例如在某时刻阅读英语句子中的单词后，将会训练一个英语的</w:t>
      </w:r>
      <w:r w:rsidR="00411ACF">
        <w:t>“</w:t>
      </w:r>
      <w:r w:rsidR="00411ACF">
        <w:t>编码器</w:t>
      </w:r>
      <w:r w:rsidR="00411ACF">
        <w:t>”</w:t>
      </w:r>
      <w:r w:rsidR="00411ACF">
        <w:t>网络，使得隐式单元的最终状态向量能够很好地表征句子所要表达的意思或思想。这种</w:t>
      </w:r>
      <w:r w:rsidR="00411ACF">
        <w:t>“</w:t>
      </w:r>
      <w:r w:rsidR="00411ACF">
        <w:t>思想</w:t>
      </w:r>
      <w:r w:rsidR="00411ACF">
        <w:lastRenderedPageBreak/>
        <w:t>向量</w:t>
      </w:r>
      <w:r w:rsidR="00411ACF">
        <w:t>”</w:t>
      </w:r>
      <w:r w:rsidR="00411ACF">
        <w:t>（</w:t>
      </w:r>
      <w:r w:rsidR="00411ACF">
        <w:t>thought vector</w:t>
      </w:r>
      <w:r w:rsidR="00411ACF">
        <w:t>）可以作为联合训练一个法语</w:t>
      </w:r>
      <w:r w:rsidR="00411ACF">
        <w:t>“</w:t>
      </w:r>
      <w:r w:rsidR="00411ACF">
        <w:t>编码器</w:t>
      </w:r>
      <w:r w:rsidR="00411ACF">
        <w:t>”</w:t>
      </w:r>
      <w:r w:rsidR="00411ACF">
        <w:t>网络的初始化隐式状态（或者额外的输入），其输出为法语翻译首单词的概率分布。如果从分布中选择一个特殊的首单词作为编码网络的输入，将会输出翻译的句子中第二个单词的概率分布，并直到停止选择为止。总体而言，这一过程是根据英语句子的概率分布而产生的法语词汇序列。这种简单的机器翻译方法的表现甚至可以和最先进的（</w:t>
      </w:r>
      <w:r w:rsidR="00411ACF">
        <w:t>state-of-the-art</w:t>
      </w:r>
      <w:r w:rsidR="00411ACF">
        <w:t>）的方法相媲美，同时也引起了人们对于理解句子是否需要像使用推理规则操作内部符号表示质疑。这与日常推理中同时涉及到根据合理结论类推的观点是匹配的。</w:t>
      </w:r>
    </w:p>
    <w:p w:rsidR="00411ACF" w:rsidRDefault="00A434F6" w:rsidP="00431F92">
      <w:pPr>
        <w:ind w:firstLine="420"/>
      </w:pPr>
      <w:r w:rsidRPr="00A434F6">
        <w:rPr>
          <w:b/>
          <w:color w:val="FF0000"/>
        </w:rPr>
        <w:t>应用</w:t>
      </w:r>
      <w:r w:rsidRPr="00A434F6">
        <w:rPr>
          <w:b/>
          <w:color w:val="FF0000"/>
        </w:rPr>
        <w:t>-</w:t>
      </w:r>
      <w:r w:rsidRPr="00A434F6">
        <w:rPr>
          <w:b/>
          <w:color w:val="FF0000"/>
        </w:rPr>
        <w:t>描述图片：</w:t>
      </w:r>
      <w:r w:rsidR="00431F92">
        <w:t>类比于将法语句子的意思翻译成英语句子，同样可以学习将图片内容</w:t>
      </w:r>
      <w:r w:rsidR="00431F92">
        <w:t>“</w:t>
      </w:r>
      <w:r w:rsidR="00431F92">
        <w:t>翻译</w:t>
      </w:r>
      <w:r w:rsidR="00431F92">
        <w:t>”</w:t>
      </w:r>
      <w:r w:rsidR="00431F92">
        <w:t>为英语句子（如图</w:t>
      </w:r>
      <w:r w:rsidR="00431F92">
        <w:t>3</w:t>
      </w:r>
      <w:r w:rsidR="00431F92">
        <w:t>）。这种编码器是可以在最后</w:t>
      </w:r>
      <w:proofErr w:type="gramStart"/>
      <w:r w:rsidR="00431F92">
        <w:t>的隐层将</w:t>
      </w:r>
      <w:proofErr w:type="gramEnd"/>
      <w:r w:rsidR="00431F92">
        <w:t>像素转换为活动向量的深度卷积网络（</w:t>
      </w:r>
      <w:proofErr w:type="spellStart"/>
      <w:r w:rsidR="00431F92">
        <w:t>ConvNet</w:t>
      </w:r>
      <w:proofErr w:type="spellEnd"/>
      <w:r w:rsidR="00431F92">
        <w:t>）。解码器与</w:t>
      </w:r>
      <w:r w:rsidR="00431F92">
        <w:t>RNNs</w:t>
      </w:r>
      <w:r w:rsidR="00431F92">
        <w:t>用于机器翻译和神经网络语言模型的类似。</w:t>
      </w:r>
    </w:p>
    <w:p w:rsidR="00431F92" w:rsidRDefault="00431F92" w:rsidP="00431F92">
      <w:pPr>
        <w:ind w:firstLine="420"/>
      </w:pPr>
    </w:p>
    <w:p w:rsidR="00431F92" w:rsidRPr="00411ACF" w:rsidRDefault="00431F92" w:rsidP="00431F92">
      <w:pPr>
        <w:ind w:firstLine="420"/>
      </w:pPr>
    </w:p>
    <w:p w:rsidR="00352D28" w:rsidRDefault="00BB521E" w:rsidP="0068337C">
      <w:pPr>
        <w:ind w:firstLine="420"/>
      </w:pPr>
      <w:r w:rsidRPr="00A434F6">
        <w:rPr>
          <w:b/>
          <w:color w:val="FF0000"/>
        </w:rPr>
        <w:t>缺陷：</w:t>
      </w:r>
      <w:r w:rsidR="005C7B87">
        <w:t>RNNs</w:t>
      </w:r>
      <w:r w:rsidR="005C7B87">
        <w:t>是非常强大的动态系统，但是训练它们被证实存在问题的，因为反向传播的梯度在每个时间间隔内是增长或下降的，所以经过一段时间后将导致结果的激增或者降为零。</w:t>
      </w:r>
      <w:r w:rsidR="0081078B">
        <w:t>RNNs</w:t>
      </w:r>
      <w:r w:rsidR="0081078B">
        <w:t>一旦展开（如图</w:t>
      </w:r>
      <w:r w:rsidR="0081078B">
        <w:t>5</w:t>
      </w:r>
      <w:r w:rsidR="0081078B">
        <w:t>），可以将之视为一个所有层共享同样权值的深度前馈神经网络。虽然它们的目的是学习长期的依赖性，但理论的和经验的证据表明很难学习并长期保存信息。</w:t>
      </w:r>
    </w:p>
    <w:p w:rsidR="005C7B87" w:rsidRDefault="005C7B87"/>
    <w:p w:rsidR="00FA1C37" w:rsidRDefault="00352D28">
      <w:pPr>
        <w:rPr>
          <w:rFonts w:hint="eastAsia"/>
        </w:rPr>
      </w:pPr>
      <w:r>
        <w:rPr>
          <w:noProof/>
        </w:rPr>
        <w:drawing>
          <wp:inline distT="0" distB="0" distL="0" distR="0" wp14:anchorId="7C743ED1" wp14:editId="41AD95EA">
            <wp:extent cx="5274310" cy="20764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076450"/>
                    </a:xfrm>
                    <a:prstGeom prst="rect">
                      <a:avLst/>
                    </a:prstGeom>
                  </pic:spPr>
                </pic:pic>
              </a:graphicData>
            </a:graphic>
          </wp:inline>
        </w:drawing>
      </w:r>
    </w:p>
    <w:p w:rsidR="002D7162" w:rsidRDefault="00FA1C37" w:rsidP="00C10725">
      <w:pPr>
        <w:pStyle w:val="2"/>
        <w:rPr>
          <w:rStyle w:val="richtext"/>
        </w:rPr>
      </w:pPr>
      <w:r>
        <w:tab/>
      </w:r>
      <w:r w:rsidR="00E572F8">
        <w:t>RNN</w:t>
      </w:r>
      <w:r w:rsidR="00E572F8">
        <w:rPr>
          <w:rFonts w:hint="eastAsia"/>
        </w:rPr>
        <w:t>s</w:t>
      </w:r>
      <w:r w:rsidR="002D7162">
        <w:rPr>
          <w:rFonts w:hint="eastAsia"/>
        </w:rPr>
        <w:t>更详细的解释</w:t>
      </w:r>
    </w:p>
    <w:p w:rsidR="00921810" w:rsidRDefault="00921810">
      <w:pPr>
        <w:rPr>
          <w:rStyle w:val="richtext"/>
          <w:rFonts w:hint="eastAsia"/>
        </w:rPr>
      </w:pPr>
      <w:r>
        <w:rPr>
          <w:noProof/>
        </w:rPr>
        <w:drawing>
          <wp:inline distT="0" distB="0" distL="0" distR="0" wp14:anchorId="5ADB8A08" wp14:editId="296EDE33">
            <wp:extent cx="5274310" cy="20434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43430"/>
                    </a:xfrm>
                    <a:prstGeom prst="rect">
                      <a:avLst/>
                    </a:prstGeom>
                  </pic:spPr>
                </pic:pic>
              </a:graphicData>
            </a:graphic>
          </wp:inline>
        </w:drawing>
      </w:r>
    </w:p>
    <w:p w:rsidR="00921810" w:rsidRDefault="00921810">
      <w:pPr>
        <w:rPr>
          <w:rStyle w:val="richtext"/>
        </w:rPr>
      </w:pPr>
      <w:r>
        <w:rPr>
          <w:rStyle w:val="richtext"/>
        </w:rPr>
        <w:tab/>
      </w:r>
      <w:r w:rsidR="00BB5A71" w:rsidRPr="00B06C01">
        <w:rPr>
          <w:rStyle w:val="richtext"/>
          <w:b/>
          <w:color w:val="FF0000"/>
        </w:rPr>
        <w:t>RNN</w:t>
      </w:r>
      <w:r w:rsidR="00BB5A71" w:rsidRPr="00B06C01">
        <w:rPr>
          <w:rStyle w:val="richtext"/>
          <w:b/>
          <w:color w:val="FF0000"/>
        </w:rPr>
        <w:t>的思想</w:t>
      </w:r>
      <w:r w:rsidR="00BB5A71">
        <w:rPr>
          <w:rStyle w:val="richtext"/>
        </w:rPr>
        <w:t>是</w:t>
      </w:r>
      <w:r w:rsidR="00BB5A71">
        <w:rPr>
          <w:rStyle w:val="richtext"/>
        </w:rPr>
        <w:t>: current output</w:t>
      </w:r>
      <w:r w:rsidR="00BB5A71">
        <w:rPr>
          <w:rStyle w:val="richtext"/>
        </w:rPr>
        <w:t>不仅仅取决于</w:t>
      </w:r>
      <w:r w:rsidR="00BB5A71">
        <w:rPr>
          <w:rStyle w:val="richtext"/>
        </w:rPr>
        <w:t>current input</w:t>
      </w:r>
      <w:r w:rsidR="00BB5A71">
        <w:rPr>
          <w:rStyle w:val="richtext"/>
        </w:rPr>
        <w:t>，还取决于</w:t>
      </w:r>
      <w:r w:rsidR="00BB5A71">
        <w:rPr>
          <w:rStyle w:val="richtext"/>
        </w:rPr>
        <w:t>previous state</w:t>
      </w:r>
      <w:r w:rsidR="00BB5A71">
        <w:rPr>
          <w:rStyle w:val="richtext"/>
        </w:rPr>
        <w:t>；可</w:t>
      </w:r>
      <w:r w:rsidR="00BB5A71">
        <w:rPr>
          <w:rStyle w:val="richtext"/>
        </w:rPr>
        <w:lastRenderedPageBreak/>
        <w:t>以理解成</w:t>
      </w:r>
      <w:r w:rsidR="00BB5A71" w:rsidRPr="00CB45ED">
        <w:rPr>
          <w:rStyle w:val="richtext"/>
          <w:b/>
          <w:color w:val="FF0000"/>
        </w:rPr>
        <w:t>current output</w:t>
      </w:r>
      <w:r w:rsidR="00BB5A71" w:rsidRPr="00CB45ED">
        <w:rPr>
          <w:rStyle w:val="richtext"/>
          <w:b/>
          <w:color w:val="FF0000"/>
        </w:rPr>
        <w:t>是由</w:t>
      </w:r>
      <w:r w:rsidR="00BB5A71" w:rsidRPr="00CB45ED">
        <w:rPr>
          <w:rStyle w:val="richtext"/>
          <w:b/>
          <w:color w:val="FF0000"/>
        </w:rPr>
        <w:t>current input</w:t>
      </w:r>
      <w:r w:rsidR="00BB5A71" w:rsidRPr="00CB45ED">
        <w:rPr>
          <w:rStyle w:val="richtext"/>
          <w:b/>
          <w:color w:val="FF0000"/>
        </w:rPr>
        <w:t>和</w:t>
      </w:r>
      <w:r w:rsidR="00BB5A71" w:rsidRPr="00CB45ED">
        <w:rPr>
          <w:rStyle w:val="richtext"/>
          <w:b/>
          <w:color w:val="FF0000"/>
        </w:rPr>
        <w:t>previous hidden state</w:t>
      </w:r>
      <w:r w:rsidR="00BB5A71" w:rsidRPr="00CB45ED">
        <w:rPr>
          <w:rStyle w:val="richtext"/>
          <w:b/>
          <w:color w:val="FF0000"/>
        </w:rPr>
        <w:t>两个输入计算而出的</w:t>
      </w:r>
      <w:r w:rsidR="00BB5A71">
        <w:rPr>
          <w:rStyle w:val="richtext"/>
        </w:rPr>
        <w:t>。并且每次计算后都会有信息残留于</w:t>
      </w:r>
      <w:r w:rsidR="00BB5A71">
        <w:rPr>
          <w:rStyle w:val="richtext"/>
        </w:rPr>
        <w:t>previous hidden state</w:t>
      </w:r>
      <w:proofErr w:type="gramStart"/>
      <w:r w:rsidR="00BB5A71">
        <w:rPr>
          <w:rStyle w:val="richtext"/>
        </w:rPr>
        <w:t>中供下一次</w:t>
      </w:r>
      <w:proofErr w:type="gramEnd"/>
      <w:r w:rsidR="00BB5A71">
        <w:rPr>
          <w:rStyle w:val="richtext"/>
        </w:rPr>
        <w:t>计算</w:t>
      </w:r>
      <w:r w:rsidR="00BB5A71">
        <w:rPr>
          <w:rStyle w:val="richtext"/>
          <w:rFonts w:hint="eastAsia"/>
        </w:rPr>
        <w:t>。</w:t>
      </w:r>
      <w:r>
        <w:rPr>
          <w:rStyle w:val="richtext"/>
          <w:rFonts w:hint="eastAsia"/>
        </w:rPr>
        <w:t>如图：</w:t>
      </w:r>
    </w:p>
    <w:p w:rsidR="00921810" w:rsidRDefault="00921810">
      <w:r>
        <w:rPr>
          <w:noProof/>
        </w:rPr>
        <w:drawing>
          <wp:inline distT="0" distB="0" distL="0" distR="0">
            <wp:extent cx="5274310" cy="1643279"/>
            <wp:effectExtent l="0" t="0" r="2540" b="0"/>
            <wp:docPr id="2" name="图片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643279"/>
                    </a:xfrm>
                    <a:prstGeom prst="rect">
                      <a:avLst/>
                    </a:prstGeom>
                    <a:noFill/>
                    <a:ln>
                      <a:noFill/>
                    </a:ln>
                  </pic:spPr>
                </pic:pic>
              </a:graphicData>
            </a:graphic>
          </wp:inline>
        </w:drawing>
      </w:r>
    </w:p>
    <w:p w:rsidR="00921810" w:rsidRDefault="00BF6775" w:rsidP="00600F74">
      <w:pPr>
        <w:jc w:val="center"/>
        <w:rPr>
          <w:rStyle w:val="richtext"/>
          <w:sz w:val="18"/>
        </w:rPr>
      </w:pPr>
      <w:r w:rsidRPr="00600F74">
        <w:rPr>
          <w:sz w:val="18"/>
        </w:rPr>
        <w:t>(</w:t>
      </w:r>
      <w:r w:rsidRPr="00600F74">
        <w:rPr>
          <w:rFonts w:hint="eastAsia"/>
          <w:sz w:val="18"/>
        </w:rPr>
        <w:t>注：图中</w:t>
      </w:r>
      <w:r w:rsidR="00921810" w:rsidRPr="00600F74">
        <w:rPr>
          <w:rStyle w:val="richtext"/>
          <w:sz w:val="18"/>
        </w:rPr>
        <w:t>最左侧的</w:t>
      </w:r>
      <w:r w:rsidR="00921810" w:rsidRPr="00600F74">
        <w:rPr>
          <w:rStyle w:val="richtext"/>
          <w:sz w:val="18"/>
        </w:rPr>
        <w:t>one to one</w:t>
      </w:r>
      <w:r w:rsidR="00921810" w:rsidRPr="00600F74">
        <w:rPr>
          <w:rStyle w:val="richtext"/>
          <w:sz w:val="18"/>
        </w:rPr>
        <w:t>是</w:t>
      </w:r>
      <w:r w:rsidR="00921810" w:rsidRPr="00600F74">
        <w:rPr>
          <w:rStyle w:val="richtext"/>
          <w:sz w:val="18"/>
        </w:rPr>
        <w:t xml:space="preserve">feedforward </w:t>
      </w:r>
      <w:r w:rsidR="00921810" w:rsidRPr="00600F74">
        <w:rPr>
          <w:rStyle w:val="richtext"/>
          <w:sz w:val="18"/>
        </w:rPr>
        <w:t>能做的，右侧都是</w:t>
      </w:r>
      <w:r w:rsidR="00921810" w:rsidRPr="00600F74">
        <w:rPr>
          <w:rStyle w:val="richtext"/>
          <w:sz w:val="18"/>
        </w:rPr>
        <w:t>Recurrent</w:t>
      </w:r>
      <w:r w:rsidR="00921810" w:rsidRPr="00600F74">
        <w:rPr>
          <w:rStyle w:val="richtext"/>
          <w:sz w:val="18"/>
        </w:rPr>
        <w:t>所扩展的</w:t>
      </w:r>
      <w:r w:rsidRPr="00600F74">
        <w:rPr>
          <w:rStyle w:val="richtext"/>
          <w:sz w:val="18"/>
        </w:rPr>
        <w:t>)</w:t>
      </w:r>
    </w:p>
    <w:p w:rsidR="00535B41" w:rsidRPr="00535B41" w:rsidRDefault="00535B41" w:rsidP="00535B41">
      <w:pPr>
        <w:widowControl/>
        <w:ind w:firstLine="420"/>
        <w:jc w:val="left"/>
        <w:rPr>
          <w:rStyle w:val="richtext"/>
          <w:rFonts w:ascii="宋体" w:eastAsia="宋体" w:hAnsi="宋体" w:cs="宋体" w:hint="eastAsia"/>
          <w:kern w:val="0"/>
          <w:sz w:val="24"/>
          <w:szCs w:val="24"/>
        </w:rPr>
      </w:pPr>
      <w:r w:rsidRPr="00535B41">
        <w:rPr>
          <w:rFonts w:ascii="宋体" w:eastAsia="宋体" w:hAnsi="宋体" w:cs="宋体"/>
          <w:kern w:val="0"/>
          <w:sz w:val="20"/>
          <w:szCs w:val="24"/>
        </w:rPr>
        <w:t>图2到5是RNN的几种基本玩法。图2是把单一输入转化为序列输出，例如把图像转化成一行文字。 图三是把序列输入转化为单个输出， 比如情感测试，测量一段话正面或负面的情绪。 图四是把序列转化为序列， 最典型的是机器翻译， 注意输入和输出的“时差”。 图5是无时差的序列到序列转化， 比如给一个录像中的每一帧贴标签。</w:t>
      </w:r>
      <w:r>
        <w:rPr>
          <w:rFonts w:ascii="宋体" w:eastAsia="宋体" w:hAnsi="宋体" w:cs="宋体"/>
          <w:kern w:val="0"/>
          <w:sz w:val="24"/>
          <w:szCs w:val="24"/>
        </w:rPr>
        <w:br/>
      </w:r>
    </w:p>
    <w:p w:rsidR="00BF6775" w:rsidRDefault="00BF6775">
      <w:pPr>
        <w:rPr>
          <w:rStyle w:val="richtext"/>
        </w:rPr>
      </w:pPr>
      <w:r>
        <w:rPr>
          <w:rStyle w:val="richtext"/>
        </w:rPr>
        <w:tab/>
      </w:r>
      <w:r>
        <w:rPr>
          <w:rStyle w:val="richtext"/>
        </w:rPr>
        <w:t>可以将</w:t>
      </w:r>
      <w:r>
        <w:rPr>
          <w:rStyle w:val="richtext"/>
        </w:rPr>
        <w:t>Recurrent</w:t>
      </w:r>
      <w:r>
        <w:rPr>
          <w:rStyle w:val="richtext"/>
        </w:rPr>
        <w:t>的横向操作视为</w:t>
      </w:r>
      <w:r w:rsidRPr="004B7A3C">
        <w:rPr>
          <w:rStyle w:val="richtext"/>
          <w:b/>
          <w:bCs/>
          <w:color w:val="FF0000"/>
          <w:u w:val="single"/>
        </w:rPr>
        <w:t>累积已发生的事情</w:t>
      </w:r>
      <w:r>
        <w:rPr>
          <w:rStyle w:val="richtext"/>
        </w:rPr>
        <w:t>，并且</w:t>
      </w:r>
      <w:r>
        <w:rPr>
          <w:rStyle w:val="richtext"/>
        </w:rPr>
        <w:t>LSTM</w:t>
      </w:r>
      <w:r>
        <w:rPr>
          <w:rStyle w:val="richtext"/>
        </w:rPr>
        <w:t>的</w:t>
      </w:r>
      <w:r>
        <w:rPr>
          <w:rStyle w:val="richtext"/>
        </w:rPr>
        <w:t>memory cell</w:t>
      </w:r>
      <w:r>
        <w:rPr>
          <w:rStyle w:val="richtext"/>
        </w:rPr>
        <w:t>机制会选择</w:t>
      </w:r>
      <w:r>
        <w:rPr>
          <w:rStyle w:val="richtext"/>
          <w:b/>
          <w:bCs/>
        </w:rPr>
        <w:t>记忆</w:t>
      </w:r>
      <w:r>
        <w:rPr>
          <w:rStyle w:val="richtext"/>
        </w:rPr>
        <w:t>或者</w:t>
      </w:r>
      <w:r>
        <w:rPr>
          <w:rStyle w:val="richtext"/>
          <w:b/>
          <w:bCs/>
        </w:rPr>
        <w:t>忘记</w:t>
      </w:r>
      <w:r>
        <w:rPr>
          <w:rStyle w:val="richtext"/>
        </w:rPr>
        <w:t>所累积的信息来预测某个时刻的输出。</w:t>
      </w:r>
    </w:p>
    <w:p w:rsidR="009F7BE3" w:rsidRDefault="009F7BE3" w:rsidP="009F7BE3">
      <w:pPr>
        <w:widowControl/>
        <w:jc w:val="left"/>
      </w:pPr>
      <w:r>
        <w:rPr>
          <w:rStyle w:val="richtext"/>
        </w:rPr>
        <w:tab/>
      </w:r>
      <w:r w:rsidRPr="009F7BE3">
        <w:rPr>
          <w:rFonts w:ascii="宋体" w:eastAsia="宋体" w:hAnsi="宋体" w:cs="宋体"/>
          <w:kern w:val="0"/>
          <w:szCs w:val="24"/>
        </w:rPr>
        <w:t>“循环”两个字，已经点出了RNN的核心特征， 即系统的输出会保留在网络里，和系统下一刻的输入一起共同决定下一刻的输出。</w:t>
      </w:r>
      <w:r w:rsidRPr="009F7BE3">
        <w:rPr>
          <w:rFonts w:ascii="宋体" w:eastAsia="宋体" w:hAnsi="宋体" w:cs="宋体"/>
          <w:b/>
          <w:bCs/>
          <w:kern w:val="0"/>
          <w:szCs w:val="24"/>
        </w:rPr>
        <w:t xml:space="preserve">这就把动力学的本质体现了出来， </w:t>
      </w:r>
      <w:proofErr w:type="gramStart"/>
      <w:r w:rsidRPr="009F7BE3">
        <w:rPr>
          <w:rFonts w:ascii="宋体" w:eastAsia="宋体" w:hAnsi="宋体" w:cs="宋体"/>
          <w:b/>
          <w:bCs/>
          <w:kern w:val="0"/>
          <w:szCs w:val="24"/>
        </w:rPr>
        <w:t>循环正</w:t>
      </w:r>
      <w:proofErr w:type="gramEnd"/>
      <w:r w:rsidRPr="009F7BE3">
        <w:rPr>
          <w:rFonts w:ascii="宋体" w:eastAsia="宋体" w:hAnsi="宋体" w:cs="宋体"/>
          <w:b/>
          <w:bCs/>
          <w:kern w:val="0"/>
          <w:szCs w:val="24"/>
        </w:rPr>
        <w:t>对应动力学系统的</w:t>
      </w:r>
      <w:r w:rsidRPr="00D72E7A">
        <w:rPr>
          <w:rFonts w:ascii="宋体" w:eastAsia="宋体" w:hAnsi="宋体" w:cs="宋体"/>
          <w:b/>
          <w:bCs/>
          <w:color w:val="FF0000"/>
          <w:kern w:val="0"/>
          <w:szCs w:val="24"/>
        </w:rPr>
        <w:t>反馈</w:t>
      </w:r>
      <w:r w:rsidRPr="009F7BE3">
        <w:rPr>
          <w:rFonts w:ascii="宋体" w:eastAsia="宋体" w:hAnsi="宋体" w:cs="宋体"/>
          <w:b/>
          <w:bCs/>
          <w:kern w:val="0"/>
          <w:szCs w:val="24"/>
        </w:rPr>
        <w:t>概念，可以刻画复杂的历史依赖。另一个角度看也符合著名的图灵机原理。</w:t>
      </w:r>
      <w:r w:rsidRPr="009F7BE3">
        <w:rPr>
          <w:rFonts w:ascii="宋体" w:eastAsia="宋体" w:hAnsi="宋体" w:cs="宋体"/>
          <w:kern w:val="0"/>
          <w:szCs w:val="24"/>
        </w:rPr>
        <w:t xml:space="preserve"> </w:t>
      </w:r>
      <w:r w:rsidRPr="00A90EDA">
        <w:rPr>
          <w:rFonts w:ascii="宋体" w:eastAsia="宋体" w:hAnsi="宋体" w:cs="宋体"/>
          <w:b/>
          <w:kern w:val="0"/>
          <w:szCs w:val="24"/>
        </w:rPr>
        <w:t>即此刻的状态包含上一刻的历史，又是下一刻变化的依据。</w:t>
      </w:r>
      <w:r w:rsidRPr="009F7BE3">
        <w:rPr>
          <w:rFonts w:ascii="宋体" w:eastAsia="宋体" w:hAnsi="宋体" w:cs="宋体"/>
          <w:kern w:val="0"/>
          <w:szCs w:val="24"/>
        </w:rPr>
        <w:t xml:space="preserve"> 这其实包含了可编程神经网络的核心概念，即， 当你有一个未知的过程，但你可以测量到输入和输出， </w:t>
      </w:r>
      <w:r w:rsidRPr="00A90EDA">
        <w:rPr>
          <w:rFonts w:ascii="宋体" w:eastAsia="宋体" w:hAnsi="宋体" w:cs="宋体"/>
          <w:b/>
          <w:color w:val="FF0000"/>
          <w:kern w:val="0"/>
          <w:szCs w:val="24"/>
        </w:rPr>
        <w:t>你假设当这个过程通过RNN的时候，它是可以自己学会这样的输入输出规律的， 而且因此具有预测能力。</w:t>
      </w:r>
      <w:r w:rsidRPr="00A90EDA">
        <w:rPr>
          <w:rFonts w:ascii="宋体" w:eastAsia="宋体" w:hAnsi="宋体" w:cs="宋体"/>
          <w:b/>
          <w:color w:val="FF0000"/>
          <w:kern w:val="0"/>
          <w:sz w:val="24"/>
          <w:szCs w:val="24"/>
        </w:rPr>
        <w:br/>
      </w:r>
    </w:p>
    <w:p w:rsidR="00FE6013" w:rsidRDefault="00FE6013" w:rsidP="00FE6013">
      <w:pPr>
        <w:pStyle w:val="2"/>
      </w:pPr>
      <w:r>
        <w:rPr>
          <w:rFonts w:hint="eastAsia"/>
        </w:rPr>
        <w:t>与</w:t>
      </w:r>
      <w:r>
        <w:rPr>
          <w:rFonts w:hint="eastAsia"/>
        </w:rPr>
        <w:t>C</w:t>
      </w:r>
      <w:r>
        <w:t>NN</w:t>
      </w:r>
      <w:r>
        <w:t>的关联</w:t>
      </w:r>
    </w:p>
    <w:p w:rsidR="002A3EAB" w:rsidRDefault="002A3EAB" w:rsidP="00FE6013">
      <w:pPr>
        <w:widowControl/>
        <w:jc w:val="left"/>
      </w:pPr>
      <w:r>
        <w:tab/>
      </w:r>
      <w:r>
        <w:rPr>
          <w:noProof/>
        </w:rPr>
        <w:drawing>
          <wp:inline distT="0" distB="0" distL="0" distR="0" wp14:anchorId="4D016C43" wp14:editId="37B1A9A4">
            <wp:extent cx="5274310" cy="193357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33575"/>
                    </a:xfrm>
                    <a:prstGeom prst="rect">
                      <a:avLst/>
                    </a:prstGeom>
                  </pic:spPr>
                </pic:pic>
              </a:graphicData>
            </a:graphic>
          </wp:inline>
        </w:drawing>
      </w:r>
    </w:p>
    <w:p w:rsidR="00FE6013" w:rsidRPr="00FE6013" w:rsidRDefault="00FE6013" w:rsidP="002A3EAB">
      <w:pPr>
        <w:widowControl/>
        <w:ind w:firstLine="420"/>
        <w:jc w:val="left"/>
        <w:rPr>
          <w:rFonts w:ascii="宋体" w:eastAsia="宋体" w:hAnsi="宋体" w:cs="宋体" w:hint="eastAsia"/>
          <w:kern w:val="0"/>
          <w:sz w:val="24"/>
          <w:szCs w:val="24"/>
        </w:rPr>
      </w:pPr>
      <w:bookmarkStart w:id="0" w:name="_GoBack"/>
      <w:bookmarkEnd w:id="0"/>
      <w:r w:rsidRPr="00FE6013">
        <w:rPr>
          <w:rFonts w:ascii="宋体" w:eastAsia="宋体" w:hAnsi="宋体" w:cs="宋体"/>
          <w:kern w:val="0"/>
          <w:sz w:val="24"/>
          <w:szCs w:val="24"/>
        </w:rPr>
        <w:t>CNN是不是也可以当做RNN来用呢? 答案是否定的，R</w:t>
      </w:r>
      <w:r w:rsidRPr="00FE6013">
        <w:rPr>
          <w:rFonts w:ascii="宋体" w:eastAsia="宋体" w:hAnsi="宋体" w:cs="宋体"/>
          <w:b/>
          <w:bCs/>
          <w:kern w:val="0"/>
          <w:sz w:val="24"/>
          <w:szCs w:val="24"/>
        </w:rPr>
        <w:t>NN的重要特性是可以处理</w:t>
      </w:r>
      <w:proofErr w:type="gramStart"/>
      <w:r w:rsidRPr="00262938">
        <w:rPr>
          <w:rFonts w:ascii="宋体" w:eastAsia="宋体" w:hAnsi="宋体" w:cs="宋体"/>
          <w:b/>
          <w:bCs/>
          <w:color w:val="FF0000"/>
          <w:kern w:val="0"/>
          <w:sz w:val="24"/>
          <w:szCs w:val="24"/>
        </w:rPr>
        <w:t>不定长</w:t>
      </w:r>
      <w:proofErr w:type="gramEnd"/>
      <w:r w:rsidRPr="00262938">
        <w:rPr>
          <w:rFonts w:ascii="宋体" w:eastAsia="宋体" w:hAnsi="宋体" w:cs="宋体"/>
          <w:b/>
          <w:bCs/>
          <w:color w:val="FF0000"/>
          <w:kern w:val="0"/>
          <w:sz w:val="24"/>
          <w:szCs w:val="24"/>
        </w:rPr>
        <w:t>的输入</w:t>
      </w:r>
      <w:r w:rsidRPr="00FE6013">
        <w:rPr>
          <w:rFonts w:ascii="宋体" w:eastAsia="宋体" w:hAnsi="宋体" w:cs="宋体"/>
          <w:b/>
          <w:bCs/>
          <w:kern w:val="0"/>
          <w:sz w:val="24"/>
          <w:szCs w:val="24"/>
        </w:rPr>
        <w:t>，得到一定的输出</w:t>
      </w:r>
      <w:r w:rsidRPr="00FE6013">
        <w:rPr>
          <w:rFonts w:ascii="宋体" w:eastAsia="宋体" w:hAnsi="宋体" w:cs="宋体"/>
          <w:kern w:val="0"/>
          <w:sz w:val="24"/>
          <w:szCs w:val="24"/>
        </w:rPr>
        <w:t>。当你的输入可长可短， 比如训练翻译模型的时候， 你的句子长度都不固定，你是无法像一个训练固定像素的图像那样</w:t>
      </w:r>
      <w:r w:rsidRPr="00FE6013">
        <w:rPr>
          <w:rFonts w:ascii="宋体" w:eastAsia="宋体" w:hAnsi="宋体" w:cs="宋体"/>
          <w:kern w:val="0"/>
          <w:sz w:val="24"/>
          <w:szCs w:val="24"/>
        </w:rPr>
        <w:lastRenderedPageBreak/>
        <w:t>用CNN搞定的。而利用RNN的循环特性可以轻松搞定。</w:t>
      </w:r>
      <w:r w:rsidRPr="00FE6013">
        <w:rPr>
          <w:rFonts w:ascii="宋体" w:eastAsia="宋体" w:hAnsi="宋体" w:cs="宋体"/>
          <w:kern w:val="0"/>
          <w:sz w:val="24"/>
          <w:szCs w:val="24"/>
        </w:rPr>
        <w:br/>
      </w:r>
      <w:r>
        <w:rPr>
          <w:rFonts w:ascii="宋体" w:eastAsia="宋体" w:hAnsi="宋体" w:cs="宋体"/>
          <w:kern w:val="0"/>
          <w:sz w:val="24"/>
          <w:szCs w:val="24"/>
        </w:rPr>
        <w:tab/>
      </w:r>
    </w:p>
    <w:p w:rsidR="00FE6013" w:rsidRPr="00FE6013" w:rsidRDefault="00FE6013" w:rsidP="00FE6013">
      <w:pPr>
        <w:rPr>
          <w:rFonts w:hint="eastAsia"/>
        </w:rPr>
      </w:pPr>
    </w:p>
    <w:p w:rsidR="00056418" w:rsidRDefault="00966D85" w:rsidP="00966D85">
      <w:pPr>
        <w:pStyle w:val="1"/>
      </w:pPr>
      <w:r>
        <w:rPr>
          <w:rFonts w:hint="eastAsia"/>
        </w:rPr>
        <w:t>LTSM</w:t>
      </w:r>
    </w:p>
    <w:p w:rsidR="00056418" w:rsidRDefault="00056418" w:rsidP="0039102F">
      <w:pPr>
        <w:ind w:firstLine="420"/>
        <w:rPr>
          <w:b/>
        </w:rPr>
      </w:pPr>
      <w:r>
        <w:t>为了解决这个问题，一个增大网络存储的想法随之产生。采用了特殊隐式单元的</w:t>
      </w:r>
      <w:r>
        <w:t>LSTM</w:t>
      </w:r>
      <w:r>
        <w:t>（</w:t>
      </w:r>
      <w:r>
        <w:t>long short-</w:t>
      </w:r>
      <w:proofErr w:type="spellStart"/>
      <w:r>
        <w:t>termmemory</w:t>
      </w:r>
      <w:proofErr w:type="spellEnd"/>
      <w:r>
        <w:t xml:space="preserve"> networks</w:t>
      </w:r>
      <w:r>
        <w:t>）被首先提出，其自然行为便是长期的保存输入。一种称作记忆细胞的特殊单元</w:t>
      </w:r>
      <w:r w:rsidRPr="00D23D68">
        <w:rPr>
          <w:b/>
        </w:rPr>
        <w:t>类似累加器和门控神经元</w:t>
      </w:r>
      <w:r>
        <w:t>：</w:t>
      </w:r>
      <w:r w:rsidRPr="00D23D68">
        <w:rPr>
          <w:b/>
        </w:rPr>
        <w:t>它在下一个时间步长将拥有一个权值并联接到自身，</w:t>
      </w:r>
      <w:r w:rsidRPr="00E00D0D">
        <w:rPr>
          <w:b/>
          <w:color w:val="FF0000"/>
        </w:rPr>
        <w:t>拷贝自身状态的真实值和累积的外部信号</w:t>
      </w:r>
      <w:r w:rsidRPr="00D23D68">
        <w:rPr>
          <w:b/>
        </w:rPr>
        <w:t>，但这种自联接是由另一个单元学习并决定何时清除记忆内容的乘法门控制的。</w:t>
      </w:r>
    </w:p>
    <w:p w:rsidR="00CC3B05" w:rsidRDefault="00CC3B05" w:rsidP="0039102F">
      <w:pPr>
        <w:ind w:firstLine="420"/>
        <w:rPr>
          <w:b/>
        </w:rPr>
      </w:pPr>
    </w:p>
    <w:p w:rsidR="00CC3B05" w:rsidRDefault="00CC3B05" w:rsidP="0039102F">
      <w:pPr>
        <w:ind w:firstLine="420"/>
        <w:rPr>
          <w:b/>
        </w:rPr>
      </w:pPr>
    </w:p>
    <w:p w:rsidR="00CC3B05" w:rsidRDefault="00CC3B05" w:rsidP="00CC3B05">
      <w:pPr>
        <w:pStyle w:val="1"/>
      </w:pPr>
      <w:r>
        <w:t>正则化</w:t>
      </w:r>
    </w:p>
    <w:p w:rsidR="00CC3B05" w:rsidRPr="00C120EA" w:rsidRDefault="00C120EA" w:rsidP="00C120EA">
      <w:pPr>
        <w:pStyle w:val="a8"/>
        <w:numPr>
          <w:ilvl w:val="0"/>
          <w:numId w:val="2"/>
        </w:numPr>
        <w:ind w:firstLineChars="0"/>
        <w:rPr>
          <w:rStyle w:val="a3"/>
          <w:b w:val="0"/>
          <w:bCs w:val="0"/>
        </w:rPr>
      </w:pPr>
      <w:r w:rsidRPr="00C120EA">
        <w:rPr>
          <w:rStyle w:val="a3"/>
          <w:sz w:val="27"/>
          <w:szCs w:val="27"/>
        </w:rPr>
        <w:t>L0</w:t>
      </w:r>
      <w:r w:rsidRPr="00C120EA">
        <w:rPr>
          <w:rStyle w:val="a3"/>
          <w:sz w:val="27"/>
          <w:szCs w:val="27"/>
        </w:rPr>
        <w:t>范数与</w:t>
      </w:r>
      <w:r w:rsidRPr="00C120EA">
        <w:rPr>
          <w:rStyle w:val="a3"/>
          <w:sz w:val="27"/>
          <w:szCs w:val="27"/>
        </w:rPr>
        <w:t>L1</w:t>
      </w:r>
      <w:r w:rsidRPr="00C120EA">
        <w:rPr>
          <w:rStyle w:val="a3"/>
          <w:sz w:val="27"/>
          <w:szCs w:val="27"/>
        </w:rPr>
        <w:t>范数</w:t>
      </w:r>
      <w:r w:rsidR="002E51BC">
        <w:rPr>
          <w:rStyle w:val="a3"/>
          <w:rFonts w:hint="eastAsia"/>
          <w:sz w:val="27"/>
          <w:szCs w:val="27"/>
        </w:rPr>
        <w:t>(</w:t>
      </w:r>
      <w:r w:rsidR="002E51BC">
        <w:rPr>
          <w:rStyle w:val="a3"/>
          <w:rFonts w:hint="eastAsia"/>
          <w:sz w:val="27"/>
          <w:szCs w:val="27"/>
        </w:rPr>
        <w:t>提供稀疏</w:t>
      </w:r>
      <w:r w:rsidR="002E51BC">
        <w:rPr>
          <w:rStyle w:val="a3"/>
          <w:rFonts w:hint="eastAsia"/>
          <w:sz w:val="27"/>
          <w:szCs w:val="27"/>
        </w:rPr>
        <w:t>)</w:t>
      </w:r>
    </w:p>
    <w:p w:rsidR="00C120EA" w:rsidRDefault="00C120EA" w:rsidP="004157F4">
      <w:pPr>
        <w:ind w:firstLine="420"/>
      </w:pPr>
      <w:r>
        <w:t>L0</w:t>
      </w:r>
      <w:r>
        <w:t>范数是指向量中非</w:t>
      </w:r>
      <w:r>
        <w:t>0</w:t>
      </w:r>
      <w:r>
        <w:t>的元素的个数</w:t>
      </w:r>
    </w:p>
    <w:p w:rsidR="00C120EA" w:rsidRPr="00C120EA" w:rsidRDefault="00C120EA" w:rsidP="004157F4">
      <w:pPr>
        <w:ind w:firstLine="420"/>
        <w:rPr>
          <w:rStyle w:val="a3"/>
          <w:b w:val="0"/>
          <w:bCs w:val="0"/>
        </w:rPr>
      </w:pPr>
      <w:r>
        <w:t>L1</w:t>
      </w:r>
      <w:r>
        <w:t>范数是指向量中各个元素绝对值之和，也有个美称叫</w:t>
      </w:r>
      <w:r>
        <w:t>“</w:t>
      </w:r>
      <w:r>
        <w:t>稀疏规则算子</w:t>
      </w:r>
      <w:r>
        <w:t>”</w:t>
      </w:r>
      <w:r>
        <w:t>（</w:t>
      </w:r>
      <w:r>
        <w:t>Lasso regularization</w:t>
      </w:r>
      <w:r>
        <w:t>）。</w:t>
      </w:r>
    </w:p>
    <w:p w:rsidR="00C120EA" w:rsidRDefault="002E51BC" w:rsidP="00C120EA">
      <w:pPr>
        <w:pStyle w:val="a8"/>
        <w:numPr>
          <w:ilvl w:val="0"/>
          <w:numId w:val="2"/>
        </w:numPr>
        <w:ind w:firstLineChars="0"/>
      </w:pPr>
      <w:r>
        <w:rPr>
          <w:rFonts w:hint="eastAsia"/>
        </w:rPr>
        <w:t>L2</w:t>
      </w:r>
      <w:r>
        <w:rPr>
          <w:rFonts w:hint="eastAsia"/>
        </w:rPr>
        <w:t>范数</w:t>
      </w:r>
    </w:p>
    <w:p w:rsidR="002E51BC" w:rsidRDefault="00C850A4" w:rsidP="00C850A4">
      <w:pPr>
        <w:ind w:firstLine="420"/>
      </w:pPr>
      <w:r>
        <w:rPr>
          <w:sz w:val="27"/>
          <w:szCs w:val="27"/>
        </w:rPr>
        <w:t>||W||</w:t>
      </w:r>
      <w:r>
        <w:rPr>
          <w:sz w:val="27"/>
          <w:szCs w:val="27"/>
          <w:vertAlign w:val="subscript"/>
        </w:rPr>
        <w:t>2</w:t>
      </w:r>
      <w:r>
        <w:rPr>
          <w:sz w:val="27"/>
          <w:szCs w:val="27"/>
          <w:vertAlign w:val="subscript"/>
        </w:rPr>
        <w:t>。</w:t>
      </w:r>
      <w:r w:rsidR="002E51BC">
        <w:t>它的强大功效是改善机器学习里面一个非常重要的问题：过拟合。</w:t>
      </w:r>
    </w:p>
    <w:p w:rsidR="001C1242" w:rsidRPr="00CC3B05" w:rsidRDefault="001C1242" w:rsidP="00C850A4">
      <w:pPr>
        <w:ind w:firstLine="420"/>
      </w:pPr>
      <w:r>
        <w:rPr>
          <w:sz w:val="27"/>
          <w:szCs w:val="27"/>
        </w:rPr>
        <w:t> L2</w:t>
      </w:r>
      <w:r>
        <w:rPr>
          <w:sz w:val="27"/>
          <w:szCs w:val="27"/>
        </w:rPr>
        <w:t>范数是指向量各元素的平方和然后求平方根。我们让</w:t>
      </w:r>
      <w:r>
        <w:rPr>
          <w:sz w:val="27"/>
          <w:szCs w:val="27"/>
        </w:rPr>
        <w:t>L2</w:t>
      </w:r>
      <w:r>
        <w:rPr>
          <w:sz w:val="27"/>
          <w:szCs w:val="27"/>
        </w:rPr>
        <w:t>范数的</w:t>
      </w:r>
      <w:proofErr w:type="gramStart"/>
      <w:r>
        <w:rPr>
          <w:sz w:val="27"/>
          <w:szCs w:val="27"/>
        </w:rPr>
        <w:t>规则项</w:t>
      </w:r>
      <w:proofErr w:type="gramEnd"/>
      <w:r>
        <w:rPr>
          <w:sz w:val="27"/>
          <w:szCs w:val="27"/>
        </w:rPr>
        <w:t>||W||</w:t>
      </w:r>
      <w:r>
        <w:rPr>
          <w:sz w:val="27"/>
          <w:szCs w:val="27"/>
          <w:vertAlign w:val="subscript"/>
        </w:rPr>
        <w:t>2</w:t>
      </w:r>
      <w:r>
        <w:rPr>
          <w:sz w:val="27"/>
          <w:szCs w:val="27"/>
        </w:rPr>
        <w:t>最小，可以使得</w:t>
      </w:r>
      <w:r>
        <w:rPr>
          <w:sz w:val="27"/>
          <w:szCs w:val="27"/>
        </w:rPr>
        <w:t>W</w:t>
      </w:r>
      <w:r>
        <w:rPr>
          <w:sz w:val="27"/>
          <w:szCs w:val="27"/>
        </w:rPr>
        <w:t>的每个元素都很小，都接近于</w:t>
      </w:r>
      <w:r>
        <w:rPr>
          <w:sz w:val="27"/>
          <w:szCs w:val="27"/>
        </w:rPr>
        <w:t>0</w:t>
      </w:r>
      <w:r>
        <w:rPr>
          <w:sz w:val="27"/>
          <w:szCs w:val="27"/>
        </w:rPr>
        <w:t>，但与</w:t>
      </w:r>
      <w:r>
        <w:rPr>
          <w:sz w:val="27"/>
          <w:szCs w:val="27"/>
        </w:rPr>
        <w:t>L1</w:t>
      </w:r>
      <w:r>
        <w:rPr>
          <w:sz w:val="27"/>
          <w:szCs w:val="27"/>
        </w:rPr>
        <w:t>范数不同，它不会让它等于</w:t>
      </w:r>
      <w:r>
        <w:rPr>
          <w:sz w:val="27"/>
          <w:szCs w:val="27"/>
        </w:rPr>
        <w:t>0</w:t>
      </w:r>
      <w:r>
        <w:rPr>
          <w:sz w:val="27"/>
          <w:szCs w:val="27"/>
        </w:rPr>
        <w:t>，而是接近于</w:t>
      </w:r>
      <w:r>
        <w:rPr>
          <w:sz w:val="27"/>
          <w:szCs w:val="27"/>
        </w:rPr>
        <w:t>0</w:t>
      </w:r>
      <w:r>
        <w:rPr>
          <w:sz w:val="27"/>
          <w:szCs w:val="27"/>
        </w:rPr>
        <w:t>，这里是有很大的区别的哦。而越小的参数说明模型越简单，越简单的模型则越不容易产生过拟合现象。</w:t>
      </w:r>
    </w:p>
    <w:sectPr w:rsidR="001C1242" w:rsidRPr="00CC3B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72FDA"/>
    <w:multiLevelType w:val="hybridMultilevel"/>
    <w:tmpl w:val="E1A6578E"/>
    <w:lvl w:ilvl="0" w:tplc="04090013">
      <w:start w:val="1"/>
      <w:numFmt w:val="chineseCountingThousand"/>
      <w:lvlText w:val="%1、"/>
      <w:lvlJc w:val="left"/>
      <w:pPr>
        <w:ind w:left="836" w:hanging="420"/>
      </w:pPr>
    </w:lvl>
    <w:lvl w:ilvl="1" w:tplc="04090019" w:tentative="1">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abstractNum w:abstractNumId="1" w15:restartNumberingAfterBreak="0">
    <w:nsid w:val="46FF757E"/>
    <w:multiLevelType w:val="hybridMultilevel"/>
    <w:tmpl w:val="8842AF5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8E6"/>
    <w:rsid w:val="00056418"/>
    <w:rsid w:val="001C1242"/>
    <w:rsid w:val="00235135"/>
    <w:rsid w:val="00262938"/>
    <w:rsid w:val="002A3EAB"/>
    <w:rsid w:val="002D7162"/>
    <w:rsid w:val="002E51BC"/>
    <w:rsid w:val="00352D28"/>
    <w:rsid w:val="00370F03"/>
    <w:rsid w:val="0039102F"/>
    <w:rsid w:val="00411ACF"/>
    <w:rsid w:val="004157F4"/>
    <w:rsid w:val="00431F92"/>
    <w:rsid w:val="0043379C"/>
    <w:rsid w:val="00487E23"/>
    <w:rsid w:val="004B7A3C"/>
    <w:rsid w:val="004D48E6"/>
    <w:rsid w:val="004F4282"/>
    <w:rsid w:val="0051630F"/>
    <w:rsid w:val="00535B41"/>
    <w:rsid w:val="005C7B87"/>
    <w:rsid w:val="005F4458"/>
    <w:rsid w:val="00600F74"/>
    <w:rsid w:val="0061725C"/>
    <w:rsid w:val="0068337C"/>
    <w:rsid w:val="006A55F7"/>
    <w:rsid w:val="006E0985"/>
    <w:rsid w:val="00790851"/>
    <w:rsid w:val="007E6536"/>
    <w:rsid w:val="008069D6"/>
    <w:rsid w:val="0081078B"/>
    <w:rsid w:val="00844803"/>
    <w:rsid w:val="00846BA5"/>
    <w:rsid w:val="008E4E79"/>
    <w:rsid w:val="008F0CA6"/>
    <w:rsid w:val="00921810"/>
    <w:rsid w:val="00947808"/>
    <w:rsid w:val="00966D85"/>
    <w:rsid w:val="009A536E"/>
    <w:rsid w:val="009A735E"/>
    <w:rsid w:val="009F7BE3"/>
    <w:rsid w:val="00A066A0"/>
    <w:rsid w:val="00A434F6"/>
    <w:rsid w:val="00A90EDA"/>
    <w:rsid w:val="00AE50A8"/>
    <w:rsid w:val="00B06C01"/>
    <w:rsid w:val="00B5347E"/>
    <w:rsid w:val="00B723CF"/>
    <w:rsid w:val="00BB521E"/>
    <w:rsid w:val="00BB5A71"/>
    <w:rsid w:val="00BF6775"/>
    <w:rsid w:val="00C015DB"/>
    <w:rsid w:val="00C10725"/>
    <w:rsid w:val="00C120EA"/>
    <w:rsid w:val="00C850A4"/>
    <w:rsid w:val="00CB45ED"/>
    <w:rsid w:val="00CC3B05"/>
    <w:rsid w:val="00CF58D8"/>
    <w:rsid w:val="00D23D68"/>
    <w:rsid w:val="00D37A79"/>
    <w:rsid w:val="00D72E7A"/>
    <w:rsid w:val="00E00D0D"/>
    <w:rsid w:val="00E572F8"/>
    <w:rsid w:val="00FA1C37"/>
    <w:rsid w:val="00FA356C"/>
    <w:rsid w:val="00FB1B84"/>
    <w:rsid w:val="00FE6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163CA"/>
  <w15:chartTrackingRefBased/>
  <w15:docId w15:val="{D5A73E0E-9F75-492E-9F9B-3D44F2019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66D8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120E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66D85"/>
    <w:rPr>
      <w:b/>
      <w:bCs/>
      <w:kern w:val="44"/>
      <w:sz w:val="44"/>
      <w:szCs w:val="44"/>
    </w:rPr>
  </w:style>
  <w:style w:type="character" w:styleId="a3">
    <w:name w:val="Strong"/>
    <w:basedOn w:val="a0"/>
    <w:uiPriority w:val="22"/>
    <w:qFormat/>
    <w:rsid w:val="00C120EA"/>
    <w:rPr>
      <w:b/>
      <w:bCs/>
    </w:rPr>
  </w:style>
  <w:style w:type="paragraph" w:styleId="a4">
    <w:name w:val="Subtitle"/>
    <w:basedOn w:val="a"/>
    <w:next w:val="a"/>
    <w:link w:val="a5"/>
    <w:uiPriority w:val="11"/>
    <w:qFormat/>
    <w:rsid w:val="00C120E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5">
    <w:name w:val="副标题 字符"/>
    <w:basedOn w:val="a0"/>
    <w:link w:val="a4"/>
    <w:uiPriority w:val="11"/>
    <w:rsid w:val="00C120EA"/>
    <w:rPr>
      <w:rFonts w:asciiTheme="majorHAnsi" w:eastAsia="宋体" w:hAnsiTheme="majorHAnsi" w:cstheme="majorBidi"/>
      <w:b/>
      <w:bCs/>
      <w:kern w:val="28"/>
      <w:sz w:val="32"/>
      <w:szCs w:val="32"/>
    </w:rPr>
  </w:style>
  <w:style w:type="paragraph" w:styleId="a6">
    <w:name w:val="Title"/>
    <w:basedOn w:val="a"/>
    <w:next w:val="a"/>
    <w:link w:val="a7"/>
    <w:uiPriority w:val="10"/>
    <w:qFormat/>
    <w:rsid w:val="00C120EA"/>
    <w:pPr>
      <w:spacing w:before="240" w:after="60"/>
      <w:jc w:val="center"/>
      <w:outlineLvl w:val="0"/>
    </w:pPr>
    <w:rPr>
      <w:rFonts w:asciiTheme="majorHAnsi" w:eastAsia="宋体" w:hAnsiTheme="majorHAnsi" w:cstheme="majorBidi"/>
      <w:b/>
      <w:bCs/>
      <w:sz w:val="32"/>
      <w:szCs w:val="32"/>
    </w:rPr>
  </w:style>
  <w:style w:type="character" w:customStyle="1" w:styleId="a7">
    <w:name w:val="标题 字符"/>
    <w:basedOn w:val="a0"/>
    <w:link w:val="a6"/>
    <w:uiPriority w:val="10"/>
    <w:rsid w:val="00C120EA"/>
    <w:rPr>
      <w:rFonts w:asciiTheme="majorHAnsi" w:eastAsia="宋体" w:hAnsiTheme="majorHAnsi" w:cstheme="majorBidi"/>
      <w:b/>
      <w:bCs/>
      <w:sz w:val="32"/>
      <w:szCs w:val="32"/>
    </w:rPr>
  </w:style>
  <w:style w:type="character" w:customStyle="1" w:styleId="20">
    <w:name w:val="标题 2 字符"/>
    <w:basedOn w:val="a0"/>
    <w:link w:val="2"/>
    <w:uiPriority w:val="9"/>
    <w:rsid w:val="00C120EA"/>
    <w:rPr>
      <w:rFonts w:asciiTheme="majorHAnsi" w:eastAsiaTheme="majorEastAsia" w:hAnsiTheme="majorHAnsi" w:cstheme="majorBidi"/>
      <w:b/>
      <w:bCs/>
      <w:sz w:val="32"/>
      <w:szCs w:val="32"/>
    </w:rPr>
  </w:style>
  <w:style w:type="paragraph" w:styleId="a8">
    <w:name w:val="List Paragraph"/>
    <w:basedOn w:val="a"/>
    <w:uiPriority w:val="34"/>
    <w:qFormat/>
    <w:rsid w:val="00C120EA"/>
    <w:pPr>
      <w:ind w:firstLineChars="200" w:firstLine="420"/>
    </w:pPr>
  </w:style>
  <w:style w:type="character" w:customStyle="1" w:styleId="richtext">
    <w:name w:val="richtext"/>
    <w:basedOn w:val="a0"/>
    <w:rsid w:val="00487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028680">
      <w:bodyDiv w:val="1"/>
      <w:marLeft w:val="0"/>
      <w:marRight w:val="0"/>
      <w:marTop w:val="0"/>
      <w:marBottom w:val="0"/>
      <w:divBdr>
        <w:top w:val="none" w:sz="0" w:space="0" w:color="auto"/>
        <w:left w:val="none" w:sz="0" w:space="0" w:color="auto"/>
        <w:bottom w:val="none" w:sz="0" w:space="0" w:color="auto"/>
        <w:right w:val="none" w:sz="0" w:space="0" w:color="auto"/>
      </w:divBdr>
      <w:divsChild>
        <w:div w:id="601381224">
          <w:marLeft w:val="0"/>
          <w:marRight w:val="0"/>
          <w:marTop w:val="0"/>
          <w:marBottom w:val="0"/>
          <w:divBdr>
            <w:top w:val="none" w:sz="0" w:space="0" w:color="auto"/>
            <w:left w:val="none" w:sz="0" w:space="0" w:color="auto"/>
            <w:bottom w:val="none" w:sz="0" w:space="0" w:color="auto"/>
            <w:right w:val="none" w:sz="0" w:space="0" w:color="auto"/>
          </w:divBdr>
        </w:div>
      </w:divsChild>
    </w:div>
    <w:div w:id="1387414751">
      <w:bodyDiv w:val="1"/>
      <w:marLeft w:val="0"/>
      <w:marRight w:val="0"/>
      <w:marTop w:val="0"/>
      <w:marBottom w:val="0"/>
      <w:divBdr>
        <w:top w:val="none" w:sz="0" w:space="0" w:color="auto"/>
        <w:left w:val="none" w:sz="0" w:space="0" w:color="auto"/>
        <w:bottom w:val="none" w:sz="0" w:space="0" w:color="auto"/>
        <w:right w:val="none" w:sz="0" w:space="0" w:color="auto"/>
      </w:divBdr>
      <w:divsChild>
        <w:div w:id="1776051052">
          <w:marLeft w:val="0"/>
          <w:marRight w:val="0"/>
          <w:marTop w:val="0"/>
          <w:marBottom w:val="0"/>
          <w:divBdr>
            <w:top w:val="none" w:sz="0" w:space="0" w:color="auto"/>
            <w:left w:val="none" w:sz="0" w:space="0" w:color="auto"/>
            <w:bottom w:val="none" w:sz="0" w:space="0" w:color="auto"/>
            <w:right w:val="none" w:sz="0" w:space="0" w:color="auto"/>
          </w:divBdr>
        </w:div>
      </w:divsChild>
    </w:div>
    <w:div w:id="1550264308">
      <w:bodyDiv w:val="1"/>
      <w:marLeft w:val="0"/>
      <w:marRight w:val="0"/>
      <w:marTop w:val="0"/>
      <w:marBottom w:val="0"/>
      <w:divBdr>
        <w:top w:val="none" w:sz="0" w:space="0" w:color="auto"/>
        <w:left w:val="none" w:sz="0" w:space="0" w:color="auto"/>
        <w:bottom w:val="none" w:sz="0" w:space="0" w:color="auto"/>
        <w:right w:val="none" w:sz="0" w:space="0" w:color="auto"/>
      </w:divBdr>
      <w:divsChild>
        <w:div w:id="2052337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460</Words>
  <Characters>2624</Characters>
  <Application>Microsoft Office Word</Application>
  <DocSecurity>0</DocSecurity>
  <Lines>21</Lines>
  <Paragraphs>6</Paragraphs>
  <ScaleCrop>false</ScaleCrop>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zsf</dc:creator>
  <cp:keywords/>
  <dc:description/>
  <cp:lastModifiedBy>zsf</cp:lastModifiedBy>
  <cp:revision>68</cp:revision>
  <dcterms:created xsi:type="dcterms:W3CDTF">2017-01-06T11:58:00Z</dcterms:created>
  <dcterms:modified xsi:type="dcterms:W3CDTF">2017-01-07T08:35:00Z</dcterms:modified>
</cp:coreProperties>
</file>