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798D4" w14:textId="77777777" w:rsidR="001A374E" w:rsidRDefault="001A374E" w:rsidP="001A374E"/>
    <w:p w14:paraId="257EB032" w14:textId="77777777" w:rsidR="001A374E" w:rsidRDefault="001A374E" w:rsidP="001A374E"/>
    <w:p w14:paraId="083A23F7" w14:textId="77777777" w:rsidR="001A374E" w:rsidRDefault="001A374E" w:rsidP="001A374E"/>
    <w:p w14:paraId="2982EDEE" w14:textId="77777777" w:rsidR="00557692" w:rsidRDefault="00557692" w:rsidP="001A374E">
      <w:pPr>
        <w:jc w:val="center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Diseño Funcional</w:t>
      </w:r>
      <w:r w:rsidR="001A374E" w:rsidRPr="00F114C6">
        <w:rPr>
          <w:color w:val="0070C0"/>
          <w:sz w:val="36"/>
          <w:szCs w:val="36"/>
        </w:rPr>
        <w:t xml:space="preserve"> </w:t>
      </w:r>
    </w:p>
    <w:p w14:paraId="39827E3E" w14:textId="40AC353B" w:rsidR="001A374E" w:rsidRDefault="001A374E" w:rsidP="001A374E">
      <w:pPr>
        <w:jc w:val="center"/>
        <w:rPr>
          <w:color w:val="0070C0"/>
          <w:sz w:val="36"/>
          <w:szCs w:val="36"/>
        </w:rPr>
      </w:pPr>
      <w:r w:rsidRPr="00F114C6">
        <w:rPr>
          <w:color w:val="0070C0"/>
          <w:sz w:val="36"/>
          <w:szCs w:val="36"/>
        </w:rPr>
        <w:t xml:space="preserve">SAP </w:t>
      </w:r>
      <w:proofErr w:type="spellStart"/>
      <w:r w:rsidRPr="00F114C6">
        <w:rPr>
          <w:color w:val="0070C0"/>
          <w:sz w:val="36"/>
          <w:szCs w:val="36"/>
        </w:rPr>
        <w:t>Commissions</w:t>
      </w:r>
      <w:proofErr w:type="spellEnd"/>
    </w:p>
    <w:p w14:paraId="5E31DD40" w14:textId="77777777" w:rsidR="001A374E" w:rsidRDefault="001A374E" w:rsidP="001A374E">
      <w:pPr>
        <w:jc w:val="center"/>
        <w:rPr>
          <w:color w:val="0070C0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374E" w14:paraId="16896A10" w14:textId="77777777" w:rsidTr="00D50F8B">
        <w:tc>
          <w:tcPr>
            <w:tcW w:w="8644" w:type="dxa"/>
            <w:shd w:val="clear" w:color="auto" w:fill="auto"/>
          </w:tcPr>
          <w:p w14:paraId="3A01BA17" w14:textId="77777777" w:rsidR="001A374E" w:rsidRDefault="001A374E" w:rsidP="00D50F8B">
            <w:pPr>
              <w:jc w:val="center"/>
              <w:rPr>
                <w:color w:val="0070C0"/>
                <w:sz w:val="36"/>
                <w:szCs w:val="36"/>
              </w:rPr>
            </w:pPr>
          </w:p>
          <w:p w14:paraId="6F4CD606" w14:textId="50EC61AA" w:rsidR="001A374E" w:rsidRDefault="00151963" w:rsidP="00D50F8B">
            <w:pPr>
              <w:jc w:val="center"/>
              <w:rPr>
                <w:rFonts w:ascii="Arial" w:hAnsi="Arial" w:cs="Arial"/>
                <w:caps/>
                <w:color w:val="494949"/>
                <w:spacing w:val="60"/>
                <w:kern w:val="24"/>
                <w:sz w:val="24"/>
                <w:szCs w:val="20"/>
                <w:lang w:eastAsia="ja-JP"/>
              </w:rPr>
            </w:pPr>
            <w:r w:rsidRPr="00151963">
              <w:rPr>
                <w:rFonts w:ascii="Arial" w:hAnsi="Arial" w:cs="Arial"/>
                <w:caps/>
                <w:color w:val="494949"/>
                <w:spacing w:val="60"/>
                <w:kern w:val="24"/>
                <w:sz w:val="24"/>
                <w:szCs w:val="20"/>
                <w:lang w:eastAsia="ja-JP"/>
              </w:rPr>
              <w:t>PPM-</w:t>
            </w:r>
            <w:r w:rsidR="005C3108">
              <w:rPr>
                <w:rFonts w:ascii="Arial" w:hAnsi="Arial" w:cs="Arial"/>
                <w:caps/>
                <w:color w:val="494949"/>
                <w:spacing w:val="60"/>
                <w:kern w:val="24"/>
                <w:sz w:val="24"/>
                <w:szCs w:val="20"/>
                <w:lang w:eastAsia="ja-JP"/>
              </w:rPr>
              <w:t>1491</w:t>
            </w:r>
          </w:p>
          <w:p w14:paraId="71BBA3EE" w14:textId="77777777" w:rsidR="001A374E" w:rsidRDefault="001A374E" w:rsidP="00D50F8B">
            <w:pPr>
              <w:jc w:val="center"/>
              <w:rPr>
                <w:color w:val="0070C0"/>
                <w:sz w:val="24"/>
                <w:szCs w:val="36"/>
                <w:lang w:eastAsia="ja-JP"/>
              </w:rPr>
            </w:pPr>
          </w:p>
          <w:p w14:paraId="41802FC1" w14:textId="4B0B510A" w:rsidR="001A374E" w:rsidRDefault="005C3108" w:rsidP="00151963">
            <w:pPr>
              <w:jc w:val="center"/>
              <w:rPr>
                <w:color w:val="0070C0"/>
                <w:sz w:val="36"/>
                <w:szCs w:val="36"/>
              </w:rPr>
            </w:pPr>
            <w:r w:rsidRPr="005C3108">
              <w:rPr>
                <w:color w:val="0070C0"/>
                <w:sz w:val="36"/>
                <w:szCs w:val="36"/>
              </w:rPr>
              <w:t xml:space="preserve">Llamada al </w:t>
            </w:r>
            <w:proofErr w:type="spellStart"/>
            <w:r w:rsidRPr="005C3108">
              <w:rPr>
                <w:color w:val="0070C0"/>
                <w:sz w:val="36"/>
                <w:szCs w:val="36"/>
              </w:rPr>
              <w:t>ws</w:t>
            </w:r>
            <w:proofErr w:type="spellEnd"/>
            <w:r w:rsidRPr="005C3108">
              <w:rPr>
                <w:color w:val="0070C0"/>
                <w:sz w:val="36"/>
                <w:szCs w:val="36"/>
              </w:rPr>
              <w:t xml:space="preserve"> de Traspasos ante un alta de una operación</w:t>
            </w:r>
          </w:p>
          <w:p w14:paraId="4B6757AB" w14:textId="77777777" w:rsidR="00151963" w:rsidRDefault="00151963" w:rsidP="00151963">
            <w:pPr>
              <w:jc w:val="center"/>
              <w:rPr>
                <w:color w:val="0070C0"/>
                <w:sz w:val="36"/>
                <w:szCs w:val="36"/>
              </w:rPr>
            </w:pPr>
          </w:p>
          <w:p w14:paraId="23FF5C6C" w14:textId="34219F18" w:rsidR="00151963" w:rsidRDefault="00151963" w:rsidP="00151963">
            <w:pPr>
              <w:jc w:val="center"/>
              <w:rPr>
                <w:color w:val="0070C0"/>
                <w:sz w:val="36"/>
                <w:szCs w:val="36"/>
              </w:rPr>
            </w:pPr>
          </w:p>
        </w:tc>
      </w:tr>
    </w:tbl>
    <w:p w14:paraId="30B69E96" w14:textId="77777777" w:rsidR="001A374E" w:rsidRPr="00F114C6" w:rsidRDefault="001A374E" w:rsidP="001A374E">
      <w:pPr>
        <w:jc w:val="center"/>
        <w:rPr>
          <w:color w:val="0070C0"/>
          <w:sz w:val="36"/>
          <w:szCs w:val="36"/>
        </w:rPr>
      </w:pPr>
    </w:p>
    <w:p w14:paraId="7A2BDCF7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7FC8E058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58539078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18DA3937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06D1C2DC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382D1729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34DE644D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52BAA0BC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378C6162" w14:textId="77777777" w:rsidR="001A374E" w:rsidRPr="00F114C6" w:rsidRDefault="001A374E" w:rsidP="001A374E">
      <w:pPr>
        <w:jc w:val="center"/>
        <w:rPr>
          <w:b/>
          <w:bCs/>
          <w:sz w:val="36"/>
          <w:szCs w:val="36"/>
        </w:rPr>
      </w:pPr>
      <w:r w:rsidRPr="00F114C6">
        <w:rPr>
          <w:b/>
          <w:bCs/>
          <w:sz w:val="36"/>
          <w:szCs w:val="36"/>
        </w:rPr>
        <w:br w:type="page"/>
      </w:r>
    </w:p>
    <w:tbl>
      <w:tblPr>
        <w:tblW w:w="5000" w:type="pct"/>
        <w:tblBorders>
          <w:bottom w:val="single" w:sz="4" w:space="0" w:color="auto"/>
          <w:insideH w:val="single" w:sz="4" w:space="0" w:color="BFBFBF"/>
        </w:tblBorders>
        <w:tblLook w:val="04A0" w:firstRow="1" w:lastRow="0" w:firstColumn="1" w:lastColumn="0" w:noHBand="0" w:noVBand="1"/>
      </w:tblPr>
      <w:tblGrid>
        <w:gridCol w:w="8504"/>
      </w:tblGrid>
      <w:tr w:rsidR="001A374E" w:rsidRPr="00B835A0" w14:paraId="2B1E6527" w14:textId="77777777" w:rsidTr="00D50F8B">
        <w:trPr>
          <w:trHeight w:val="454"/>
        </w:trPr>
        <w:tc>
          <w:tcPr>
            <w:tcW w:w="5000" w:type="pct"/>
            <w:tcBorders>
              <w:top w:val="nil"/>
              <w:bottom w:val="nil"/>
            </w:tcBorders>
            <w:shd w:val="clear" w:color="auto" w:fill="C8E3E7"/>
            <w:vAlign w:val="center"/>
          </w:tcPr>
          <w:p w14:paraId="1F80CBFD" w14:textId="77777777" w:rsidR="001A374E" w:rsidRPr="00B835A0" w:rsidRDefault="001A374E" w:rsidP="00D50F8B">
            <w:pPr>
              <w:spacing w:before="40" w:after="40" w:line="240" w:lineRule="auto"/>
              <w:rPr>
                <w:rFonts w:ascii="Arial" w:eastAsia="Cambria" w:hAnsi="Arial" w:cs="Arial"/>
                <w:caps/>
                <w:color w:val="494949"/>
                <w:kern w:val="20"/>
                <w:sz w:val="20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20"/>
                <w:szCs w:val="20"/>
                <w:lang w:eastAsia="es-ES"/>
                <w14:ligatures w14:val="none"/>
              </w:rPr>
              <w:lastRenderedPageBreak/>
              <w:t>REALIZADO Y APROBADO</w:t>
            </w:r>
          </w:p>
        </w:tc>
      </w:tr>
    </w:tbl>
    <w:p w14:paraId="481B6481" w14:textId="77777777" w:rsidR="001A374E" w:rsidRPr="00B835A0" w:rsidRDefault="001A374E" w:rsidP="001A374E">
      <w:pPr>
        <w:spacing w:after="0" w:line="240" w:lineRule="auto"/>
        <w:jc w:val="both"/>
        <w:rPr>
          <w:rFonts w:ascii="Droid Sans" w:eastAsia="Times New Roman" w:hAnsi="Droid Sans" w:cs="Times New Roman"/>
          <w:color w:val="000000"/>
          <w:kern w:val="0"/>
          <w:sz w:val="20"/>
          <w:szCs w:val="20"/>
          <w14:ligatures w14:val="none"/>
        </w:rPr>
      </w:pPr>
    </w:p>
    <w:tbl>
      <w:tblPr>
        <w:tblW w:w="5000" w:type="pct"/>
        <w:tblBorders>
          <w:bottom w:val="single" w:sz="24" w:space="0" w:color="D9D9D9"/>
          <w:insideH w:val="single" w:sz="4" w:space="0" w:color="D9D9D9"/>
          <w:insideV w:val="single" w:sz="2" w:space="0" w:color="D9D9D9"/>
        </w:tblBorders>
        <w:shd w:val="clear" w:color="auto" w:fill="E2E2E2"/>
        <w:tblLook w:val="04A0" w:firstRow="1" w:lastRow="0" w:firstColumn="1" w:lastColumn="0" w:noHBand="0" w:noVBand="1"/>
      </w:tblPr>
      <w:tblGrid>
        <w:gridCol w:w="4237"/>
        <w:gridCol w:w="4267"/>
      </w:tblGrid>
      <w:tr w:rsidR="001A374E" w:rsidRPr="00B835A0" w14:paraId="18ABFEB2" w14:textId="77777777" w:rsidTr="00D50F8B">
        <w:trPr>
          <w:trHeight w:val="353"/>
        </w:trPr>
        <w:tc>
          <w:tcPr>
            <w:tcW w:w="2491" w:type="pct"/>
            <w:shd w:val="clear" w:color="auto" w:fill="E2EFF8"/>
            <w:vAlign w:val="center"/>
          </w:tcPr>
          <w:p w14:paraId="5DEB92CF" w14:textId="77777777" w:rsidR="001A374E" w:rsidRPr="00B835A0" w:rsidRDefault="001A374E" w:rsidP="00D50F8B">
            <w:pPr>
              <w:spacing w:before="40" w:after="40" w:line="240" w:lineRule="auto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REALIZADO</w:t>
            </w:r>
          </w:p>
        </w:tc>
        <w:tc>
          <w:tcPr>
            <w:tcW w:w="2509" w:type="pct"/>
            <w:shd w:val="clear" w:color="auto" w:fill="E2EFF8"/>
            <w:vAlign w:val="center"/>
          </w:tcPr>
          <w:p w14:paraId="316C0942" w14:textId="77777777" w:rsidR="001A374E" w:rsidRPr="00B835A0" w:rsidRDefault="001A374E" w:rsidP="00D50F8B">
            <w:pPr>
              <w:spacing w:before="40" w:after="40" w:line="240" w:lineRule="auto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APROBADO</w:t>
            </w:r>
          </w:p>
        </w:tc>
      </w:tr>
      <w:tr w:rsidR="001A374E" w:rsidRPr="00B835A0" w14:paraId="6808D629" w14:textId="77777777" w:rsidTr="00D50F8B">
        <w:trPr>
          <w:trHeight w:val="334"/>
        </w:trPr>
        <w:tc>
          <w:tcPr>
            <w:tcW w:w="2491" w:type="pct"/>
            <w:shd w:val="clear" w:color="auto" w:fill="auto"/>
          </w:tcPr>
          <w:p w14:paraId="1956C4B7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Documento realizado por:</w:t>
            </w:r>
          </w:p>
          <w:p w14:paraId="30C54FFC" w14:textId="73B774C2" w:rsidR="001A374E" w:rsidRDefault="001713FF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Samuel Miralles Manresa</w:t>
            </w:r>
          </w:p>
          <w:p w14:paraId="1C9A5688" w14:textId="77777777" w:rsidR="001A374E" w:rsidRPr="00B835A0" w:rsidRDefault="001A374E" w:rsidP="00151963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2509" w:type="pct"/>
            <w:shd w:val="clear" w:color="auto" w:fill="auto"/>
          </w:tcPr>
          <w:p w14:paraId="67F66D08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Documento revisado y aprobado por:</w:t>
            </w:r>
          </w:p>
          <w:p w14:paraId="73C1ACA3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 xml:space="preserve">Y </w:t>
            </w:r>
          </w:p>
        </w:tc>
      </w:tr>
      <w:tr w:rsidR="001A374E" w:rsidRPr="00B835A0" w14:paraId="695924D8" w14:textId="77777777" w:rsidTr="00D50F8B">
        <w:trPr>
          <w:trHeight w:val="334"/>
        </w:trPr>
        <w:tc>
          <w:tcPr>
            <w:tcW w:w="2491" w:type="pct"/>
            <w:shd w:val="clear" w:color="auto" w:fill="auto"/>
          </w:tcPr>
          <w:p w14:paraId="360CC0EE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Firma y fecha:</w:t>
            </w:r>
          </w:p>
          <w:p w14:paraId="225242BB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2509" w:type="pct"/>
            <w:shd w:val="clear" w:color="auto" w:fill="auto"/>
          </w:tcPr>
          <w:p w14:paraId="48D6B25C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Firma y fecha:</w:t>
            </w:r>
          </w:p>
          <w:p w14:paraId="6F8556A0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</w:tr>
    </w:tbl>
    <w:p w14:paraId="1BE761E4" w14:textId="77777777" w:rsidR="001A374E" w:rsidRPr="00B835A0" w:rsidRDefault="001A374E" w:rsidP="001A374E">
      <w:pPr>
        <w:tabs>
          <w:tab w:val="left" w:pos="6570"/>
          <w:tab w:val="right" w:pos="9356"/>
        </w:tabs>
        <w:spacing w:after="0" w:line="240" w:lineRule="auto"/>
        <w:rPr>
          <w:rFonts w:ascii="Arial" w:eastAsia="Times New Roman" w:hAnsi="Arial" w:cs="Arial"/>
          <w:color w:val="494949"/>
          <w:kern w:val="0"/>
          <w:szCs w:val="20"/>
          <w:lang w:val="es-ES_tradnl"/>
          <w14:ligatures w14:val="none"/>
        </w:rPr>
      </w:pPr>
    </w:p>
    <w:p w14:paraId="16A31F21" w14:textId="77777777" w:rsidR="001A374E" w:rsidRPr="00B835A0" w:rsidRDefault="001A374E" w:rsidP="001A374E">
      <w:pPr>
        <w:tabs>
          <w:tab w:val="left" w:pos="6570"/>
          <w:tab w:val="right" w:pos="9356"/>
        </w:tabs>
        <w:spacing w:after="0" w:line="240" w:lineRule="auto"/>
        <w:rPr>
          <w:rFonts w:ascii="Arial" w:eastAsia="Times New Roman" w:hAnsi="Arial" w:cs="Arial"/>
          <w:color w:val="494949"/>
          <w:kern w:val="0"/>
          <w:szCs w:val="20"/>
          <w:lang w:val="es-ES_tradnl"/>
          <w14:ligatures w14:val="none"/>
        </w:rPr>
      </w:pPr>
    </w:p>
    <w:p w14:paraId="0AEDEA6A" w14:textId="77777777" w:rsidR="001A374E" w:rsidRPr="00B835A0" w:rsidRDefault="001A374E" w:rsidP="001A374E">
      <w:pPr>
        <w:tabs>
          <w:tab w:val="left" w:pos="6570"/>
          <w:tab w:val="right" w:pos="9356"/>
        </w:tabs>
        <w:spacing w:after="0" w:line="240" w:lineRule="auto"/>
        <w:rPr>
          <w:rFonts w:ascii="Arial" w:eastAsia="Times New Roman" w:hAnsi="Arial" w:cs="Arial"/>
          <w:color w:val="494949"/>
          <w:kern w:val="0"/>
          <w:szCs w:val="20"/>
          <w:lang w:val="es-ES_tradnl"/>
          <w14:ligatures w14:val="none"/>
        </w:rPr>
      </w:pPr>
    </w:p>
    <w:tbl>
      <w:tblPr>
        <w:tblW w:w="5000" w:type="pct"/>
        <w:tblBorders>
          <w:bottom w:val="single" w:sz="4" w:space="0" w:color="auto"/>
          <w:insideH w:val="single" w:sz="4" w:space="0" w:color="BFBFBF"/>
        </w:tblBorders>
        <w:tblLook w:val="04A0" w:firstRow="1" w:lastRow="0" w:firstColumn="1" w:lastColumn="0" w:noHBand="0" w:noVBand="1"/>
      </w:tblPr>
      <w:tblGrid>
        <w:gridCol w:w="8504"/>
      </w:tblGrid>
      <w:tr w:rsidR="001A374E" w:rsidRPr="00B835A0" w14:paraId="062FAE78" w14:textId="77777777" w:rsidTr="00D50F8B">
        <w:trPr>
          <w:trHeight w:val="454"/>
        </w:trPr>
        <w:tc>
          <w:tcPr>
            <w:tcW w:w="5000" w:type="pct"/>
            <w:tcBorders>
              <w:top w:val="nil"/>
              <w:bottom w:val="nil"/>
            </w:tcBorders>
            <w:shd w:val="clear" w:color="auto" w:fill="C8E3E7"/>
            <w:vAlign w:val="center"/>
          </w:tcPr>
          <w:p w14:paraId="6446AB8A" w14:textId="77777777" w:rsidR="001A374E" w:rsidRPr="00B835A0" w:rsidRDefault="001A374E" w:rsidP="00D50F8B">
            <w:pPr>
              <w:spacing w:before="40" w:after="40" w:line="240" w:lineRule="auto"/>
              <w:rPr>
                <w:rFonts w:ascii="Arial" w:eastAsia="Cambria" w:hAnsi="Arial" w:cs="Arial"/>
                <w:color w:val="494949"/>
                <w:kern w:val="20"/>
                <w:sz w:val="20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20"/>
                <w:szCs w:val="20"/>
                <w:lang w:eastAsia="es-ES"/>
                <w14:ligatures w14:val="none"/>
              </w:rPr>
              <w:t>CONTROL DE VERSIONES</w:t>
            </w:r>
          </w:p>
        </w:tc>
      </w:tr>
    </w:tbl>
    <w:p w14:paraId="6E44E332" w14:textId="77777777" w:rsidR="001A374E" w:rsidRPr="00B835A0" w:rsidRDefault="001A374E" w:rsidP="001A374E">
      <w:pPr>
        <w:spacing w:after="0" w:line="240" w:lineRule="auto"/>
        <w:jc w:val="both"/>
        <w:rPr>
          <w:rFonts w:ascii="Droid Sans" w:eastAsia="Times New Roman" w:hAnsi="Droid Sans" w:cs="Times New Roman"/>
          <w:color w:val="000000"/>
          <w:kern w:val="0"/>
          <w:sz w:val="20"/>
          <w:szCs w:val="20"/>
          <w14:ligatures w14:val="none"/>
        </w:rPr>
      </w:pPr>
    </w:p>
    <w:tbl>
      <w:tblPr>
        <w:tblW w:w="5000" w:type="pct"/>
        <w:tblBorders>
          <w:bottom w:val="single" w:sz="24" w:space="0" w:color="D9D9D9"/>
          <w:insideH w:val="single" w:sz="4" w:space="0" w:color="D9D9D9"/>
          <w:insideV w:val="single" w:sz="2" w:space="0" w:color="D9D9D9"/>
        </w:tblBorders>
        <w:tblLook w:val="04A0" w:firstRow="1" w:lastRow="0" w:firstColumn="1" w:lastColumn="0" w:noHBand="0" w:noVBand="1"/>
      </w:tblPr>
      <w:tblGrid>
        <w:gridCol w:w="1183"/>
        <w:gridCol w:w="1027"/>
        <w:gridCol w:w="2696"/>
        <w:gridCol w:w="3598"/>
      </w:tblGrid>
      <w:tr w:rsidR="001A374E" w:rsidRPr="00B835A0" w14:paraId="40E90636" w14:textId="77777777" w:rsidTr="00D50F8B">
        <w:trPr>
          <w:trHeight w:val="353"/>
        </w:trPr>
        <w:tc>
          <w:tcPr>
            <w:tcW w:w="720" w:type="pct"/>
            <w:shd w:val="clear" w:color="auto" w:fill="E2EFF8"/>
            <w:vAlign w:val="center"/>
          </w:tcPr>
          <w:p w14:paraId="63CCD871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Fecha</w:t>
            </w:r>
          </w:p>
        </w:tc>
        <w:tc>
          <w:tcPr>
            <w:tcW w:w="530" w:type="pct"/>
            <w:shd w:val="clear" w:color="auto" w:fill="E2EFF8"/>
            <w:vAlign w:val="center"/>
          </w:tcPr>
          <w:p w14:paraId="44985AD1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Versión</w:t>
            </w:r>
          </w:p>
        </w:tc>
        <w:tc>
          <w:tcPr>
            <w:tcW w:w="1610" w:type="pct"/>
            <w:shd w:val="clear" w:color="auto" w:fill="E2EFF8"/>
            <w:vAlign w:val="center"/>
          </w:tcPr>
          <w:p w14:paraId="23E0CFC1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Referencia</w:t>
            </w:r>
          </w:p>
        </w:tc>
        <w:tc>
          <w:tcPr>
            <w:tcW w:w="2140" w:type="pct"/>
            <w:shd w:val="clear" w:color="auto" w:fill="E2EFF8"/>
            <w:vAlign w:val="center"/>
          </w:tcPr>
          <w:p w14:paraId="028EF210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Cambios respecto a la versión anterior</w:t>
            </w:r>
          </w:p>
        </w:tc>
      </w:tr>
      <w:tr w:rsidR="001A374E" w:rsidRPr="00B835A0" w14:paraId="15E2B81E" w14:textId="77777777" w:rsidTr="00D50F8B">
        <w:trPr>
          <w:trHeight w:val="334"/>
        </w:trPr>
        <w:tc>
          <w:tcPr>
            <w:tcW w:w="720" w:type="pct"/>
          </w:tcPr>
          <w:p w14:paraId="46A01A83" w14:textId="5C211F58" w:rsidR="001A374E" w:rsidRPr="00B835A0" w:rsidRDefault="001713FF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04</w:t>
            </w:r>
            <w:r w:rsidR="001A374E"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-</w:t>
            </w:r>
            <w:r w:rsidR="004C0D1F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1</w:t>
            </w:r>
            <w:r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2</w:t>
            </w:r>
            <w:r w:rsidR="001A374E"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-202</w:t>
            </w:r>
            <w:r w:rsidR="004C0D1F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4</w:t>
            </w:r>
          </w:p>
        </w:tc>
        <w:tc>
          <w:tcPr>
            <w:tcW w:w="530" w:type="pct"/>
          </w:tcPr>
          <w:p w14:paraId="0725FCB8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V1.0</w:t>
            </w:r>
          </w:p>
        </w:tc>
        <w:tc>
          <w:tcPr>
            <w:tcW w:w="1610" w:type="pct"/>
          </w:tcPr>
          <w:p w14:paraId="575CCC40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Propuesta Modificación Inicial</w:t>
            </w:r>
          </w:p>
        </w:tc>
        <w:tc>
          <w:tcPr>
            <w:tcW w:w="2140" w:type="pct"/>
          </w:tcPr>
          <w:p w14:paraId="1E148FF0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 xml:space="preserve"> </w:t>
            </w:r>
          </w:p>
        </w:tc>
      </w:tr>
      <w:tr w:rsidR="001A374E" w:rsidRPr="00B835A0" w14:paraId="347F055D" w14:textId="77777777" w:rsidTr="00D50F8B">
        <w:trPr>
          <w:trHeight w:val="334"/>
        </w:trPr>
        <w:tc>
          <w:tcPr>
            <w:tcW w:w="720" w:type="pct"/>
          </w:tcPr>
          <w:p w14:paraId="35BE06C7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530" w:type="pct"/>
          </w:tcPr>
          <w:p w14:paraId="5616DCC1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1610" w:type="pct"/>
          </w:tcPr>
          <w:p w14:paraId="461FB77F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2140" w:type="pct"/>
          </w:tcPr>
          <w:p w14:paraId="49CF65BE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</w:tr>
      <w:tr w:rsidR="001A374E" w:rsidRPr="00B835A0" w14:paraId="22FC0EBC" w14:textId="77777777" w:rsidTr="00D50F8B">
        <w:trPr>
          <w:trHeight w:val="334"/>
        </w:trPr>
        <w:tc>
          <w:tcPr>
            <w:tcW w:w="720" w:type="pct"/>
          </w:tcPr>
          <w:p w14:paraId="07FD8460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530" w:type="pct"/>
          </w:tcPr>
          <w:p w14:paraId="23CC0435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1610" w:type="pct"/>
          </w:tcPr>
          <w:p w14:paraId="64CA3AF8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2140" w:type="pct"/>
          </w:tcPr>
          <w:p w14:paraId="3D453481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</w:tr>
      <w:tr w:rsidR="001A374E" w:rsidRPr="00B835A0" w14:paraId="4BA19B9A" w14:textId="77777777" w:rsidTr="00D50F8B">
        <w:trPr>
          <w:trHeight w:val="334"/>
        </w:trPr>
        <w:tc>
          <w:tcPr>
            <w:tcW w:w="720" w:type="pct"/>
          </w:tcPr>
          <w:p w14:paraId="3ACDFBEB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530" w:type="pct"/>
          </w:tcPr>
          <w:p w14:paraId="0B463400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1610" w:type="pct"/>
          </w:tcPr>
          <w:p w14:paraId="1F459E5F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2140" w:type="pct"/>
          </w:tcPr>
          <w:p w14:paraId="4CD96918" w14:textId="77777777" w:rsidR="001A374E" w:rsidRPr="00B835A0" w:rsidRDefault="001A374E" w:rsidP="00D50F8B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</w:tr>
    </w:tbl>
    <w:p w14:paraId="11DB53A4" w14:textId="77777777" w:rsidR="001A374E" w:rsidRPr="00B835A0" w:rsidRDefault="001A374E" w:rsidP="001A374E">
      <w:pPr>
        <w:tabs>
          <w:tab w:val="left" w:pos="6570"/>
          <w:tab w:val="right" w:pos="9356"/>
        </w:tabs>
        <w:spacing w:after="0" w:line="240" w:lineRule="auto"/>
        <w:rPr>
          <w:rFonts w:ascii="Arial" w:eastAsia="Times New Roman" w:hAnsi="Arial" w:cs="Arial"/>
          <w:color w:val="494949"/>
          <w:kern w:val="0"/>
          <w:szCs w:val="20"/>
          <w:lang w:val="es-ES_tradnl"/>
          <w14:ligatures w14:val="none"/>
        </w:rPr>
      </w:pPr>
    </w:p>
    <w:p w14:paraId="26247540" w14:textId="77777777" w:rsidR="001A374E" w:rsidRPr="00B835A0" w:rsidRDefault="001A374E" w:rsidP="001A374E">
      <w:pPr>
        <w:tabs>
          <w:tab w:val="left" w:pos="6570"/>
          <w:tab w:val="right" w:pos="9356"/>
        </w:tabs>
        <w:spacing w:after="0" w:line="240" w:lineRule="auto"/>
        <w:rPr>
          <w:rFonts w:ascii="Arial" w:eastAsia="Times New Roman" w:hAnsi="Arial" w:cs="Arial"/>
          <w:color w:val="494949"/>
          <w:kern w:val="0"/>
          <w:szCs w:val="20"/>
          <w:lang w:val="es-ES_tradnl"/>
          <w14:ligatures w14:val="none"/>
        </w:rPr>
      </w:pPr>
    </w:p>
    <w:p w14:paraId="5FB2D457" w14:textId="77777777" w:rsidR="001A374E" w:rsidRPr="00B835A0" w:rsidRDefault="001A374E" w:rsidP="001A374E">
      <w:pPr>
        <w:tabs>
          <w:tab w:val="left" w:pos="6570"/>
          <w:tab w:val="right" w:pos="9356"/>
        </w:tabs>
        <w:spacing w:after="0" w:line="240" w:lineRule="auto"/>
        <w:rPr>
          <w:rFonts w:ascii="Arial" w:eastAsia="Times New Roman" w:hAnsi="Arial" w:cs="Arial"/>
          <w:color w:val="494949"/>
          <w:kern w:val="0"/>
          <w:szCs w:val="20"/>
          <w:lang w:val="es-ES_tradnl"/>
          <w14:ligatures w14:val="none"/>
        </w:rPr>
      </w:pPr>
    </w:p>
    <w:tbl>
      <w:tblPr>
        <w:tblW w:w="5000" w:type="pct"/>
        <w:tblBorders>
          <w:bottom w:val="single" w:sz="4" w:space="0" w:color="auto"/>
          <w:insideH w:val="single" w:sz="4" w:space="0" w:color="BFBFBF"/>
        </w:tblBorders>
        <w:tblLook w:val="04A0" w:firstRow="1" w:lastRow="0" w:firstColumn="1" w:lastColumn="0" w:noHBand="0" w:noVBand="1"/>
      </w:tblPr>
      <w:tblGrid>
        <w:gridCol w:w="8504"/>
      </w:tblGrid>
      <w:tr w:rsidR="001A374E" w:rsidRPr="00B835A0" w14:paraId="25066557" w14:textId="77777777" w:rsidTr="00D50F8B">
        <w:trPr>
          <w:trHeight w:val="454"/>
        </w:trPr>
        <w:tc>
          <w:tcPr>
            <w:tcW w:w="5000" w:type="pct"/>
            <w:tcBorders>
              <w:top w:val="nil"/>
              <w:bottom w:val="nil"/>
            </w:tcBorders>
            <w:shd w:val="clear" w:color="auto" w:fill="C8E3E7"/>
            <w:vAlign w:val="center"/>
          </w:tcPr>
          <w:p w14:paraId="6A89015E" w14:textId="77777777" w:rsidR="001A374E" w:rsidRPr="00B835A0" w:rsidRDefault="001A374E" w:rsidP="00D50F8B">
            <w:pPr>
              <w:spacing w:before="40" w:after="40" w:line="240" w:lineRule="auto"/>
              <w:rPr>
                <w:rFonts w:ascii="Arial" w:eastAsia="Cambria" w:hAnsi="Arial" w:cs="Arial"/>
                <w:color w:val="494949"/>
                <w:kern w:val="20"/>
                <w:sz w:val="20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20"/>
                <w:szCs w:val="20"/>
                <w:lang w:eastAsia="es-ES"/>
                <w14:ligatures w14:val="none"/>
              </w:rPr>
              <w:t>LISTA DE DISTRIBUCIÓN</w:t>
            </w:r>
          </w:p>
        </w:tc>
      </w:tr>
    </w:tbl>
    <w:p w14:paraId="016A8D8E" w14:textId="77777777" w:rsidR="001A374E" w:rsidRPr="00B835A0" w:rsidRDefault="001A374E" w:rsidP="001A374E">
      <w:pPr>
        <w:spacing w:after="0" w:line="240" w:lineRule="auto"/>
        <w:jc w:val="both"/>
        <w:rPr>
          <w:rFonts w:ascii="Droid Sans" w:eastAsia="Times New Roman" w:hAnsi="Droid Sans" w:cs="Times New Roman"/>
          <w:color w:val="000000"/>
          <w:kern w:val="0"/>
          <w:sz w:val="20"/>
          <w:szCs w:val="20"/>
          <w14:ligatures w14:val="none"/>
        </w:rPr>
      </w:pPr>
    </w:p>
    <w:tbl>
      <w:tblPr>
        <w:tblW w:w="5000" w:type="pct"/>
        <w:tblBorders>
          <w:bottom w:val="single" w:sz="24" w:space="0" w:color="D9D9D9"/>
          <w:insideH w:val="single" w:sz="4" w:space="0" w:color="D9D9D9"/>
          <w:insideV w:val="single" w:sz="2" w:space="0" w:color="D9D9D9"/>
        </w:tblBorders>
        <w:tblLook w:val="04A0" w:firstRow="1" w:lastRow="0" w:firstColumn="1" w:lastColumn="0" w:noHBand="0" w:noVBand="1"/>
      </w:tblPr>
      <w:tblGrid>
        <w:gridCol w:w="1476"/>
        <w:gridCol w:w="5145"/>
        <w:gridCol w:w="1883"/>
      </w:tblGrid>
      <w:tr w:rsidR="001A374E" w:rsidRPr="00B835A0" w14:paraId="414183DA" w14:textId="77777777" w:rsidTr="00D50F8B">
        <w:trPr>
          <w:trHeight w:val="353"/>
        </w:trPr>
        <w:tc>
          <w:tcPr>
            <w:tcW w:w="868" w:type="pct"/>
            <w:shd w:val="clear" w:color="auto" w:fill="E2EFF8"/>
            <w:vAlign w:val="center"/>
          </w:tcPr>
          <w:p w14:paraId="6FC536FB" w14:textId="77777777" w:rsidR="001A374E" w:rsidRPr="00B835A0" w:rsidRDefault="001A374E" w:rsidP="00D50F8B">
            <w:pPr>
              <w:spacing w:before="40" w:after="40" w:line="240" w:lineRule="auto"/>
              <w:jc w:val="center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Unidad</w:t>
            </w:r>
          </w:p>
        </w:tc>
        <w:tc>
          <w:tcPr>
            <w:tcW w:w="3024" w:type="pct"/>
            <w:shd w:val="clear" w:color="auto" w:fill="E2EFF8"/>
            <w:vAlign w:val="center"/>
          </w:tcPr>
          <w:p w14:paraId="7BDB3670" w14:textId="77777777" w:rsidR="001A374E" w:rsidRPr="00B835A0" w:rsidRDefault="001A374E" w:rsidP="00D50F8B">
            <w:pPr>
              <w:spacing w:before="40" w:after="40" w:line="240" w:lineRule="auto"/>
              <w:jc w:val="center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Nombre</w:t>
            </w:r>
          </w:p>
        </w:tc>
        <w:tc>
          <w:tcPr>
            <w:tcW w:w="1107" w:type="pct"/>
            <w:shd w:val="clear" w:color="auto" w:fill="E2EFF8"/>
            <w:vAlign w:val="center"/>
          </w:tcPr>
          <w:p w14:paraId="23C46ACA" w14:textId="77777777" w:rsidR="001A374E" w:rsidRPr="00B835A0" w:rsidRDefault="001A374E" w:rsidP="00D50F8B">
            <w:pPr>
              <w:spacing w:before="40" w:after="40" w:line="240" w:lineRule="auto"/>
              <w:jc w:val="center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Acción</w:t>
            </w:r>
          </w:p>
        </w:tc>
      </w:tr>
      <w:tr w:rsidR="001A374E" w:rsidRPr="00B835A0" w14:paraId="441D1496" w14:textId="77777777" w:rsidTr="00D50F8B">
        <w:trPr>
          <w:trHeight w:val="334"/>
        </w:trPr>
        <w:tc>
          <w:tcPr>
            <w:tcW w:w="868" w:type="pct"/>
          </w:tcPr>
          <w:p w14:paraId="096C0C14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  <w:t>X</w:t>
            </w:r>
          </w:p>
        </w:tc>
        <w:tc>
          <w:tcPr>
            <w:tcW w:w="3024" w:type="pct"/>
          </w:tcPr>
          <w:p w14:paraId="1118127E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1107" w:type="pct"/>
          </w:tcPr>
          <w:p w14:paraId="638A1A3A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  <w:t>IN</w:t>
            </w:r>
          </w:p>
        </w:tc>
      </w:tr>
      <w:tr w:rsidR="001A374E" w:rsidRPr="00B835A0" w14:paraId="7DEA6085" w14:textId="77777777" w:rsidTr="00D50F8B">
        <w:trPr>
          <w:trHeight w:val="334"/>
        </w:trPr>
        <w:tc>
          <w:tcPr>
            <w:tcW w:w="868" w:type="pct"/>
          </w:tcPr>
          <w:p w14:paraId="2AAB9F73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  <w:t>Y</w:t>
            </w:r>
          </w:p>
        </w:tc>
        <w:tc>
          <w:tcPr>
            <w:tcW w:w="3024" w:type="pct"/>
          </w:tcPr>
          <w:p w14:paraId="1510DA45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1107" w:type="pct"/>
          </w:tcPr>
          <w:p w14:paraId="4292343A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  <w:t>AP</w:t>
            </w:r>
          </w:p>
        </w:tc>
      </w:tr>
      <w:tr w:rsidR="001A374E" w:rsidRPr="00B835A0" w14:paraId="4CE3E6DB" w14:textId="77777777" w:rsidTr="00D50F8B">
        <w:trPr>
          <w:trHeight w:val="334"/>
        </w:trPr>
        <w:tc>
          <w:tcPr>
            <w:tcW w:w="868" w:type="pct"/>
          </w:tcPr>
          <w:p w14:paraId="2385CB26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  <w:t>Z</w:t>
            </w:r>
          </w:p>
        </w:tc>
        <w:tc>
          <w:tcPr>
            <w:tcW w:w="3024" w:type="pct"/>
          </w:tcPr>
          <w:p w14:paraId="5ECF3BF5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1107" w:type="pct"/>
          </w:tcPr>
          <w:p w14:paraId="4F3C06F6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</w:tr>
      <w:tr w:rsidR="001A374E" w:rsidRPr="00B835A0" w14:paraId="628D443C" w14:textId="77777777" w:rsidTr="00D50F8B">
        <w:trPr>
          <w:trHeight w:val="334"/>
        </w:trPr>
        <w:tc>
          <w:tcPr>
            <w:tcW w:w="868" w:type="pct"/>
          </w:tcPr>
          <w:p w14:paraId="5E1C3114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3024" w:type="pct"/>
          </w:tcPr>
          <w:p w14:paraId="7A93BE14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1107" w:type="pct"/>
          </w:tcPr>
          <w:p w14:paraId="10F00219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</w:tr>
      <w:tr w:rsidR="001A374E" w:rsidRPr="00B835A0" w14:paraId="526D110C" w14:textId="77777777" w:rsidTr="00D50F8B">
        <w:trPr>
          <w:trHeight w:val="334"/>
        </w:trPr>
        <w:tc>
          <w:tcPr>
            <w:tcW w:w="868" w:type="pct"/>
          </w:tcPr>
          <w:p w14:paraId="607F92C1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3024" w:type="pct"/>
          </w:tcPr>
          <w:p w14:paraId="192DD19A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1107" w:type="pct"/>
          </w:tcPr>
          <w:p w14:paraId="0DCED278" w14:textId="77777777" w:rsidR="001A374E" w:rsidRPr="00B835A0" w:rsidRDefault="001A374E" w:rsidP="00D50F8B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</w:tr>
    </w:tbl>
    <w:p w14:paraId="3D33CFD4" w14:textId="77777777" w:rsidR="001A374E" w:rsidRPr="00B835A0" w:rsidRDefault="001A374E" w:rsidP="001A374E">
      <w:pPr>
        <w:tabs>
          <w:tab w:val="left" w:pos="6570"/>
          <w:tab w:val="right" w:pos="9356"/>
        </w:tabs>
        <w:spacing w:before="120" w:after="0" w:line="240" w:lineRule="auto"/>
        <w:jc w:val="right"/>
        <w:rPr>
          <w:rFonts w:ascii="Arial" w:eastAsia="Times New Roman" w:hAnsi="Arial" w:cs="Arial"/>
          <w:color w:val="494949"/>
          <w:kern w:val="0"/>
          <w:sz w:val="18"/>
          <w:szCs w:val="20"/>
          <w:lang w:val="es-ES_tradnl"/>
          <w14:ligatures w14:val="none"/>
        </w:rPr>
      </w:pPr>
      <w:r w:rsidRPr="00B835A0">
        <w:rPr>
          <w:rFonts w:ascii="Arial" w:eastAsia="Times New Roman" w:hAnsi="Arial" w:cs="Arial"/>
          <w:color w:val="494949"/>
          <w:kern w:val="0"/>
          <w:sz w:val="18"/>
          <w:szCs w:val="20"/>
          <w:lang w:val="es-ES_tradnl"/>
          <w14:ligatures w14:val="none"/>
        </w:rPr>
        <w:t>IN – Información</w:t>
      </w:r>
    </w:p>
    <w:p w14:paraId="07B8C306" w14:textId="77777777" w:rsidR="001A374E" w:rsidRPr="00B835A0" w:rsidRDefault="001A374E" w:rsidP="001A374E">
      <w:pPr>
        <w:spacing w:before="160" w:after="240" w:line="360" w:lineRule="auto"/>
        <w:jc w:val="right"/>
        <w:rPr>
          <w:rFonts w:ascii="Arial" w:eastAsia="Arial" w:hAnsi="Arial" w:cs="Arial"/>
          <w:color w:val="494949"/>
          <w:kern w:val="0"/>
          <w:sz w:val="18"/>
          <w:szCs w:val="24"/>
          <w:lang w:val="es-ES_tradnl" w:eastAsia="ja-JP"/>
          <w14:ligatures w14:val="none"/>
        </w:rPr>
      </w:pPr>
      <w:r w:rsidRPr="00B835A0">
        <w:rPr>
          <w:rFonts w:ascii="Arial" w:eastAsia="Arial" w:hAnsi="Arial" w:cs="Arial"/>
          <w:color w:val="494949"/>
          <w:kern w:val="0"/>
          <w:sz w:val="18"/>
          <w:szCs w:val="24"/>
          <w:lang w:val="es-ES_tradnl" w:eastAsia="ja-JP"/>
          <w14:ligatures w14:val="none"/>
        </w:rPr>
        <w:t>AP – Aprobación</w:t>
      </w:r>
    </w:p>
    <w:p w14:paraId="561E69D6" w14:textId="77777777" w:rsidR="001A374E" w:rsidRDefault="001A374E" w:rsidP="001A374E">
      <w:r>
        <w:br w:type="page"/>
      </w:r>
    </w:p>
    <w:sdt>
      <w:sdtPr>
        <w:rPr>
          <w:rFonts w:asciiTheme="minorHAnsi" w:eastAsiaTheme="minorEastAsia" w:hAnsiTheme="minorHAnsi" w:cstheme="minorBidi"/>
          <w:spacing w:val="0"/>
          <w:kern w:val="2"/>
          <w:sz w:val="22"/>
          <w:szCs w:val="22"/>
        </w:rPr>
        <w:id w:val="-734620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CF1A78" w14:textId="77777777" w:rsidR="001A374E" w:rsidRPr="00236429" w:rsidRDefault="001A374E" w:rsidP="00236429">
          <w:pPr>
            <w:pStyle w:val="Ttulo"/>
            <w:rPr>
              <w:rFonts w:hint="eastAsia"/>
              <w:sz w:val="36"/>
              <w:szCs w:val="36"/>
            </w:rPr>
          </w:pPr>
          <w:r w:rsidRPr="00236429">
            <w:rPr>
              <w:sz w:val="36"/>
              <w:szCs w:val="36"/>
            </w:rPr>
            <w:t>INDICE</w:t>
          </w:r>
        </w:p>
        <w:p w14:paraId="0F3764BC" w14:textId="77777777" w:rsidR="001A374E" w:rsidRPr="00B61A64" w:rsidRDefault="001A374E" w:rsidP="001A374E">
          <w:pPr>
            <w:rPr>
              <w:lang w:eastAsia="es-ES"/>
            </w:rPr>
          </w:pPr>
        </w:p>
        <w:p w14:paraId="24FB22EC" w14:textId="0F6AC45C" w:rsidR="00236429" w:rsidRDefault="001A374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hint="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88585" w:history="1">
            <w:r w:rsidR="00236429" w:rsidRPr="00417A93">
              <w:rPr>
                <w:rStyle w:val="Hipervnculo"/>
                <w:noProof/>
              </w:rPr>
              <w:t>1</w:t>
            </w:r>
            <w:r w:rsidR="00236429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236429" w:rsidRPr="00417A93">
              <w:rPr>
                <w:rStyle w:val="Hipervnculo"/>
                <w:noProof/>
              </w:rPr>
              <w:t>Introducción</w:t>
            </w:r>
            <w:r w:rsidR="00236429">
              <w:rPr>
                <w:noProof/>
                <w:webHidden/>
              </w:rPr>
              <w:tab/>
            </w:r>
            <w:r w:rsidR="00236429">
              <w:rPr>
                <w:noProof/>
                <w:webHidden/>
              </w:rPr>
              <w:fldChar w:fldCharType="begin"/>
            </w:r>
            <w:r w:rsidR="00236429">
              <w:rPr>
                <w:noProof/>
                <w:webHidden/>
              </w:rPr>
              <w:instrText xml:space="preserve"> PAGEREF _Toc182388585 \h </w:instrText>
            </w:r>
            <w:r w:rsidR="00236429">
              <w:rPr>
                <w:noProof/>
                <w:webHidden/>
              </w:rPr>
            </w:r>
            <w:r w:rsidR="00236429">
              <w:rPr>
                <w:noProof/>
                <w:webHidden/>
              </w:rPr>
              <w:fldChar w:fldCharType="separate"/>
            </w:r>
            <w:r w:rsidR="00236429">
              <w:rPr>
                <w:noProof/>
                <w:webHidden/>
              </w:rPr>
              <w:t>4</w:t>
            </w:r>
            <w:r w:rsidR="00236429">
              <w:rPr>
                <w:noProof/>
                <w:webHidden/>
              </w:rPr>
              <w:fldChar w:fldCharType="end"/>
            </w:r>
          </w:hyperlink>
        </w:p>
        <w:p w14:paraId="51778AC1" w14:textId="6A66625D" w:rsidR="00236429" w:rsidRDefault="00236429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 w:hint="eastAsia"/>
              <w:noProof/>
              <w:sz w:val="24"/>
              <w:szCs w:val="24"/>
              <w:lang w:eastAsia="es-ES"/>
            </w:rPr>
          </w:pPr>
          <w:hyperlink w:anchor="_Toc182388586" w:history="1">
            <w:r w:rsidRPr="00417A93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17A93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2F1D7" w14:textId="1B9A3F14" w:rsidR="00236429" w:rsidRDefault="00236429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 w:hint="eastAsia"/>
              <w:noProof/>
              <w:sz w:val="24"/>
              <w:szCs w:val="24"/>
              <w:lang w:eastAsia="es-ES"/>
            </w:rPr>
          </w:pPr>
          <w:hyperlink w:anchor="_Toc182388587" w:history="1">
            <w:r w:rsidRPr="00417A93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17A93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4BC3D" w14:textId="677A5F40" w:rsidR="00236429" w:rsidRDefault="0023642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hint="eastAsia"/>
              <w:noProof/>
              <w:sz w:val="24"/>
              <w:szCs w:val="24"/>
              <w:lang w:eastAsia="es-ES"/>
            </w:rPr>
          </w:pPr>
          <w:hyperlink w:anchor="_Toc182388588" w:history="1">
            <w:r w:rsidRPr="00417A93">
              <w:rPr>
                <w:rStyle w:val="Hipervnculo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17A93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6692C" w14:textId="379683EC" w:rsidR="00236429" w:rsidRDefault="00236429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 w:hint="eastAsia"/>
              <w:noProof/>
              <w:sz w:val="24"/>
              <w:szCs w:val="24"/>
              <w:lang w:eastAsia="es-ES"/>
            </w:rPr>
          </w:pPr>
          <w:hyperlink w:anchor="_Toc182388589" w:history="1">
            <w:r w:rsidRPr="00417A93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17A93">
              <w:rPr>
                <w:rStyle w:val="Hipervnculo"/>
                <w:noProof/>
              </w:rPr>
              <w:t>Nuevas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D7DE0" w14:textId="3949EE14" w:rsidR="00236429" w:rsidRDefault="00236429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 w:hint="eastAsia"/>
              <w:noProof/>
              <w:sz w:val="24"/>
              <w:szCs w:val="24"/>
              <w:lang w:eastAsia="es-ES"/>
            </w:rPr>
          </w:pPr>
          <w:hyperlink w:anchor="_Toc182388590" w:history="1">
            <w:r w:rsidRPr="00417A93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17A93">
              <w:rPr>
                <w:rStyle w:val="Hipervnculo"/>
                <w:noProof/>
              </w:rPr>
              <w:t>Modificaciones a funcionalidades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2B963" w14:textId="07FE1F05" w:rsidR="00236429" w:rsidRDefault="00236429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 w:hint="eastAsia"/>
              <w:noProof/>
              <w:sz w:val="24"/>
              <w:szCs w:val="24"/>
              <w:lang w:eastAsia="es-ES"/>
            </w:rPr>
          </w:pPr>
          <w:hyperlink w:anchor="_Toc182388591" w:history="1">
            <w:r w:rsidRPr="00417A93">
              <w:rPr>
                <w:rStyle w:val="Hipervnculo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17A93">
              <w:rPr>
                <w:rStyle w:val="Hipervnculo"/>
                <w:noProof/>
              </w:rPr>
              <w:t>Eliminación de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F01F3" w14:textId="5601344C" w:rsidR="00236429" w:rsidRDefault="00236429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 w:hint="eastAsia"/>
              <w:noProof/>
              <w:sz w:val="24"/>
              <w:szCs w:val="24"/>
              <w:lang w:eastAsia="es-ES"/>
            </w:rPr>
          </w:pPr>
          <w:hyperlink w:anchor="_Toc182388592" w:history="1">
            <w:r w:rsidRPr="00417A93">
              <w:rPr>
                <w:rStyle w:val="Hipervnculo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17A93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AB234" w14:textId="394601AA" w:rsidR="00236429" w:rsidRDefault="0023642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hint="eastAsia"/>
              <w:noProof/>
              <w:sz w:val="24"/>
              <w:szCs w:val="24"/>
              <w:lang w:eastAsia="es-ES"/>
            </w:rPr>
          </w:pPr>
          <w:hyperlink w:anchor="_Toc182388593" w:history="1">
            <w:r w:rsidRPr="00417A93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17A93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3015" w14:textId="751C4973" w:rsidR="00236429" w:rsidRDefault="0023642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hint="eastAsia"/>
              <w:noProof/>
              <w:sz w:val="24"/>
              <w:szCs w:val="24"/>
              <w:lang w:eastAsia="es-ES"/>
            </w:rPr>
          </w:pPr>
          <w:hyperlink w:anchor="_Toc182388594" w:history="1">
            <w:r w:rsidRPr="00417A93">
              <w:rPr>
                <w:rStyle w:val="Hipervnculo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17A93">
              <w:rPr>
                <w:rStyle w:val="Hipervnculo"/>
                <w:noProof/>
              </w:rPr>
              <w:t>Diseño de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8280" w14:textId="04C08908" w:rsidR="00236429" w:rsidRDefault="0023642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hint="eastAsia"/>
              <w:noProof/>
              <w:sz w:val="24"/>
              <w:szCs w:val="24"/>
              <w:lang w:eastAsia="es-ES"/>
            </w:rPr>
          </w:pPr>
          <w:hyperlink w:anchor="_Toc182388595" w:history="1">
            <w:r w:rsidRPr="00417A93">
              <w:rPr>
                <w:rStyle w:val="Hipervnculo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17A93">
              <w:rPr>
                <w:rStyle w:val="Hipervnculo"/>
                <w:noProof/>
              </w:rPr>
              <w:t>Flujos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3F6A" w14:textId="13A45AE3" w:rsidR="00236429" w:rsidRDefault="0023642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hint="eastAsia"/>
              <w:noProof/>
              <w:sz w:val="24"/>
              <w:szCs w:val="24"/>
              <w:lang w:eastAsia="es-ES"/>
            </w:rPr>
          </w:pPr>
          <w:hyperlink w:anchor="_Toc182388596" w:history="1">
            <w:r w:rsidRPr="00417A93">
              <w:rPr>
                <w:rStyle w:val="Hipervnculo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17A93">
              <w:rPr>
                <w:rStyle w:val="Hipervnculo"/>
                <w:noProof/>
              </w:rPr>
              <w:t>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4BA53" w14:textId="5884FF5D" w:rsidR="00236429" w:rsidRDefault="00236429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 w:hint="eastAsia"/>
              <w:noProof/>
              <w:sz w:val="24"/>
              <w:szCs w:val="24"/>
              <w:lang w:eastAsia="es-ES"/>
            </w:rPr>
          </w:pPr>
          <w:hyperlink w:anchor="_Toc182388597" w:history="1">
            <w:r w:rsidRPr="00417A93">
              <w:rPr>
                <w:rStyle w:val="Hipervnculo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17A93">
              <w:rPr>
                <w:rStyle w:val="Hipervnculo"/>
                <w:noProof/>
              </w:rPr>
              <w:t>Cambios en los datos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CBC85" w14:textId="55A88DC7" w:rsidR="00236429" w:rsidRDefault="0023642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hint="eastAsia"/>
              <w:noProof/>
              <w:sz w:val="24"/>
              <w:szCs w:val="24"/>
              <w:lang w:eastAsia="es-ES"/>
            </w:rPr>
          </w:pPr>
          <w:hyperlink w:anchor="_Toc182388598" w:history="1">
            <w:r w:rsidRPr="00417A93">
              <w:rPr>
                <w:rStyle w:val="Hipervnculo"/>
                <w:noProof/>
              </w:rPr>
              <w:t>7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17A93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92743" w14:textId="67407735" w:rsidR="00236429" w:rsidRDefault="00236429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 w:hint="eastAsia"/>
              <w:noProof/>
              <w:sz w:val="24"/>
              <w:szCs w:val="24"/>
              <w:lang w:eastAsia="es-ES"/>
            </w:rPr>
          </w:pPr>
          <w:hyperlink w:anchor="_Toc182388599" w:history="1">
            <w:r w:rsidRPr="00417A93">
              <w:rPr>
                <w:rStyle w:val="Hipervnculo"/>
                <w:noProof/>
              </w:rPr>
              <w:t>7.1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17A93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4133A" w14:textId="5C3623CC" w:rsidR="00236429" w:rsidRDefault="00236429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 w:hint="eastAsia"/>
              <w:noProof/>
              <w:sz w:val="24"/>
              <w:szCs w:val="24"/>
              <w:lang w:eastAsia="es-ES"/>
            </w:rPr>
          </w:pPr>
          <w:hyperlink w:anchor="_Toc182388600" w:history="1">
            <w:r w:rsidRPr="00417A93">
              <w:rPr>
                <w:rStyle w:val="Hipervnculo"/>
                <w:noProof/>
              </w:rPr>
              <w:t>7.1.1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17A93">
              <w:rPr>
                <w:rStyle w:val="Hipervnculo"/>
                <w:noProof/>
              </w:rPr>
              <w:t>Caso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26267" w14:textId="502489CE" w:rsidR="00236429" w:rsidRDefault="00236429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 w:hint="eastAsia"/>
              <w:noProof/>
              <w:sz w:val="24"/>
              <w:szCs w:val="24"/>
              <w:lang w:eastAsia="es-ES"/>
            </w:rPr>
          </w:pPr>
          <w:hyperlink w:anchor="_Toc182388601" w:history="1">
            <w:r w:rsidRPr="00417A93">
              <w:rPr>
                <w:rStyle w:val="Hipervnculo"/>
                <w:noProof/>
              </w:rPr>
              <w:t>7.1.2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17A93">
              <w:rPr>
                <w:rStyle w:val="Hipervnculo"/>
                <w:noProof/>
              </w:rPr>
              <w:t>Caso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5C416" w14:textId="7195A12F" w:rsidR="00236429" w:rsidRDefault="00236429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 w:hint="eastAsia"/>
              <w:noProof/>
              <w:sz w:val="24"/>
              <w:szCs w:val="24"/>
              <w:lang w:eastAsia="es-ES"/>
            </w:rPr>
          </w:pPr>
          <w:hyperlink w:anchor="_Toc182388602" w:history="1">
            <w:r w:rsidRPr="00417A93">
              <w:rPr>
                <w:rStyle w:val="Hipervnculo"/>
                <w:noProof/>
              </w:rPr>
              <w:t>7.2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17A93">
              <w:rPr>
                <w:rStyle w:val="Hipervnculo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06273" w14:textId="1ECCAAA6" w:rsidR="00236429" w:rsidRDefault="0023642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hint="eastAsia"/>
              <w:noProof/>
              <w:sz w:val="24"/>
              <w:szCs w:val="24"/>
              <w:lang w:eastAsia="es-ES"/>
            </w:rPr>
          </w:pPr>
          <w:hyperlink w:anchor="_Toc182388603" w:history="1">
            <w:r w:rsidRPr="00417A93">
              <w:rPr>
                <w:rStyle w:val="Hipervnculo"/>
                <w:noProof/>
              </w:rPr>
              <w:t>8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417A93">
              <w:rPr>
                <w:rStyle w:val="Hipervncul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3AB21" w14:textId="1F3DA355" w:rsidR="001A374E" w:rsidRDefault="001A374E" w:rsidP="001A374E">
          <w:r>
            <w:rPr>
              <w:b/>
              <w:bCs/>
            </w:rPr>
            <w:fldChar w:fldCharType="end"/>
          </w:r>
        </w:p>
      </w:sdtContent>
    </w:sdt>
    <w:p w14:paraId="0DE8F851" w14:textId="77777777" w:rsidR="001A374E" w:rsidRDefault="001A374E" w:rsidP="001A374E">
      <w:r>
        <w:br w:type="page"/>
      </w:r>
    </w:p>
    <w:p w14:paraId="3D8B0169" w14:textId="77777777" w:rsidR="001A374E" w:rsidRDefault="001A374E" w:rsidP="001A374E"/>
    <w:p w14:paraId="18C1E5A6" w14:textId="343272E3" w:rsidR="001A374E" w:rsidRDefault="00913548" w:rsidP="00C974AE">
      <w:pPr>
        <w:pStyle w:val="Ttulo1"/>
        <w:rPr>
          <w:rFonts w:hint="eastAsia"/>
        </w:rPr>
      </w:pPr>
      <w:bookmarkStart w:id="0" w:name="_Toc182388585"/>
      <w:r>
        <w:t>Introducción</w:t>
      </w:r>
      <w:bookmarkEnd w:id="0"/>
    </w:p>
    <w:p w14:paraId="6193D63D" w14:textId="77777777" w:rsidR="001A374E" w:rsidRDefault="001A374E" w:rsidP="001A374E"/>
    <w:p w14:paraId="7F8EC031" w14:textId="17888F11" w:rsidR="001A374E" w:rsidRDefault="001A374E" w:rsidP="001A374E">
      <w:pPr>
        <w:pStyle w:val="Ttulo2"/>
        <w:rPr>
          <w:rFonts w:hint="eastAsia"/>
        </w:rPr>
      </w:pPr>
      <w:bookmarkStart w:id="1" w:name="_Toc182388586"/>
      <w:r>
        <w:t>O</w:t>
      </w:r>
      <w:r w:rsidR="002934FC">
        <w:t>bjetivo</w:t>
      </w:r>
      <w:bookmarkEnd w:id="1"/>
    </w:p>
    <w:p w14:paraId="6C45E2DB" w14:textId="08D30C7F" w:rsidR="00151963" w:rsidRDefault="008D7C0E" w:rsidP="006F5298">
      <w:r>
        <w:t>G</w:t>
      </w:r>
      <w:r w:rsidRPr="008D7C0E">
        <w:t>enerar inserciones en tabla Peticiones de cambio de cartera con su correspondiente porcentaje asociado</w:t>
      </w:r>
      <w:r w:rsidR="00057E5A" w:rsidRPr="00057E5A">
        <w:t>.</w:t>
      </w:r>
    </w:p>
    <w:p w14:paraId="4E825542" w14:textId="4706D5D3" w:rsidR="002934FC" w:rsidRDefault="002934FC" w:rsidP="002934FC">
      <w:pPr>
        <w:pStyle w:val="Ttulo2"/>
        <w:rPr>
          <w:rFonts w:hint="eastAsia"/>
        </w:rPr>
      </w:pPr>
      <w:bookmarkStart w:id="2" w:name="_Toc182388587"/>
      <w:r>
        <w:t>Alcance</w:t>
      </w:r>
      <w:bookmarkEnd w:id="2"/>
    </w:p>
    <w:p w14:paraId="1BA3A476" w14:textId="6B1F1554" w:rsidR="00E421FC" w:rsidRDefault="007F52F0" w:rsidP="00F85AAF">
      <w:r>
        <w:t xml:space="preserve">Generar un proceso que se ejecute </w:t>
      </w:r>
      <w:r w:rsidR="00E23501">
        <w:t xml:space="preserve">después de procesar un fichero </w:t>
      </w:r>
      <w:r w:rsidR="008D3CF6">
        <w:t>e inserte un registro en la tabla PETICIONES_CAMBIO_CARTERA</w:t>
      </w:r>
      <w:r w:rsidR="0081660F">
        <w:t xml:space="preserve"> aplicando la lógica de búsqueda para obtener el porcentaje</w:t>
      </w:r>
      <w:r w:rsidR="00F85AAF">
        <w:t>:</w:t>
      </w:r>
    </w:p>
    <w:p w14:paraId="78B7EDE3" w14:textId="482223CA" w:rsidR="00F85AAF" w:rsidRDefault="00FF0BEB" w:rsidP="00F85AAF">
      <w:pPr>
        <w:pStyle w:val="Prrafodelista"/>
        <w:numPr>
          <w:ilvl w:val="0"/>
          <w:numId w:val="21"/>
        </w:numPr>
      </w:pPr>
      <w:r>
        <w:t>Si hay operaciones especiales en cartera, enviar esos</w:t>
      </w:r>
    </w:p>
    <w:p w14:paraId="01D50145" w14:textId="57E4DD30" w:rsidR="00F85AAF" w:rsidRDefault="00FF0BEB" w:rsidP="00F85AAF">
      <w:pPr>
        <w:pStyle w:val="Prrafodelista"/>
        <w:numPr>
          <w:ilvl w:val="0"/>
          <w:numId w:val="21"/>
        </w:numPr>
      </w:pPr>
      <w:r>
        <w:t xml:space="preserve">Si no hay, buscar el plan de </w:t>
      </w:r>
      <w:proofErr w:type="spellStart"/>
      <w:r>
        <w:t>comisionamiento</w:t>
      </w:r>
      <w:proofErr w:type="spellEnd"/>
      <w:r>
        <w:t xml:space="preserve"> del mediador asociado para ese producto</w:t>
      </w:r>
    </w:p>
    <w:p w14:paraId="43854B37" w14:textId="21468B65" w:rsidR="00F85AAF" w:rsidRDefault="00FF0BEB" w:rsidP="00F85AAF">
      <w:pPr>
        <w:pStyle w:val="Prrafodelista"/>
        <w:numPr>
          <w:ilvl w:val="0"/>
          <w:numId w:val="21"/>
        </w:numPr>
      </w:pPr>
      <w:r>
        <w:t>Si no hay</w:t>
      </w:r>
      <w:r w:rsidR="00785944">
        <w:t xml:space="preserve"> plan de </w:t>
      </w:r>
      <w:proofErr w:type="spellStart"/>
      <w:r w:rsidR="00785944">
        <w:t>comisionamiento</w:t>
      </w:r>
      <w:proofErr w:type="spellEnd"/>
      <w:r w:rsidR="00785944">
        <w:t>, enviar el % por defecto del producto</w:t>
      </w:r>
    </w:p>
    <w:p w14:paraId="65566F72" w14:textId="230E5686" w:rsidR="00786DFE" w:rsidRDefault="00786DFE" w:rsidP="00786DFE">
      <w:pPr>
        <w:pStyle w:val="Ttulo1"/>
        <w:rPr>
          <w:rFonts w:hint="eastAsia"/>
        </w:rPr>
      </w:pPr>
      <w:bookmarkStart w:id="3" w:name="_Toc182388588"/>
      <w:r w:rsidRPr="00786DFE">
        <w:t>Requisitos Funcionales</w:t>
      </w:r>
      <w:bookmarkEnd w:id="3"/>
    </w:p>
    <w:p w14:paraId="5E339322" w14:textId="68614D9D" w:rsidR="009E08EA" w:rsidRPr="009E08EA" w:rsidRDefault="009E08EA" w:rsidP="009E08EA">
      <w:pPr>
        <w:pStyle w:val="Ttulo2"/>
        <w:rPr>
          <w:rFonts w:hint="eastAsia"/>
        </w:rPr>
      </w:pPr>
      <w:bookmarkStart w:id="4" w:name="_Toc182388589"/>
      <w:r w:rsidRPr="009E08EA">
        <w:t>Nuevas funcionalidades</w:t>
      </w:r>
      <w:bookmarkEnd w:id="4"/>
    </w:p>
    <w:p w14:paraId="01B30687" w14:textId="1603B5FA" w:rsidR="00A95DB6" w:rsidRDefault="00AC30D4" w:rsidP="009E08EA">
      <w:r>
        <w:t>Después de procesar un fichero</w:t>
      </w:r>
      <w:r w:rsidR="00F954CF">
        <w:t xml:space="preserve"> de tipo MVCAR o MVFID</w:t>
      </w:r>
      <w:r w:rsidR="00E85425">
        <w:t xml:space="preserve"> en el procedimiento </w:t>
      </w:r>
      <w:r w:rsidR="00E85425" w:rsidRPr="00E85425">
        <w:t>SP_SET_MOVIMIENTOS_ENVIADO</w:t>
      </w:r>
      <w:r w:rsidR="00E85425">
        <w:t xml:space="preserve"> realizar una llamada al procedimiento </w:t>
      </w:r>
      <w:r w:rsidR="00E85425" w:rsidRPr="00E85425">
        <w:t>GENPET_MVCARTERA</w:t>
      </w:r>
      <w:r w:rsidR="00E85425">
        <w:t>.</w:t>
      </w:r>
    </w:p>
    <w:p w14:paraId="02DA88F6" w14:textId="0DE1B4FA" w:rsidR="00E85425" w:rsidRDefault="00790F3B" w:rsidP="009E08EA">
      <w:r>
        <w:t xml:space="preserve">Por cada registro modificado en CARTERA por ese </w:t>
      </w:r>
      <w:proofErr w:type="spellStart"/>
      <w:r>
        <w:t>filename</w:t>
      </w:r>
      <w:proofErr w:type="spellEnd"/>
      <w:r w:rsidR="007B5328">
        <w:t xml:space="preserve"> se insertará un registro en la tabla PETICIONES_CAMBIO_CARTERA, aplicando </w:t>
      </w:r>
      <w:r w:rsidR="00D9192E">
        <w:t xml:space="preserve">en el campo </w:t>
      </w:r>
      <w:r w:rsidR="00D9192E" w:rsidRPr="00D9192E">
        <w:t>P_ESPECIAL_RENOVACION</w:t>
      </w:r>
      <w:r w:rsidR="00D9192E">
        <w:t xml:space="preserve"> la siguiente lógica</w:t>
      </w:r>
      <w:r w:rsidR="00D51205">
        <w:t xml:space="preserve"> de búsqueda:</w:t>
      </w:r>
    </w:p>
    <w:p w14:paraId="35C69590" w14:textId="77777777" w:rsidR="00D51205" w:rsidRDefault="00D51205" w:rsidP="00D51205">
      <w:pPr>
        <w:pStyle w:val="Prrafodelista"/>
        <w:numPr>
          <w:ilvl w:val="0"/>
          <w:numId w:val="24"/>
        </w:numPr>
      </w:pPr>
      <w:r>
        <w:t>Si hay operaciones especiales en cartera, enviar esos</w:t>
      </w:r>
    </w:p>
    <w:p w14:paraId="1E64736E" w14:textId="77777777" w:rsidR="00D51205" w:rsidRDefault="00D51205" w:rsidP="00D51205">
      <w:pPr>
        <w:pStyle w:val="Prrafodelista"/>
        <w:numPr>
          <w:ilvl w:val="0"/>
          <w:numId w:val="24"/>
        </w:numPr>
      </w:pPr>
      <w:r>
        <w:t xml:space="preserve">Si no hay, buscar el plan de </w:t>
      </w:r>
      <w:proofErr w:type="spellStart"/>
      <w:r>
        <w:t>comisionamiento</w:t>
      </w:r>
      <w:proofErr w:type="spellEnd"/>
      <w:r>
        <w:t xml:space="preserve"> del mediador asociado para ese producto</w:t>
      </w:r>
    </w:p>
    <w:p w14:paraId="0EAD0CB2" w14:textId="77777777" w:rsidR="00D51205" w:rsidRDefault="00D51205" w:rsidP="00D51205">
      <w:pPr>
        <w:pStyle w:val="Prrafodelista"/>
        <w:numPr>
          <w:ilvl w:val="0"/>
          <w:numId w:val="24"/>
        </w:numPr>
      </w:pPr>
      <w:r>
        <w:t xml:space="preserve">Si no hay plan de </w:t>
      </w:r>
      <w:proofErr w:type="spellStart"/>
      <w:r>
        <w:t>comisionamiento</w:t>
      </w:r>
      <w:proofErr w:type="spellEnd"/>
      <w:r>
        <w:t>, enviar el % por defecto del producto</w:t>
      </w:r>
    </w:p>
    <w:p w14:paraId="46200352" w14:textId="77777777" w:rsidR="00D51205" w:rsidRDefault="00D51205" w:rsidP="009E08EA"/>
    <w:p w14:paraId="3739EC60" w14:textId="77777777" w:rsidR="00E426A6" w:rsidRPr="009E08EA" w:rsidRDefault="00E426A6" w:rsidP="009E08EA"/>
    <w:p w14:paraId="0F5E9D64" w14:textId="77777777" w:rsidR="009E08EA" w:rsidRDefault="009E08EA" w:rsidP="00D92E0E">
      <w:pPr>
        <w:pStyle w:val="Ttulo2"/>
        <w:rPr>
          <w:rFonts w:hint="eastAsia"/>
        </w:rPr>
      </w:pPr>
      <w:bookmarkStart w:id="5" w:name="_Toc182388590"/>
      <w:r w:rsidRPr="009E08EA">
        <w:t>Modificaciones a funcionalidades existentes</w:t>
      </w:r>
      <w:bookmarkEnd w:id="5"/>
    </w:p>
    <w:p w14:paraId="138C9169" w14:textId="322AE9A3" w:rsidR="00720C15" w:rsidRDefault="00445B9B" w:rsidP="00720C15">
      <w:r>
        <w:t>No Aplica</w:t>
      </w:r>
    </w:p>
    <w:p w14:paraId="645E5FC2" w14:textId="77777777" w:rsidR="00720C15" w:rsidRPr="00720C15" w:rsidRDefault="00720C15" w:rsidP="00720C15"/>
    <w:p w14:paraId="53F1A2CC" w14:textId="0587ADD0" w:rsidR="009E08EA" w:rsidRPr="00D92E0E" w:rsidRDefault="009E08EA" w:rsidP="00D92E0E">
      <w:pPr>
        <w:pStyle w:val="Ttulo2"/>
        <w:rPr>
          <w:rFonts w:hint="eastAsia"/>
        </w:rPr>
      </w:pPr>
      <w:bookmarkStart w:id="6" w:name="_Toc182388591"/>
      <w:r w:rsidRPr="009E08EA">
        <w:t>Eliminación de funcionalidades</w:t>
      </w:r>
      <w:bookmarkEnd w:id="6"/>
    </w:p>
    <w:p w14:paraId="6AA217F5" w14:textId="77777777" w:rsidR="00D92E0E" w:rsidRPr="009E08EA" w:rsidRDefault="00D92E0E" w:rsidP="00D92E0E">
      <w:r>
        <w:t>No Aplica</w:t>
      </w:r>
    </w:p>
    <w:p w14:paraId="126F2846" w14:textId="77777777" w:rsidR="00D92E0E" w:rsidRPr="009E08EA" w:rsidRDefault="00D92E0E" w:rsidP="00D92E0E">
      <w:pPr>
        <w:tabs>
          <w:tab w:val="num" w:pos="720"/>
        </w:tabs>
      </w:pPr>
    </w:p>
    <w:p w14:paraId="06BCE02E" w14:textId="77777777" w:rsidR="00D92E0E" w:rsidRPr="00D92E0E" w:rsidRDefault="009E08EA" w:rsidP="00D92E0E">
      <w:pPr>
        <w:pStyle w:val="Ttulo2"/>
        <w:rPr>
          <w:rFonts w:hint="eastAsia"/>
        </w:rPr>
      </w:pPr>
      <w:bookmarkStart w:id="7" w:name="_Toc182388592"/>
      <w:r w:rsidRPr="009E08EA">
        <w:t>Casos de uso</w:t>
      </w:r>
      <w:bookmarkEnd w:id="7"/>
    </w:p>
    <w:p w14:paraId="77976133" w14:textId="656E0F59" w:rsidR="00AE2562" w:rsidRDefault="00CF3BBB" w:rsidP="009E08EA">
      <w:r>
        <w:t xml:space="preserve">Comprobar que </w:t>
      </w:r>
      <w:r w:rsidR="00650C12">
        <w:t xml:space="preserve">la lógica de búsqueda corresponde </w:t>
      </w:r>
      <w:r w:rsidR="00896D98">
        <w:t>por NUM_POLIZA,</w:t>
      </w:r>
      <w:r w:rsidR="00C17395">
        <w:t xml:space="preserve"> MODALIDAD y MEDIADOR</w:t>
      </w:r>
      <w:r w:rsidR="00AE2562">
        <w:t>.</w:t>
      </w:r>
    </w:p>
    <w:p w14:paraId="1520B891" w14:textId="1B01A955" w:rsidR="00ED2341" w:rsidRDefault="00AB55B3" w:rsidP="00AB55B3">
      <w:pPr>
        <w:pStyle w:val="Ttulo1"/>
        <w:rPr>
          <w:rFonts w:hint="eastAsia"/>
        </w:rPr>
      </w:pPr>
      <w:bookmarkStart w:id="8" w:name="_Toc182388593"/>
      <w:r w:rsidRPr="00AB55B3">
        <w:t>Requisitos no Funcionales</w:t>
      </w:r>
      <w:bookmarkEnd w:id="8"/>
    </w:p>
    <w:p w14:paraId="183AA5CF" w14:textId="68C5F2DA" w:rsidR="00ED2341" w:rsidRDefault="00AB55B3" w:rsidP="00CA593A">
      <w:r>
        <w:t>No Aplica</w:t>
      </w:r>
    </w:p>
    <w:p w14:paraId="206BB464" w14:textId="77777777" w:rsidR="00CA593A" w:rsidRDefault="00CA593A" w:rsidP="00CA593A">
      <w:pPr>
        <w:pStyle w:val="Ttulo1"/>
        <w:rPr>
          <w:rFonts w:hint="eastAsia"/>
        </w:rPr>
      </w:pPr>
      <w:bookmarkStart w:id="9" w:name="_Toc182388594"/>
      <w:r w:rsidRPr="00CA593A">
        <w:t>Diseño de la Interfaz</w:t>
      </w:r>
      <w:bookmarkEnd w:id="9"/>
    </w:p>
    <w:p w14:paraId="7C24F0EA" w14:textId="77777777" w:rsidR="00CA593A" w:rsidRPr="009E08EA" w:rsidRDefault="00CA593A" w:rsidP="00CA593A">
      <w:r>
        <w:t>No Aplica</w:t>
      </w:r>
    </w:p>
    <w:p w14:paraId="58887654" w14:textId="66BBE373" w:rsidR="00CA593A" w:rsidRDefault="00CA593A" w:rsidP="00CA593A">
      <w:pPr>
        <w:pStyle w:val="Ttulo1"/>
        <w:rPr>
          <w:rFonts w:hint="eastAsia"/>
        </w:rPr>
      </w:pPr>
      <w:bookmarkStart w:id="10" w:name="_Toc182388595"/>
      <w:r w:rsidRPr="00CA593A">
        <w:t>Flujos de trabajo</w:t>
      </w:r>
      <w:bookmarkEnd w:id="10"/>
    </w:p>
    <w:p w14:paraId="259FCA3A" w14:textId="77777777" w:rsidR="00CA593A" w:rsidRPr="009E08EA" w:rsidRDefault="00CA593A" w:rsidP="00CA593A">
      <w:r>
        <w:t>No Aplica</w:t>
      </w:r>
    </w:p>
    <w:p w14:paraId="78DADD3B" w14:textId="254EEA74" w:rsidR="00CA593A" w:rsidRDefault="00CA593A" w:rsidP="00CA593A">
      <w:pPr>
        <w:pStyle w:val="Ttulo1"/>
        <w:rPr>
          <w:rFonts w:hint="eastAsia"/>
        </w:rPr>
      </w:pPr>
      <w:bookmarkStart w:id="11" w:name="_Toc182388596"/>
      <w:r w:rsidRPr="00CA593A">
        <w:t>Datos</w:t>
      </w:r>
      <w:bookmarkEnd w:id="11"/>
    </w:p>
    <w:p w14:paraId="39B0CA36" w14:textId="400A6962" w:rsidR="006208DF" w:rsidRDefault="00BE042C" w:rsidP="00BE042C">
      <w:pPr>
        <w:pStyle w:val="Ttulo2"/>
        <w:rPr>
          <w:rFonts w:hint="eastAsia"/>
        </w:rPr>
      </w:pPr>
      <w:bookmarkStart w:id="12" w:name="_Toc182388597"/>
      <w:r w:rsidRPr="00BE042C">
        <w:t>Cambios en los datos existentes</w:t>
      </w:r>
      <w:bookmarkEnd w:id="12"/>
    </w:p>
    <w:p w14:paraId="4E997769" w14:textId="0A0A2F98" w:rsidR="00BA3F15" w:rsidRDefault="0069209A" w:rsidP="00BE042C">
      <w:r>
        <w:t>Lógica de búsqueda:</w:t>
      </w:r>
    </w:p>
    <w:p w14:paraId="14A5888D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69209A">
        <w:rPr>
          <w:rFonts w:ascii="Courier New" w:hAnsi="Courier New" w:cs="Courier New"/>
          <w:sz w:val="16"/>
          <w:szCs w:val="16"/>
        </w:rPr>
        <w:t>SELECT  TOP</w:t>
      </w:r>
      <w:proofErr w:type="gramEnd"/>
      <w:r w:rsidRPr="0069209A">
        <w:rPr>
          <w:rFonts w:ascii="Courier New" w:hAnsi="Courier New" w:cs="Courier New"/>
          <w:sz w:val="16"/>
          <w:szCs w:val="16"/>
        </w:rPr>
        <w:t xml:space="preserve"> 1 </w:t>
      </w:r>
    </w:p>
    <w:p w14:paraId="2D743881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</w:rPr>
      </w:pP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  <w:t xml:space="preserve">C.RAMO, </w:t>
      </w:r>
      <w:proofErr w:type="gramStart"/>
      <w:r w:rsidRPr="0069209A">
        <w:rPr>
          <w:rFonts w:ascii="Courier New" w:hAnsi="Courier New" w:cs="Courier New"/>
          <w:sz w:val="16"/>
          <w:szCs w:val="16"/>
        </w:rPr>
        <w:t>C.IDPRODUCT</w:t>
      </w:r>
      <w:proofErr w:type="gramEnd"/>
      <w:r w:rsidRPr="0069209A">
        <w:rPr>
          <w:rFonts w:ascii="Courier New" w:hAnsi="Courier New" w:cs="Courier New"/>
          <w:sz w:val="16"/>
          <w:szCs w:val="16"/>
        </w:rPr>
        <w:t>,</w:t>
      </w:r>
    </w:p>
    <w:p w14:paraId="5EA877F1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</w:rPr>
      </w:pP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  <w:t>C.IDSUBMODALIDAD, C.NUM_FIANZA,</w:t>
      </w:r>
      <w:r w:rsidRPr="0069209A">
        <w:rPr>
          <w:rFonts w:ascii="Courier New" w:hAnsi="Courier New" w:cs="Courier New"/>
          <w:sz w:val="16"/>
          <w:szCs w:val="16"/>
        </w:rPr>
        <w:tab/>
        <w:t>C.NUM_EXPEDIENTE,</w:t>
      </w:r>
    </w:p>
    <w:p w14:paraId="000E328B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</w:rPr>
      </w:pP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  <w:t>C.P_INTERMEDIACION,</w:t>
      </w:r>
    </w:p>
    <w:p w14:paraId="3BB5B7BE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</w:rPr>
      </w:pP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  <w:t xml:space="preserve">C.NUM_ANUALIDAD, </w:t>
      </w:r>
      <w:proofErr w:type="gramStart"/>
      <w:r w:rsidRPr="0069209A">
        <w:rPr>
          <w:rFonts w:ascii="Courier New" w:hAnsi="Courier New" w:cs="Courier New"/>
          <w:sz w:val="16"/>
          <w:szCs w:val="16"/>
        </w:rPr>
        <w:t>C.ACTIVO</w:t>
      </w:r>
      <w:proofErr w:type="gramEnd"/>
      <w:r w:rsidRPr="0069209A">
        <w:rPr>
          <w:rFonts w:ascii="Courier New" w:hAnsi="Courier New" w:cs="Courier New"/>
          <w:sz w:val="16"/>
          <w:szCs w:val="16"/>
        </w:rPr>
        <w:t>,</w:t>
      </w:r>
    </w:p>
    <w:p w14:paraId="4556C52C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</w:rPr>
      </w:pP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  <w:t>C.P_ESPECIAL_EMISION, C.P_ESPECIAL_RENOVACION,</w:t>
      </w:r>
    </w:p>
    <w:p w14:paraId="2CD70599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</w:rPr>
      </w:pP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</w:r>
      <w:proofErr w:type="gramStart"/>
      <w:r w:rsidRPr="0069209A">
        <w:rPr>
          <w:rFonts w:ascii="Courier New" w:hAnsi="Courier New" w:cs="Courier New"/>
          <w:sz w:val="16"/>
          <w:szCs w:val="16"/>
        </w:rPr>
        <w:t>PC.P</w:t>
      </w:r>
      <w:proofErr w:type="gramEnd"/>
      <w:r w:rsidRPr="0069209A">
        <w:rPr>
          <w:rFonts w:ascii="Courier New" w:hAnsi="Courier New" w:cs="Courier New"/>
          <w:sz w:val="16"/>
          <w:szCs w:val="16"/>
        </w:rPr>
        <w:t>_EMISION, PC.P_RENOVACION,</w:t>
      </w:r>
    </w:p>
    <w:p w14:paraId="4FFE858A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</w:rPr>
      </w:pP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  <w:t>P.P_EMISION_DEF, P.P_RENOVACION_DEF,</w:t>
      </w:r>
    </w:p>
    <w:p w14:paraId="7255D97E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  <w:lang w:val="en-GB"/>
        </w:rPr>
        <w:t xml:space="preserve">CASE WHEN C.P_ESPECIAL_EMISION is null or C.P_ESPECIAL_EMISION = 0 </w:t>
      </w:r>
    </w:p>
    <w:p w14:paraId="6285B939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69209A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  <w:t xml:space="preserve">THEN CASE WHEN </w:t>
      </w:r>
      <w:proofErr w:type="gramStart"/>
      <w:r w:rsidRPr="0069209A">
        <w:rPr>
          <w:rFonts w:ascii="Courier New" w:hAnsi="Courier New" w:cs="Courier New"/>
          <w:sz w:val="16"/>
          <w:szCs w:val="16"/>
          <w:lang w:val="en-GB"/>
        </w:rPr>
        <w:t>PC.P</w:t>
      </w:r>
      <w:proofErr w:type="gramEnd"/>
      <w:r w:rsidRPr="0069209A">
        <w:rPr>
          <w:rFonts w:ascii="Courier New" w:hAnsi="Courier New" w:cs="Courier New"/>
          <w:sz w:val="16"/>
          <w:szCs w:val="16"/>
          <w:lang w:val="en-GB"/>
        </w:rPr>
        <w:t>_EMISION is null Then P.P_EMISION_DEF ELSE PC.P_EMISION END</w:t>
      </w:r>
    </w:p>
    <w:p w14:paraId="3F1FA2B0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69209A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  <w:t>ELSE C.P_ESPECIAL_EMISION END as P_EMISION_FIN,</w:t>
      </w:r>
    </w:p>
    <w:p w14:paraId="3BB111C1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69209A">
        <w:rPr>
          <w:rFonts w:ascii="Courier New" w:hAnsi="Courier New" w:cs="Courier New"/>
          <w:sz w:val="16"/>
          <w:szCs w:val="16"/>
          <w:lang w:val="en-GB"/>
        </w:rPr>
        <w:tab/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  <w:t xml:space="preserve">CASE WHEN C.P_ESPECIAL_RENOVACION is null or C.P_ESPECIAL_RENOVACION = 0 </w:t>
      </w:r>
    </w:p>
    <w:p w14:paraId="1302EE76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69209A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  <w:t xml:space="preserve">THEN CASE WHEN </w:t>
      </w:r>
      <w:proofErr w:type="gramStart"/>
      <w:r w:rsidRPr="0069209A">
        <w:rPr>
          <w:rFonts w:ascii="Courier New" w:hAnsi="Courier New" w:cs="Courier New"/>
          <w:sz w:val="16"/>
          <w:szCs w:val="16"/>
          <w:lang w:val="en-GB"/>
        </w:rPr>
        <w:t>PC.P</w:t>
      </w:r>
      <w:proofErr w:type="gramEnd"/>
      <w:r w:rsidRPr="0069209A">
        <w:rPr>
          <w:rFonts w:ascii="Courier New" w:hAnsi="Courier New" w:cs="Courier New"/>
          <w:sz w:val="16"/>
          <w:szCs w:val="16"/>
          <w:lang w:val="en-GB"/>
        </w:rPr>
        <w:t>_RENOVACION is null Then P.P_RENOVACION_DEF ELSE PC.P_RENOVACION END</w:t>
      </w:r>
    </w:p>
    <w:p w14:paraId="7282D412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</w:rPr>
      </w:pPr>
      <w:r w:rsidRPr="0069209A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</w:r>
      <w:r w:rsidRPr="0069209A">
        <w:rPr>
          <w:rFonts w:ascii="Courier New" w:hAnsi="Courier New" w:cs="Courier New"/>
          <w:sz w:val="16"/>
          <w:szCs w:val="16"/>
        </w:rPr>
        <w:t>ELSE C.P_ESPECIAL_RENOVACION END as P_RENOV_FIN</w:t>
      </w:r>
    </w:p>
    <w:p w14:paraId="200EA104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</w:rPr>
      </w:pP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</w:r>
      <w:proofErr w:type="spellStart"/>
      <w:r w:rsidRPr="0069209A">
        <w:rPr>
          <w:rFonts w:ascii="Courier New" w:hAnsi="Courier New" w:cs="Courier New"/>
          <w:sz w:val="16"/>
          <w:szCs w:val="16"/>
        </w:rPr>
        <w:t>into</w:t>
      </w:r>
      <w:proofErr w:type="spellEnd"/>
      <w:r w:rsidRPr="0069209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209A">
        <w:rPr>
          <w:rFonts w:ascii="Courier New" w:hAnsi="Courier New" w:cs="Courier New"/>
          <w:sz w:val="16"/>
          <w:szCs w:val="16"/>
        </w:rPr>
        <w:t>vRamo</w:t>
      </w:r>
      <w:proofErr w:type="spellEnd"/>
      <w:r w:rsidRPr="0069209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9209A">
        <w:rPr>
          <w:rFonts w:ascii="Courier New" w:hAnsi="Courier New" w:cs="Courier New"/>
          <w:sz w:val="16"/>
          <w:szCs w:val="16"/>
        </w:rPr>
        <w:t>vIdProduct</w:t>
      </w:r>
      <w:proofErr w:type="spellEnd"/>
      <w:r w:rsidRPr="0069209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9209A">
        <w:rPr>
          <w:rFonts w:ascii="Courier New" w:hAnsi="Courier New" w:cs="Courier New"/>
          <w:sz w:val="16"/>
          <w:szCs w:val="16"/>
        </w:rPr>
        <w:t>vSubmodalidad</w:t>
      </w:r>
      <w:proofErr w:type="spellEnd"/>
      <w:r w:rsidRPr="0069209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9209A">
        <w:rPr>
          <w:rFonts w:ascii="Courier New" w:hAnsi="Courier New" w:cs="Courier New"/>
          <w:sz w:val="16"/>
          <w:szCs w:val="16"/>
        </w:rPr>
        <w:t>vNumFianza</w:t>
      </w:r>
      <w:proofErr w:type="spellEnd"/>
      <w:r w:rsidRPr="0069209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9209A">
        <w:rPr>
          <w:rFonts w:ascii="Courier New" w:hAnsi="Courier New" w:cs="Courier New"/>
          <w:sz w:val="16"/>
          <w:szCs w:val="16"/>
        </w:rPr>
        <w:t>vNumExpediente</w:t>
      </w:r>
      <w:proofErr w:type="spellEnd"/>
      <w:r w:rsidRPr="0069209A">
        <w:rPr>
          <w:rFonts w:ascii="Courier New" w:hAnsi="Courier New" w:cs="Courier New"/>
          <w:sz w:val="16"/>
          <w:szCs w:val="16"/>
        </w:rPr>
        <w:t>,</w:t>
      </w:r>
    </w:p>
    <w:p w14:paraId="6C43CE46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</w:rPr>
      </w:pP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r w:rsidRPr="0069209A">
        <w:rPr>
          <w:rFonts w:ascii="Courier New" w:hAnsi="Courier New" w:cs="Courier New"/>
          <w:sz w:val="16"/>
          <w:szCs w:val="16"/>
        </w:rPr>
        <w:t>vPIntemerdiacion</w:t>
      </w:r>
      <w:proofErr w:type="spellEnd"/>
      <w:r w:rsidRPr="0069209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9209A">
        <w:rPr>
          <w:rFonts w:ascii="Courier New" w:hAnsi="Courier New" w:cs="Courier New"/>
          <w:sz w:val="16"/>
          <w:szCs w:val="16"/>
        </w:rPr>
        <w:t>vNum_Anualidad</w:t>
      </w:r>
      <w:proofErr w:type="spellEnd"/>
      <w:r w:rsidRPr="0069209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9209A">
        <w:rPr>
          <w:rFonts w:ascii="Courier New" w:hAnsi="Courier New" w:cs="Courier New"/>
          <w:sz w:val="16"/>
          <w:szCs w:val="16"/>
        </w:rPr>
        <w:t>vActivo</w:t>
      </w:r>
      <w:proofErr w:type="spellEnd"/>
      <w:r w:rsidRPr="0069209A">
        <w:rPr>
          <w:rFonts w:ascii="Courier New" w:hAnsi="Courier New" w:cs="Courier New"/>
          <w:sz w:val="16"/>
          <w:szCs w:val="16"/>
        </w:rPr>
        <w:t xml:space="preserve">, </w:t>
      </w:r>
    </w:p>
    <w:p w14:paraId="004D39A3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</w:rPr>
      </w:pP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r w:rsidRPr="0069209A">
        <w:rPr>
          <w:rFonts w:ascii="Courier New" w:hAnsi="Courier New" w:cs="Courier New"/>
          <w:sz w:val="16"/>
          <w:szCs w:val="16"/>
        </w:rPr>
        <w:t>vPorc_Esp_Emision</w:t>
      </w:r>
      <w:proofErr w:type="spellEnd"/>
      <w:r w:rsidRPr="0069209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9209A">
        <w:rPr>
          <w:rFonts w:ascii="Courier New" w:hAnsi="Courier New" w:cs="Courier New"/>
          <w:sz w:val="16"/>
          <w:szCs w:val="16"/>
        </w:rPr>
        <w:t>vPorc_Esp_Renovacion</w:t>
      </w:r>
      <w:proofErr w:type="spellEnd"/>
      <w:r w:rsidRPr="0069209A">
        <w:rPr>
          <w:rFonts w:ascii="Courier New" w:hAnsi="Courier New" w:cs="Courier New"/>
          <w:sz w:val="16"/>
          <w:szCs w:val="16"/>
        </w:rPr>
        <w:t xml:space="preserve">, </w:t>
      </w:r>
    </w:p>
    <w:p w14:paraId="2DA8CC67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</w:rPr>
      </w:pP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r w:rsidRPr="0069209A">
        <w:rPr>
          <w:rFonts w:ascii="Courier New" w:hAnsi="Courier New" w:cs="Courier New"/>
          <w:sz w:val="16"/>
          <w:szCs w:val="16"/>
        </w:rPr>
        <w:t>vPorc_Plan_Emision</w:t>
      </w:r>
      <w:proofErr w:type="spellEnd"/>
      <w:r w:rsidRPr="0069209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9209A">
        <w:rPr>
          <w:rFonts w:ascii="Courier New" w:hAnsi="Courier New" w:cs="Courier New"/>
          <w:sz w:val="16"/>
          <w:szCs w:val="16"/>
        </w:rPr>
        <w:t>vPorc_Plan_Renovacion</w:t>
      </w:r>
      <w:proofErr w:type="spellEnd"/>
      <w:r w:rsidRPr="0069209A">
        <w:rPr>
          <w:rFonts w:ascii="Courier New" w:hAnsi="Courier New" w:cs="Courier New"/>
          <w:sz w:val="16"/>
          <w:szCs w:val="16"/>
        </w:rPr>
        <w:t>,</w:t>
      </w:r>
    </w:p>
    <w:p w14:paraId="3FB64903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</w:rPr>
      </w:pP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r w:rsidRPr="0069209A">
        <w:rPr>
          <w:rFonts w:ascii="Courier New" w:hAnsi="Courier New" w:cs="Courier New"/>
          <w:sz w:val="16"/>
          <w:szCs w:val="16"/>
        </w:rPr>
        <w:t>vPorc_Emision_</w:t>
      </w:r>
      <w:proofErr w:type="gramStart"/>
      <w:r w:rsidRPr="0069209A">
        <w:rPr>
          <w:rFonts w:ascii="Courier New" w:hAnsi="Courier New" w:cs="Courier New"/>
          <w:sz w:val="16"/>
          <w:szCs w:val="16"/>
        </w:rPr>
        <w:t>DEF,vPorc</w:t>
      </w:r>
      <w:proofErr w:type="gramEnd"/>
      <w:r w:rsidRPr="0069209A">
        <w:rPr>
          <w:rFonts w:ascii="Courier New" w:hAnsi="Courier New" w:cs="Courier New"/>
          <w:sz w:val="16"/>
          <w:szCs w:val="16"/>
        </w:rPr>
        <w:t>_Renovacion_DEF</w:t>
      </w:r>
      <w:proofErr w:type="spellEnd"/>
      <w:r w:rsidRPr="0069209A">
        <w:rPr>
          <w:rFonts w:ascii="Courier New" w:hAnsi="Courier New" w:cs="Courier New"/>
          <w:sz w:val="16"/>
          <w:szCs w:val="16"/>
        </w:rPr>
        <w:t>,</w:t>
      </w:r>
    </w:p>
    <w:p w14:paraId="4F1BC5CA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</w:rPr>
      </w:pP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r w:rsidRPr="0069209A">
        <w:rPr>
          <w:rFonts w:ascii="Courier New" w:hAnsi="Courier New" w:cs="Courier New"/>
          <w:sz w:val="16"/>
          <w:szCs w:val="16"/>
        </w:rPr>
        <w:t>vPorc_Emision_Final</w:t>
      </w:r>
      <w:proofErr w:type="spellEnd"/>
      <w:r w:rsidRPr="0069209A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69209A">
        <w:rPr>
          <w:rFonts w:ascii="Courier New" w:hAnsi="Courier New" w:cs="Courier New"/>
          <w:sz w:val="16"/>
          <w:szCs w:val="16"/>
        </w:rPr>
        <w:t>vPorc_Renovacion_Final</w:t>
      </w:r>
      <w:proofErr w:type="spellEnd"/>
    </w:p>
    <w:p w14:paraId="777FBE15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</w:rPr>
        <w:tab/>
      </w:r>
      <w:r w:rsidRPr="0069209A">
        <w:rPr>
          <w:rFonts w:ascii="Courier New" w:hAnsi="Courier New" w:cs="Courier New"/>
          <w:sz w:val="16"/>
          <w:szCs w:val="16"/>
          <w:lang w:val="en-GB"/>
        </w:rPr>
        <w:t>default null, null, null, null, null,</w:t>
      </w:r>
    </w:p>
    <w:p w14:paraId="7AAC1473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69209A">
        <w:rPr>
          <w:rFonts w:ascii="Courier New" w:hAnsi="Courier New" w:cs="Courier New"/>
          <w:sz w:val="16"/>
          <w:szCs w:val="16"/>
          <w:lang w:val="en-GB"/>
        </w:rPr>
        <w:tab/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  <w:t xml:space="preserve">   null, null, null, null, null, </w:t>
      </w:r>
    </w:p>
    <w:p w14:paraId="3699847A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69209A">
        <w:rPr>
          <w:rFonts w:ascii="Courier New" w:hAnsi="Courier New" w:cs="Courier New"/>
          <w:sz w:val="16"/>
          <w:szCs w:val="16"/>
          <w:lang w:val="en-GB"/>
        </w:rPr>
        <w:tab/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  <w:t xml:space="preserve">   null, null, null, null, null, null</w:t>
      </w:r>
    </w:p>
    <w:p w14:paraId="3A7C0A2C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69209A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  <w:t>FROM EXT.CARTERA C</w:t>
      </w:r>
    </w:p>
    <w:p w14:paraId="439F0942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69209A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  <w:t xml:space="preserve">LEFT JOIN EXT.PLAN_COMISIONAMIENTO PC ON C.COD_MEDIADOR ||'-'|| C.COD_SUBCLAVE = </w:t>
      </w:r>
      <w:proofErr w:type="gramStart"/>
      <w:r w:rsidRPr="0069209A">
        <w:rPr>
          <w:rFonts w:ascii="Courier New" w:hAnsi="Courier New" w:cs="Courier New"/>
          <w:sz w:val="16"/>
          <w:szCs w:val="16"/>
          <w:lang w:val="en-GB"/>
        </w:rPr>
        <w:t>PC.POSITIONNAME</w:t>
      </w:r>
      <w:proofErr w:type="gramEnd"/>
      <w:r w:rsidRPr="0069209A">
        <w:rPr>
          <w:rFonts w:ascii="Courier New" w:hAnsi="Courier New" w:cs="Courier New"/>
          <w:sz w:val="16"/>
          <w:szCs w:val="16"/>
          <w:lang w:val="en-GB"/>
        </w:rPr>
        <w:t xml:space="preserve"> and C.IDPRODUCT = PC.IDPRODUCT </w:t>
      </w:r>
    </w:p>
    <w:p w14:paraId="4733098F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69209A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  <w:t xml:space="preserve">and </w:t>
      </w:r>
      <w:proofErr w:type="gramStart"/>
      <w:r w:rsidRPr="0069209A">
        <w:rPr>
          <w:rFonts w:ascii="Courier New" w:hAnsi="Courier New" w:cs="Courier New"/>
          <w:sz w:val="16"/>
          <w:szCs w:val="16"/>
          <w:lang w:val="en-GB"/>
        </w:rPr>
        <w:t>C.FECHA</w:t>
      </w:r>
      <w:proofErr w:type="gramEnd"/>
      <w:r w:rsidRPr="0069209A">
        <w:rPr>
          <w:rFonts w:ascii="Courier New" w:hAnsi="Courier New" w:cs="Courier New"/>
          <w:sz w:val="16"/>
          <w:szCs w:val="16"/>
          <w:lang w:val="en-GB"/>
        </w:rPr>
        <w:t xml:space="preserve">_EFECTO &gt;= PC.EFFECTIVESTARTDATE and C.FECHA_EFECTO &lt; PC.EFFECTIVEENDDATE </w:t>
      </w:r>
    </w:p>
    <w:p w14:paraId="0C0291F6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69209A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  <w:t xml:space="preserve">LEFT JOIN EXT.PRODUCTOS_VW P ON </w:t>
      </w:r>
      <w:proofErr w:type="gramStart"/>
      <w:r w:rsidRPr="0069209A">
        <w:rPr>
          <w:rFonts w:ascii="Courier New" w:hAnsi="Courier New" w:cs="Courier New"/>
          <w:sz w:val="16"/>
          <w:szCs w:val="16"/>
          <w:lang w:val="en-GB"/>
        </w:rPr>
        <w:t>C.IDPRODUCT</w:t>
      </w:r>
      <w:proofErr w:type="gramEnd"/>
      <w:r w:rsidRPr="0069209A">
        <w:rPr>
          <w:rFonts w:ascii="Courier New" w:hAnsi="Courier New" w:cs="Courier New"/>
          <w:sz w:val="16"/>
          <w:szCs w:val="16"/>
          <w:lang w:val="en-GB"/>
        </w:rPr>
        <w:t xml:space="preserve"> = P.IDPRODUCT </w:t>
      </w:r>
    </w:p>
    <w:p w14:paraId="59A64A21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69209A">
        <w:rPr>
          <w:rFonts w:ascii="Courier New" w:hAnsi="Courier New" w:cs="Courier New"/>
          <w:sz w:val="16"/>
          <w:szCs w:val="16"/>
          <w:lang w:val="en-GB"/>
        </w:rPr>
        <w:t xml:space="preserve">    </w:t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  <w:t>WHERE IDMODALIDAD=</w:t>
      </w:r>
      <w:proofErr w:type="spellStart"/>
      <w:r w:rsidRPr="0069209A">
        <w:rPr>
          <w:rFonts w:ascii="Courier New" w:hAnsi="Courier New" w:cs="Courier New"/>
          <w:sz w:val="16"/>
          <w:szCs w:val="16"/>
          <w:lang w:val="en-GB"/>
        </w:rPr>
        <w:t>cur_</w:t>
      </w:r>
      <w:proofErr w:type="gramStart"/>
      <w:r w:rsidRPr="0069209A">
        <w:rPr>
          <w:rFonts w:ascii="Courier New" w:hAnsi="Courier New" w:cs="Courier New"/>
          <w:sz w:val="16"/>
          <w:szCs w:val="16"/>
          <w:lang w:val="en-GB"/>
        </w:rPr>
        <w:t>row.MODALIDAD</w:t>
      </w:r>
      <w:proofErr w:type="spellEnd"/>
      <w:proofErr w:type="gramEnd"/>
      <w:r w:rsidRPr="0069209A">
        <w:rPr>
          <w:rFonts w:ascii="Courier New" w:hAnsi="Courier New" w:cs="Courier New"/>
          <w:sz w:val="16"/>
          <w:szCs w:val="16"/>
          <w:lang w:val="en-GB"/>
        </w:rPr>
        <w:t xml:space="preserve"> and NUM_POLIZA=</w:t>
      </w:r>
      <w:proofErr w:type="spellStart"/>
      <w:r w:rsidRPr="0069209A">
        <w:rPr>
          <w:rFonts w:ascii="Courier New" w:hAnsi="Courier New" w:cs="Courier New"/>
          <w:sz w:val="16"/>
          <w:szCs w:val="16"/>
          <w:lang w:val="en-GB"/>
        </w:rPr>
        <w:t>cur_row.NUM_POLIZA</w:t>
      </w:r>
      <w:proofErr w:type="spellEnd"/>
      <w:r w:rsidRPr="0069209A">
        <w:rPr>
          <w:rFonts w:ascii="Courier New" w:hAnsi="Courier New" w:cs="Courier New"/>
          <w:sz w:val="16"/>
          <w:szCs w:val="16"/>
          <w:lang w:val="en-GB"/>
        </w:rPr>
        <w:t xml:space="preserve"> and </w:t>
      </w:r>
    </w:p>
    <w:p w14:paraId="5B76C3EE" w14:textId="77777777" w:rsidR="0069209A" w:rsidRPr="0069209A" w:rsidRDefault="0069209A" w:rsidP="0069209A">
      <w:pPr>
        <w:spacing w:after="0"/>
        <w:rPr>
          <w:rFonts w:ascii="Courier New" w:hAnsi="Courier New" w:cs="Courier New"/>
          <w:sz w:val="16"/>
          <w:szCs w:val="16"/>
          <w:lang w:val="en-GB"/>
        </w:rPr>
      </w:pPr>
      <w:r w:rsidRPr="0069209A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   </w:t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  <w:t>COD_MEDIADOR=</w:t>
      </w:r>
      <w:proofErr w:type="spellStart"/>
      <w:r w:rsidRPr="0069209A">
        <w:rPr>
          <w:rFonts w:ascii="Courier New" w:hAnsi="Courier New" w:cs="Courier New"/>
          <w:sz w:val="16"/>
          <w:szCs w:val="16"/>
          <w:lang w:val="en-GB"/>
        </w:rPr>
        <w:t>cur_row.COD_MEDIADOR</w:t>
      </w:r>
      <w:proofErr w:type="spellEnd"/>
      <w:r w:rsidRPr="0069209A">
        <w:rPr>
          <w:rFonts w:ascii="Courier New" w:hAnsi="Courier New" w:cs="Courier New"/>
          <w:sz w:val="16"/>
          <w:szCs w:val="16"/>
          <w:lang w:val="en-GB"/>
        </w:rPr>
        <w:t xml:space="preserve"> and COD_SUBCLAVE=</w:t>
      </w:r>
      <w:proofErr w:type="spellStart"/>
      <w:r w:rsidRPr="0069209A">
        <w:rPr>
          <w:rFonts w:ascii="Courier New" w:hAnsi="Courier New" w:cs="Courier New"/>
          <w:sz w:val="16"/>
          <w:szCs w:val="16"/>
          <w:lang w:val="en-GB"/>
        </w:rPr>
        <w:t>cur_row.COD_SUBCLAVE</w:t>
      </w:r>
      <w:proofErr w:type="spellEnd"/>
    </w:p>
    <w:p w14:paraId="59F8AC8E" w14:textId="77777777" w:rsidR="0069209A" w:rsidRDefault="0069209A" w:rsidP="0069209A">
      <w:pPr>
        <w:spacing w:after="0"/>
        <w:rPr>
          <w:rFonts w:ascii="Courier New" w:hAnsi="Courier New" w:cs="Courier New"/>
          <w:sz w:val="16"/>
          <w:szCs w:val="16"/>
        </w:rPr>
      </w:pPr>
      <w:r w:rsidRPr="0069209A">
        <w:rPr>
          <w:rFonts w:ascii="Courier New" w:hAnsi="Courier New" w:cs="Courier New"/>
          <w:sz w:val="16"/>
          <w:szCs w:val="16"/>
          <w:lang w:val="en-GB"/>
        </w:rPr>
        <w:tab/>
      </w:r>
      <w:r w:rsidRPr="0069209A">
        <w:rPr>
          <w:rFonts w:ascii="Courier New" w:hAnsi="Courier New" w:cs="Courier New"/>
          <w:sz w:val="16"/>
          <w:szCs w:val="16"/>
          <w:lang w:val="en-GB"/>
        </w:rPr>
        <w:tab/>
      </w:r>
      <w:r w:rsidRPr="0069209A">
        <w:rPr>
          <w:rFonts w:ascii="Courier New" w:hAnsi="Courier New" w:cs="Courier New"/>
          <w:sz w:val="16"/>
          <w:szCs w:val="16"/>
        </w:rPr>
        <w:t xml:space="preserve">ORDER BY NUM_ANUALIDAD </w:t>
      </w:r>
      <w:proofErr w:type="spellStart"/>
      <w:r w:rsidRPr="0069209A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69209A">
        <w:rPr>
          <w:rFonts w:ascii="Courier New" w:hAnsi="Courier New" w:cs="Courier New"/>
          <w:sz w:val="16"/>
          <w:szCs w:val="16"/>
        </w:rPr>
        <w:t xml:space="preserve">, ACTIVO </w:t>
      </w:r>
      <w:proofErr w:type="spellStart"/>
      <w:r w:rsidRPr="0069209A">
        <w:rPr>
          <w:rFonts w:ascii="Courier New" w:hAnsi="Courier New" w:cs="Courier New"/>
          <w:sz w:val="16"/>
          <w:szCs w:val="16"/>
        </w:rPr>
        <w:t>desc</w:t>
      </w:r>
      <w:proofErr w:type="spellEnd"/>
      <w:r w:rsidRPr="0069209A">
        <w:rPr>
          <w:rFonts w:ascii="Courier New" w:hAnsi="Courier New" w:cs="Courier New"/>
          <w:sz w:val="16"/>
          <w:szCs w:val="16"/>
        </w:rPr>
        <w:t>;</w:t>
      </w:r>
    </w:p>
    <w:p w14:paraId="19D1ABAC" w14:textId="77777777" w:rsidR="0069209A" w:rsidRDefault="0069209A" w:rsidP="0069209A">
      <w:pPr>
        <w:spacing w:after="0"/>
        <w:rPr>
          <w:rFonts w:ascii="Courier New" w:hAnsi="Courier New" w:cs="Courier New"/>
          <w:sz w:val="16"/>
          <w:szCs w:val="16"/>
        </w:rPr>
      </w:pPr>
    </w:p>
    <w:p w14:paraId="5761201C" w14:textId="77777777" w:rsidR="0069209A" w:rsidRDefault="0069209A" w:rsidP="0069209A">
      <w:pPr>
        <w:spacing w:after="0"/>
        <w:rPr>
          <w:rFonts w:ascii="Courier New" w:hAnsi="Courier New" w:cs="Courier New"/>
          <w:sz w:val="16"/>
          <w:szCs w:val="16"/>
        </w:rPr>
      </w:pPr>
    </w:p>
    <w:p w14:paraId="6FA8F08C" w14:textId="3B818E5F" w:rsidR="00904167" w:rsidRPr="00904167" w:rsidRDefault="00904167" w:rsidP="009041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7E1522E2" w14:textId="77777777" w:rsidR="004E4F15" w:rsidRDefault="004E4F15" w:rsidP="007B7295"/>
    <w:p w14:paraId="4B6C0A59" w14:textId="386B6437" w:rsidR="00155C08" w:rsidRPr="00BE042C" w:rsidRDefault="00155C08" w:rsidP="00BE042C"/>
    <w:p w14:paraId="781633AC" w14:textId="6759B896" w:rsidR="006208DF" w:rsidRDefault="006208DF" w:rsidP="006208DF">
      <w:pPr>
        <w:pStyle w:val="Ttulo1"/>
        <w:rPr>
          <w:rFonts w:hint="eastAsia"/>
        </w:rPr>
      </w:pPr>
      <w:bookmarkStart w:id="13" w:name="_Toc182388598"/>
      <w:r w:rsidRPr="006208DF">
        <w:t>Pruebas</w:t>
      </w:r>
      <w:bookmarkEnd w:id="13"/>
    </w:p>
    <w:p w14:paraId="1360CAD1" w14:textId="77777777" w:rsidR="006208DF" w:rsidRDefault="006208DF" w:rsidP="006208DF">
      <w:pPr>
        <w:pStyle w:val="Ttulo2"/>
        <w:rPr>
          <w:rFonts w:hint="eastAsia"/>
        </w:rPr>
      </w:pPr>
      <w:bookmarkStart w:id="14" w:name="_Toc182388599"/>
      <w:r w:rsidRPr="006208DF">
        <w:t>Casos de prueba</w:t>
      </w:r>
      <w:bookmarkEnd w:id="14"/>
    </w:p>
    <w:p w14:paraId="4501A78F" w14:textId="1D8E4D59" w:rsidR="00215917" w:rsidRPr="00215917" w:rsidRDefault="00215917" w:rsidP="00215917">
      <w:pPr>
        <w:pStyle w:val="Ttulo3"/>
        <w:rPr>
          <w:rFonts w:hint="eastAsia"/>
        </w:rPr>
      </w:pPr>
      <w:bookmarkStart w:id="15" w:name="_Toc182388600"/>
      <w:r>
        <w:t>Caso 1</w:t>
      </w:r>
      <w:bookmarkEnd w:id="15"/>
    </w:p>
    <w:p w14:paraId="178D22ED" w14:textId="00BFF616" w:rsidR="00850E6B" w:rsidRDefault="0069209A" w:rsidP="00850E6B">
      <w:r>
        <w:t>Hay operaciones especiales en cartera</w:t>
      </w:r>
      <w:r w:rsidR="0075481E">
        <w:t>.</w:t>
      </w:r>
    </w:p>
    <w:p w14:paraId="2F5A5D29" w14:textId="4A299C4A" w:rsidR="0075481E" w:rsidRPr="00215917" w:rsidRDefault="0075481E" w:rsidP="0075481E">
      <w:pPr>
        <w:pStyle w:val="Ttulo3"/>
        <w:rPr>
          <w:rFonts w:hint="eastAsia"/>
        </w:rPr>
      </w:pPr>
      <w:r>
        <w:t xml:space="preserve">Caso </w:t>
      </w:r>
      <w:r w:rsidR="005E0DF5">
        <w:t>2</w:t>
      </w:r>
    </w:p>
    <w:p w14:paraId="38B4ADBC" w14:textId="35DEE4CC" w:rsidR="0075481E" w:rsidRDefault="0069209A" w:rsidP="0075481E">
      <w:r>
        <w:t xml:space="preserve">No hay operaciones especiales en cartera, buscar el plan de </w:t>
      </w:r>
      <w:proofErr w:type="spellStart"/>
      <w:r>
        <w:t>comisionamiento</w:t>
      </w:r>
      <w:proofErr w:type="spellEnd"/>
      <w:r>
        <w:t xml:space="preserve"> del mediador asociado</w:t>
      </w:r>
      <w:r w:rsidR="00B86079">
        <w:t xml:space="preserve"> para ese producto</w:t>
      </w:r>
      <w:r w:rsidR="0075481E">
        <w:t>.</w:t>
      </w:r>
    </w:p>
    <w:p w14:paraId="5B119926" w14:textId="0A43C01F" w:rsidR="005E0DF5" w:rsidRPr="00215917" w:rsidRDefault="005E0DF5" w:rsidP="005E0DF5">
      <w:pPr>
        <w:pStyle w:val="Ttulo3"/>
        <w:rPr>
          <w:rFonts w:hint="eastAsia"/>
        </w:rPr>
      </w:pPr>
      <w:r>
        <w:t>Caso 3</w:t>
      </w:r>
    </w:p>
    <w:p w14:paraId="4D2D3087" w14:textId="45E90BDC" w:rsidR="005E0DF5" w:rsidRDefault="00B86079" w:rsidP="005E0DF5">
      <w:r>
        <w:t xml:space="preserve">No hay operaciones especiales en cartera, </w:t>
      </w:r>
      <w:r>
        <w:t xml:space="preserve">ni </w:t>
      </w:r>
      <w:r>
        <w:t xml:space="preserve">plan de </w:t>
      </w:r>
      <w:proofErr w:type="spellStart"/>
      <w:r>
        <w:t>comisionamiento</w:t>
      </w:r>
      <w:proofErr w:type="spellEnd"/>
      <w:r>
        <w:t xml:space="preserve"> del mediador asociado para ese producto</w:t>
      </w:r>
      <w:r>
        <w:t>, obtener el % por defecto del producto.</w:t>
      </w:r>
    </w:p>
    <w:p w14:paraId="5DC65F8D" w14:textId="77777777" w:rsidR="00D77EC9" w:rsidRPr="00D77EC9" w:rsidRDefault="00D77EC9" w:rsidP="00D77EC9"/>
    <w:p w14:paraId="357CACD1" w14:textId="2409F663" w:rsidR="005A7547" w:rsidRDefault="005A7547" w:rsidP="005A7547">
      <w:pPr>
        <w:pStyle w:val="Ttulo1"/>
        <w:rPr>
          <w:rFonts w:hint="eastAsia"/>
        </w:rPr>
      </w:pPr>
      <w:bookmarkStart w:id="16" w:name="_Toc182388603"/>
      <w:r w:rsidRPr="005A7547">
        <w:t>Cronograma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6"/>
        <w:gridCol w:w="2828"/>
        <w:gridCol w:w="2830"/>
      </w:tblGrid>
      <w:tr w:rsidR="00C06CC7" w:rsidRPr="00B61A64" w14:paraId="6FC3A83C" w14:textId="77777777" w:rsidTr="255AB5D7">
        <w:tc>
          <w:tcPr>
            <w:tcW w:w="2881" w:type="dxa"/>
          </w:tcPr>
          <w:p w14:paraId="122ECF1D" w14:textId="77777777" w:rsidR="00C06CC7" w:rsidRPr="00B61A64" w:rsidRDefault="00C06CC7" w:rsidP="00C66EE0">
            <w:pPr>
              <w:rPr>
                <w:b/>
                <w:bCs/>
              </w:rPr>
            </w:pPr>
            <w:r w:rsidRPr="00B61A64">
              <w:rPr>
                <w:b/>
                <w:bCs/>
              </w:rPr>
              <w:t>Tarea</w:t>
            </w:r>
          </w:p>
        </w:tc>
        <w:tc>
          <w:tcPr>
            <w:tcW w:w="2881" w:type="dxa"/>
          </w:tcPr>
          <w:p w14:paraId="28CC4D66" w14:textId="77777777" w:rsidR="00C06CC7" w:rsidRPr="00B61A64" w:rsidRDefault="00C06CC7" w:rsidP="00C66EE0">
            <w:pPr>
              <w:rPr>
                <w:b/>
                <w:bCs/>
              </w:rPr>
            </w:pPr>
            <w:r w:rsidRPr="00B61A64">
              <w:rPr>
                <w:b/>
                <w:bCs/>
              </w:rPr>
              <w:t>Fecha Inicio</w:t>
            </w:r>
          </w:p>
        </w:tc>
        <w:tc>
          <w:tcPr>
            <w:tcW w:w="2882" w:type="dxa"/>
          </w:tcPr>
          <w:p w14:paraId="40C20EEE" w14:textId="77777777" w:rsidR="00C06CC7" w:rsidRPr="00B61A64" w:rsidRDefault="00C06CC7" w:rsidP="00C66EE0">
            <w:pPr>
              <w:rPr>
                <w:b/>
                <w:bCs/>
              </w:rPr>
            </w:pPr>
            <w:r w:rsidRPr="00B61A64">
              <w:rPr>
                <w:b/>
                <w:bCs/>
              </w:rPr>
              <w:t>Estimación (h)</w:t>
            </w:r>
          </w:p>
        </w:tc>
      </w:tr>
      <w:tr w:rsidR="00C06CC7" w14:paraId="0B16BD33" w14:textId="77777777" w:rsidTr="255AB5D7">
        <w:tc>
          <w:tcPr>
            <w:tcW w:w="2881" w:type="dxa"/>
          </w:tcPr>
          <w:p w14:paraId="4019F597" w14:textId="77777777" w:rsidR="00C06CC7" w:rsidRDefault="00C06CC7" w:rsidP="00C66EE0">
            <w:r>
              <w:t>Análisis</w:t>
            </w:r>
          </w:p>
        </w:tc>
        <w:tc>
          <w:tcPr>
            <w:tcW w:w="2881" w:type="dxa"/>
          </w:tcPr>
          <w:p w14:paraId="3EEF7BFF" w14:textId="582E46B3" w:rsidR="00247BBE" w:rsidRDefault="00E07CB3" w:rsidP="00C66EE0">
            <w:r>
              <w:t>04/12</w:t>
            </w:r>
            <w:r w:rsidR="00247BBE">
              <w:t>/2024</w:t>
            </w:r>
          </w:p>
        </w:tc>
        <w:tc>
          <w:tcPr>
            <w:tcW w:w="2882" w:type="dxa"/>
          </w:tcPr>
          <w:p w14:paraId="0474ACD3" w14:textId="0865BBFA" w:rsidR="00C06CC7" w:rsidRDefault="00E07CB3" w:rsidP="00C66EE0">
            <w:r>
              <w:t>4</w:t>
            </w:r>
          </w:p>
        </w:tc>
      </w:tr>
      <w:tr w:rsidR="00C06CC7" w14:paraId="6D83D452" w14:textId="77777777" w:rsidTr="255AB5D7">
        <w:tc>
          <w:tcPr>
            <w:tcW w:w="2881" w:type="dxa"/>
          </w:tcPr>
          <w:p w14:paraId="0264F6E4" w14:textId="77777777" w:rsidR="00C06CC7" w:rsidRDefault="00C06CC7" w:rsidP="00C66EE0">
            <w:r>
              <w:t>Desarrollo y configuración en test</w:t>
            </w:r>
          </w:p>
        </w:tc>
        <w:tc>
          <w:tcPr>
            <w:tcW w:w="2881" w:type="dxa"/>
          </w:tcPr>
          <w:p w14:paraId="7660467E" w14:textId="41E92A3B" w:rsidR="00C06CC7" w:rsidRDefault="00C06CC7" w:rsidP="00C66EE0"/>
        </w:tc>
        <w:tc>
          <w:tcPr>
            <w:tcW w:w="2882" w:type="dxa"/>
          </w:tcPr>
          <w:p w14:paraId="667D3C6B" w14:textId="40BA729D" w:rsidR="00C06CC7" w:rsidRDefault="00947124" w:rsidP="00C66EE0">
            <w:r>
              <w:t>32</w:t>
            </w:r>
          </w:p>
        </w:tc>
      </w:tr>
      <w:tr w:rsidR="00C06CC7" w14:paraId="454A5E64" w14:textId="77777777" w:rsidTr="255AB5D7">
        <w:tc>
          <w:tcPr>
            <w:tcW w:w="2881" w:type="dxa"/>
          </w:tcPr>
          <w:p w14:paraId="75754CDD" w14:textId="77777777" w:rsidR="00C06CC7" w:rsidRDefault="00C06CC7" w:rsidP="00C66EE0">
            <w:r>
              <w:t>Pruebas en Test</w:t>
            </w:r>
          </w:p>
        </w:tc>
        <w:tc>
          <w:tcPr>
            <w:tcW w:w="2881" w:type="dxa"/>
          </w:tcPr>
          <w:p w14:paraId="3012BCE3" w14:textId="2905ED0E" w:rsidR="00C06CC7" w:rsidRDefault="00C06CC7" w:rsidP="00C66EE0"/>
        </w:tc>
        <w:tc>
          <w:tcPr>
            <w:tcW w:w="2882" w:type="dxa"/>
          </w:tcPr>
          <w:p w14:paraId="59E51B04" w14:textId="30BDE10B" w:rsidR="00C06CC7" w:rsidRDefault="00947124" w:rsidP="00C66EE0">
            <w:r>
              <w:t>1</w:t>
            </w:r>
            <w:r w:rsidR="00CB5727">
              <w:t>8</w:t>
            </w:r>
          </w:p>
        </w:tc>
      </w:tr>
      <w:tr w:rsidR="00C06CC7" w14:paraId="3F1C164D" w14:textId="77777777" w:rsidTr="255AB5D7">
        <w:tc>
          <w:tcPr>
            <w:tcW w:w="2881" w:type="dxa"/>
          </w:tcPr>
          <w:p w14:paraId="5113F86C" w14:textId="77777777" w:rsidR="00C06CC7" w:rsidRDefault="00C06CC7" w:rsidP="00C66EE0">
            <w:r>
              <w:t>Despliegue en producción*</w:t>
            </w:r>
          </w:p>
        </w:tc>
        <w:tc>
          <w:tcPr>
            <w:tcW w:w="2881" w:type="dxa"/>
          </w:tcPr>
          <w:p w14:paraId="062E15C3" w14:textId="636400D5" w:rsidR="00C06CC7" w:rsidRDefault="00C06CC7" w:rsidP="00C66EE0"/>
        </w:tc>
        <w:tc>
          <w:tcPr>
            <w:tcW w:w="2882" w:type="dxa"/>
          </w:tcPr>
          <w:p w14:paraId="31059B1B" w14:textId="78AB4137" w:rsidR="00C06CC7" w:rsidRDefault="00C06CC7" w:rsidP="00C66EE0"/>
        </w:tc>
      </w:tr>
      <w:tr w:rsidR="00C06CC7" w14:paraId="7AD55BC6" w14:textId="77777777" w:rsidTr="255AB5D7">
        <w:tc>
          <w:tcPr>
            <w:tcW w:w="2881" w:type="dxa"/>
          </w:tcPr>
          <w:p w14:paraId="33906A5B" w14:textId="77777777" w:rsidR="00C06CC7" w:rsidRDefault="00C06CC7" w:rsidP="00C66EE0"/>
        </w:tc>
        <w:tc>
          <w:tcPr>
            <w:tcW w:w="2881" w:type="dxa"/>
          </w:tcPr>
          <w:p w14:paraId="464CEB7E" w14:textId="77777777" w:rsidR="00C06CC7" w:rsidRDefault="00C06CC7" w:rsidP="00C66EE0">
            <w:r>
              <w:t>Total</w:t>
            </w:r>
          </w:p>
        </w:tc>
        <w:tc>
          <w:tcPr>
            <w:tcW w:w="2882" w:type="dxa"/>
          </w:tcPr>
          <w:p w14:paraId="0FF310BA" w14:textId="5CF1E393" w:rsidR="00C06CC7" w:rsidRDefault="00C06CC7" w:rsidP="00C66EE0"/>
        </w:tc>
      </w:tr>
    </w:tbl>
    <w:p w14:paraId="01230F6B" w14:textId="77777777" w:rsidR="005A7547" w:rsidRPr="005A7547" w:rsidRDefault="005A7547" w:rsidP="005A7547"/>
    <w:p w14:paraId="0A92D995" w14:textId="77777777" w:rsidR="00BA12BE" w:rsidRPr="006208DF" w:rsidRDefault="00BA12BE" w:rsidP="006208DF"/>
    <w:sectPr w:rsidR="00BA12BE" w:rsidRPr="006208DF" w:rsidSect="001A374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97A8E" w14:textId="77777777" w:rsidR="00296C50" w:rsidRDefault="00296C50" w:rsidP="00480611">
      <w:pPr>
        <w:spacing w:after="0" w:line="240" w:lineRule="auto"/>
      </w:pPr>
      <w:r>
        <w:separator/>
      </w:r>
    </w:p>
  </w:endnote>
  <w:endnote w:type="continuationSeparator" w:id="0">
    <w:p w14:paraId="3F289C7F" w14:textId="77777777" w:rsidR="00296C50" w:rsidRDefault="00296C50" w:rsidP="00480611">
      <w:pPr>
        <w:spacing w:after="0" w:line="240" w:lineRule="auto"/>
      </w:pPr>
      <w:r>
        <w:continuationSeparator/>
      </w:r>
    </w:p>
  </w:endnote>
  <w:endnote w:type="continuationNotice" w:id="1">
    <w:p w14:paraId="29384A9A" w14:textId="77777777" w:rsidR="009A11F8" w:rsidRDefault="009A11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80DDE" w14:textId="77777777" w:rsidR="00296C50" w:rsidRDefault="00296C50" w:rsidP="00480611">
      <w:pPr>
        <w:spacing w:after="0" w:line="240" w:lineRule="auto"/>
      </w:pPr>
      <w:r>
        <w:separator/>
      </w:r>
    </w:p>
  </w:footnote>
  <w:footnote w:type="continuationSeparator" w:id="0">
    <w:p w14:paraId="567247A3" w14:textId="77777777" w:rsidR="00296C50" w:rsidRDefault="00296C50" w:rsidP="00480611">
      <w:pPr>
        <w:spacing w:after="0" w:line="240" w:lineRule="auto"/>
      </w:pPr>
      <w:r>
        <w:continuationSeparator/>
      </w:r>
    </w:p>
  </w:footnote>
  <w:footnote w:type="continuationNotice" w:id="1">
    <w:p w14:paraId="386DA791" w14:textId="77777777" w:rsidR="009A11F8" w:rsidRDefault="009A11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68" w:type="dxa"/>
      <w:tblLayout w:type="fixed"/>
      <w:tblLook w:val="0000" w:firstRow="0" w:lastRow="0" w:firstColumn="0" w:lastColumn="0" w:noHBand="0" w:noVBand="0"/>
    </w:tblPr>
    <w:tblGrid>
      <w:gridCol w:w="2268"/>
      <w:gridCol w:w="3402"/>
      <w:gridCol w:w="3798"/>
    </w:tblGrid>
    <w:tr w:rsidR="00F42943" w:rsidRPr="0049677E" w14:paraId="7CEE3E40" w14:textId="77777777" w:rsidTr="006F2510">
      <w:tc>
        <w:tcPr>
          <w:tcW w:w="2268" w:type="dxa"/>
          <w:vAlign w:val="center"/>
        </w:tcPr>
        <w:p w14:paraId="120C850C" w14:textId="17ED6C58" w:rsidR="00F42943" w:rsidRPr="00E03656" w:rsidRDefault="00F42943" w:rsidP="006F2510">
          <w:pPr>
            <w:spacing w:after="60"/>
            <w:rPr>
              <w:rFonts w:cs="Arial"/>
              <w:b/>
              <w:bCs/>
              <w:sz w:val="28"/>
              <w:szCs w:val="28"/>
            </w:rPr>
          </w:pPr>
          <w:r w:rsidRPr="00EA4AF6">
            <w:rPr>
              <w:noProof/>
            </w:rPr>
            <w:drawing>
              <wp:inline distT="0" distB="0" distL="0" distR="0" wp14:anchorId="0A6234CD" wp14:editId="7490653A">
                <wp:extent cx="753441" cy="373532"/>
                <wp:effectExtent l="0" t="0" r="8890" b="7620"/>
                <wp:docPr id="5" name="Imagen 4" descr="Interfaz de usuario gráfica, Aplicación&#10;&#10;Descripción generada automáticamente con confianza media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1B51FE-0FDF-9AA5-63E7-8D6AAD2928E1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 descr="Interfaz de usuario gráfica, Aplicación&#10;&#10;Descripción generada automáticamente con confianza media">
                          <a:extLst>
                            <a:ext uri="{FF2B5EF4-FFF2-40B4-BE49-F238E27FC236}">
                              <a16:creationId xmlns:a16="http://schemas.microsoft.com/office/drawing/2014/main" id="{B31B51FE-0FDF-9AA5-63E7-8D6AAD2928E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/>
                      </pic:blipFill>
                      <pic:spPr>
                        <a:xfrm>
                          <a:off x="0" y="0"/>
                          <a:ext cx="766946" cy="3802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0558CD2B" w14:textId="31AB114D" w:rsidR="00F42943" w:rsidRPr="002178CB" w:rsidRDefault="00F42943" w:rsidP="006F2510">
          <w:pPr>
            <w:pStyle w:val="Encabezado"/>
            <w:rPr>
              <w:rFonts w:cs="Arial"/>
              <w:b/>
              <w:bCs/>
              <w:smallCaps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cs="Arial"/>
            </w:rPr>
            <w:t>Diseño Funcional</w:t>
          </w:r>
        </w:p>
      </w:tc>
      <w:tc>
        <w:tcPr>
          <w:tcW w:w="3798" w:type="dxa"/>
        </w:tcPr>
        <w:p w14:paraId="3AC399C0" w14:textId="61B68404" w:rsidR="00F42943" w:rsidRPr="0049677E" w:rsidRDefault="00F42943" w:rsidP="00F42943">
          <w:pPr>
            <w:pStyle w:val="Encabezado"/>
            <w:jc w:val="right"/>
            <w:rPr>
              <w:b/>
            </w:rPr>
          </w:pPr>
        </w:p>
      </w:tc>
    </w:tr>
  </w:tbl>
  <w:p w14:paraId="6EE181DC" w14:textId="5AE4F2F4" w:rsidR="00480611" w:rsidRDefault="00480611" w:rsidP="00F42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050C"/>
    <w:multiLevelType w:val="hybridMultilevel"/>
    <w:tmpl w:val="76146A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4896"/>
    <w:multiLevelType w:val="hybridMultilevel"/>
    <w:tmpl w:val="DD9C2D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41078"/>
    <w:multiLevelType w:val="hybridMultilevel"/>
    <w:tmpl w:val="058285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42C7F"/>
    <w:multiLevelType w:val="multilevel"/>
    <w:tmpl w:val="8D3C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9B2215"/>
    <w:multiLevelType w:val="hybridMultilevel"/>
    <w:tmpl w:val="07E40A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069C2"/>
    <w:multiLevelType w:val="hybridMultilevel"/>
    <w:tmpl w:val="327414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53684"/>
    <w:multiLevelType w:val="hybridMultilevel"/>
    <w:tmpl w:val="67A491DC"/>
    <w:lvl w:ilvl="0" w:tplc="D132F9B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A6DEE"/>
    <w:multiLevelType w:val="hybridMultilevel"/>
    <w:tmpl w:val="327414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5E0AF4"/>
    <w:multiLevelType w:val="hybridMultilevel"/>
    <w:tmpl w:val="335241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B1CFA"/>
    <w:multiLevelType w:val="hybridMultilevel"/>
    <w:tmpl w:val="DAF80D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F74FB"/>
    <w:multiLevelType w:val="hybridMultilevel"/>
    <w:tmpl w:val="76146A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25B82"/>
    <w:multiLevelType w:val="hybridMultilevel"/>
    <w:tmpl w:val="76146A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82A69"/>
    <w:multiLevelType w:val="hybridMultilevel"/>
    <w:tmpl w:val="76146A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126B9"/>
    <w:multiLevelType w:val="multilevel"/>
    <w:tmpl w:val="822A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F70F33"/>
    <w:multiLevelType w:val="multilevel"/>
    <w:tmpl w:val="A376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3C33D0"/>
    <w:multiLevelType w:val="hybridMultilevel"/>
    <w:tmpl w:val="058285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20F3D"/>
    <w:multiLevelType w:val="multilevel"/>
    <w:tmpl w:val="7E5C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85368"/>
    <w:multiLevelType w:val="multilevel"/>
    <w:tmpl w:val="EB24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64272A"/>
    <w:multiLevelType w:val="multilevel"/>
    <w:tmpl w:val="6E18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9FB39E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862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094327E"/>
    <w:multiLevelType w:val="hybridMultilevel"/>
    <w:tmpl w:val="335241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D00ED"/>
    <w:multiLevelType w:val="hybridMultilevel"/>
    <w:tmpl w:val="21C839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BA263C"/>
    <w:multiLevelType w:val="hybridMultilevel"/>
    <w:tmpl w:val="07E40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FC63C4"/>
    <w:multiLevelType w:val="hybridMultilevel"/>
    <w:tmpl w:val="7E588466"/>
    <w:lvl w:ilvl="0" w:tplc="F9C6C7E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23298">
    <w:abstractNumId w:val="23"/>
  </w:num>
  <w:num w:numId="2" w16cid:durableId="1429156509">
    <w:abstractNumId w:val="9"/>
  </w:num>
  <w:num w:numId="3" w16cid:durableId="1247958251">
    <w:abstractNumId w:val="1"/>
  </w:num>
  <w:num w:numId="4" w16cid:durableId="272706955">
    <w:abstractNumId w:val="6"/>
  </w:num>
  <w:num w:numId="5" w16cid:durableId="142164485">
    <w:abstractNumId w:val="4"/>
  </w:num>
  <w:num w:numId="6" w16cid:durableId="1970621877">
    <w:abstractNumId w:val="22"/>
  </w:num>
  <w:num w:numId="7" w16cid:durableId="920867014">
    <w:abstractNumId w:val="17"/>
  </w:num>
  <w:num w:numId="8" w16cid:durableId="1256016992">
    <w:abstractNumId w:val="16"/>
  </w:num>
  <w:num w:numId="9" w16cid:durableId="768429032">
    <w:abstractNumId w:val="3"/>
  </w:num>
  <w:num w:numId="10" w16cid:durableId="71394425">
    <w:abstractNumId w:val="14"/>
  </w:num>
  <w:num w:numId="11" w16cid:durableId="1469588603">
    <w:abstractNumId w:val="18"/>
  </w:num>
  <w:num w:numId="12" w16cid:durableId="721975827">
    <w:abstractNumId w:val="13"/>
  </w:num>
  <w:num w:numId="13" w16cid:durableId="1101291946">
    <w:abstractNumId w:val="21"/>
  </w:num>
  <w:num w:numId="14" w16cid:durableId="1945306061">
    <w:abstractNumId w:val="0"/>
  </w:num>
  <w:num w:numId="15" w16cid:durableId="411852730">
    <w:abstractNumId w:val="10"/>
  </w:num>
  <w:num w:numId="16" w16cid:durableId="593247676">
    <w:abstractNumId w:val="5"/>
  </w:num>
  <w:num w:numId="17" w16cid:durableId="369109386">
    <w:abstractNumId w:val="7"/>
  </w:num>
  <w:num w:numId="18" w16cid:durableId="284434405">
    <w:abstractNumId w:val="19"/>
  </w:num>
  <w:num w:numId="19" w16cid:durableId="1002121914">
    <w:abstractNumId w:val="12"/>
  </w:num>
  <w:num w:numId="20" w16cid:durableId="1575892077">
    <w:abstractNumId w:val="11"/>
  </w:num>
  <w:num w:numId="21" w16cid:durableId="235894341">
    <w:abstractNumId w:val="8"/>
  </w:num>
  <w:num w:numId="22" w16cid:durableId="859390436">
    <w:abstractNumId w:val="15"/>
  </w:num>
  <w:num w:numId="23" w16cid:durableId="69935644">
    <w:abstractNumId w:val="2"/>
  </w:num>
  <w:num w:numId="24" w16cid:durableId="108673446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4E"/>
    <w:rsid w:val="00017C02"/>
    <w:rsid w:val="0003088B"/>
    <w:rsid w:val="000357E0"/>
    <w:rsid w:val="00040D65"/>
    <w:rsid w:val="00041FB7"/>
    <w:rsid w:val="000461BE"/>
    <w:rsid w:val="00056421"/>
    <w:rsid w:val="00057E5A"/>
    <w:rsid w:val="000639D8"/>
    <w:rsid w:val="000810DC"/>
    <w:rsid w:val="0008378D"/>
    <w:rsid w:val="00097D58"/>
    <w:rsid w:val="000A3018"/>
    <w:rsid w:val="000A3F3D"/>
    <w:rsid w:val="000B1985"/>
    <w:rsid w:val="000C552E"/>
    <w:rsid w:val="000C65B7"/>
    <w:rsid w:val="000D68CA"/>
    <w:rsid w:val="000D7A70"/>
    <w:rsid w:val="000E0809"/>
    <w:rsid w:val="000E0CF2"/>
    <w:rsid w:val="000E1101"/>
    <w:rsid w:val="000E4503"/>
    <w:rsid w:val="000E61A4"/>
    <w:rsid w:val="000F2439"/>
    <w:rsid w:val="000F4A15"/>
    <w:rsid w:val="000F6371"/>
    <w:rsid w:val="00102987"/>
    <w:rsid w:val="00112DB3"/>
    <w:rsid w:val="0012276D"/>
    <w:rsid w:val="00124452"/>
    <w:rsid w:val="001265E9"/>
    <w:rsid w:val="00130B3A"/>
    <w:rsid w:val="001323B7"/>
    <w:rsid w:val="00132A00"/>
    <w:rsid w:val="001427A3"/>
    <w:rsid w:val="00143171"/>
    <w:rsid w:val="001435AE"/>
    <w:rsid w:val="0014379D"/>
    <w:rsid w:val="001444F9"/>
    <w:rsid w:val="00145692"/>
    <w:rsid w:val="00151963"/>
    <w:rsid w:val="0015387A"/>
    <w:rsid w:val="001558FB"/>
    <w:rsid w:val="00155C08"/>
    <w:rsid w:val="00157D16"/>
    <w:rsid w:val="00161A18"/>
    <w:rsid w:val="00163266"/>
    <w:rsid w:val="00165E76"/>
    <w:rsid w:val="001662A5"/>
    <w:rsid w:val="0016686C"/>
    <w:rsid w:val="001713FF"/>
    <w:rsid w:val="0018011C"/>
    <w:rsid w:val="00180546"/>
    <w:rsid w:val="001816A3"/>
    <w:rsid w:val="00182CF8"/>
    <w:rsid w:val="00192D6E"/>
    <w:rsid w:val="001A0CD4"/>
    <w:rsid w:val="001A374E"/>
    <w:rsid w:val="001A41ED"/>
    <w:rsid w:val="001B5B80"/>
    <w:rsid w:val="001C43BC"/>
    <w:rsid w:val="001C4CDA"/>
    <w:rsid w:val="001D5BE3"/>
    <w:rsid w:val="001D6EC7"/>
    <w:rsid w:val="001E2E78"/>
    <w:rsid w:val="001F18F5"/>
    <w:rsid w:val="001F766B"/>
    <w:rsid w:val="00204CC0"/>
    <w:rsid w:val="00207C80"/>
    <w:rsid w:val="00214E4D"/>
    <w:rsid w:val="00215917"/>
    <w:rsid w:val="002217F6"/>
    <w:rsid w:val="00221C6A"/>
    <w:rsid w:val="002234A0"/>
    <w:rsid w:val="00225A1E"/>
    <w:rsid w:val="00231270"/>
    <w:rsid w:val="00236429"/>
    <w:rsid w:val="002379AF"/>
    <w:rsid w:val="002436D1"/>
    <w:rsid w:val="0024657D"/>
    <w:rsid w:val="00247BBE"/>
    <w:rsid w:val="00251925"/>
    <w:rsid w:val="0025207E"/>
    <w:rsid w:val="002536EF"/>
    <w:rsid w:val="0026143A"/>
    <w:rsid w:val="002643BF"/>
    <w:rsid w:val="0027183C"/>
    <w:rsid w:val="00277E09"/>
    <w:rsid w:val="00285842"/>
    <w:rsid w:val="00286CBC"/>
    <w:rsid w:val="002934FC"/>
    <w:rsid w:val="002955DF"/>
    <w:rsid w:val="00295DBC"/>
    <w:rsid w:val="00296C50"/>
    <w:rsid w:val="002A04B5"/>
    <w:rsid w:val="002A1E5B"/>
    <w:rsid w:val="002A43B0"/>
    <w:rsid w:val="002B213D"/>
    <w:rsid w:val="002C0A83"/>
    <w:rsid w:val="002C0E3B"/>
    <w:rsid w:val="002C1B65"/>
    <w:rsid w:val="002C7853"/>
    <w:rsid w:val="002F741D"/>
    <w:rsid w:val="003047E2"/>
    <w:rsid w:val="003171F7"/>
    <w:rsid w:val="00324467"/>
    <w:rsid w:val="003244BB"/>
    <w:rsid w:val="00335141"/>
    <w:rsid w:val="003428F7"/>
    <w:rsid w:val="0034490E"/>
    <w:rsid w:val="00352BD6"/>
    <w:rsid w:val="0036784A"/>
    <w:rsid w:val="00371F8D"/>
    <w:rsid w:val="00372C9A"/>
    <w:rsid w:val="00372CD5"/>
    <w:rsid w:val="003862D7"/>
    <w:rsid w:val="003904C2"/>
    <w:rsid w:val="00391920"/>
    <w:rsid w:val="00393DA7"/>
    <w:rsid w:val="00397301"/>
    <w:rsid w:val="003C1341"/>
    <w:rsid w:val="003D194F"/>
    <w:rsid w:val="003D2EE4"/>
    <w:rsid w:val="003D6D40"/>
    <w:rsid w:val="003D781D"/>
    <w:rsid w:val="003D7860"/>
    <w:rsid w:val="003E2172"/>
    <w:rsid w:val="003E3F22"/>
    <w:rsid w:val="003E7ACF"/>
    <w:rsid w:val="003F254B"/>
    <w:rsid w:val="003F7AD1"/>
    <w:rsid w:val="00412E5A"/>
    <w:rsid w:val="00430A23"/>
    <w:rsid w:val="004324D3"/>
    <w:rsid w:val="00445B9B"/>
    <w:rsid w:val="00455891"/>
    <w:rsid w:val="0045644F"/>
    <w:rsid w:val="00456E5C"/>
    <w:rsid w:val="0046045B"/>
    <w:rsid w:val="00480611"/>
    <w:rsid w:val="00486793"/>
    <w:rsid w:val="004875F5"/>
    <w:rsid w:val="0049551D"/>
    <w:rsid w:val="00495910"/>
    <w:rsid w:val="004A2673"/>
    <w:rsid w:val="004A4332"/>
    <w:rsid w:val="004A4EC2"/>
    <w:rsid w:val="004A561C"/>
    <w:rsid w:val="004B0403"/>
    <w:rsid w:val="004B449D"/>
    <w:rsid w:val="004B74E9"/>
    <w:rsid w:val="004C0D1F"/>
    <w:rsid w:val="004D0479"/>
    <w:rsid w:val="004E107C"/>
    <w:rsid w:val="004E4F15"/>
    <w:rsid w:val="004F2960"/>
    <w:rsid w:val="0050330B"/>
    <w:rsid w:val="005207FD"/>
    <w:rsid w:val="00520B57"/>
    <w:rsid w:val="0052274C"/>
    <w:rsid w:val="0053025F"/>
    <w:rsid w:val="00557692"/>
    <w:rsid w:val="005625FA"/>
    <w:rsid w:val="00562610"/>
    <w:rsid w:val="00564CE4"/>
    <w:rsid w:val="0057283D"/>
    <w:rsid w:val="00594506"/>
    <w:rsid w:val="0059510A"/>
    <w:rsid w:val="005A11E2"/>
    <w:rsid w:val="005A511C"/>
    <w:rsid w:val="005A7547"/>
    <w:rsid w:val="005C1AB7"/>
    <w:rsid w:val="005C3108"/>
    <w:rsid w:val="005C5DAF"/>
    <w:rsid w:val="005C604A"/>
    <w:rsid w:val="005D7A88"/>
    <w:rsid w:val="005D7D8C"/>
    <w:rsid w:val="005E0DF5"/>
    <w:rsid w:val="005E1BD2"/>
    <w:rsid w:val="005F06FD"/>
    <w:rsid w:val="005F2E94"/>
    <w:rsid w:val="0061068B"/>
    <w:rsid w:val="006208DF"/>
    <w:rsid w:val="00630BCE"/>
    <w:rsid w:val="006450DF"/>
    <w:rsid w:val="006502BB"/>
    <w:rsid w:val="00650C12"/>
    <w:rsid w:val="00670307"/>
    <w:rsid w:val="00674A47"/>
    <w:rsid w:val="006866AB"/>
    <w:rsid w:val="00686EA8"/>
    <w:rsid w:val="0069209A"/>
    <w:rsid w:val="00697793"/>
    <w:rsid w:val="006A01C1"/>
    <w:rsid w:val="006A344F"/>
    <w:rsid w:val="006B6C9A"/>
    <w:rsid w:val="006C24F1"/>
    <w:rsid w:val="006C2815"/>
    <w:rsid w:val="006C5655"/>
    <w:rsid w:val="006D6BAF"/>
    <w:rsid w:val="006F2510"/>
    <w:rsid w:val="006F3888"/>
    <w:rsid w:val="006F5298"/>
    <w:rsid w:val="007041AB"/>
    <w:rsid w:val="0070545D"/>
    <w:rsid w:val="00711FE0"/>
    <w:rsid w:val="00716BA1"/>
    <w:rsid w:val="00717B0D"/>
    <w:rsid w:val="00720C15"/>
    <w:rsid w:val="00722BB3"/>
    <w:rsid w:val="00752BD5"/>
    <w:rsid w:val="00753E01"/>
    <w:rsid w:val="0075481E"/>
    <w:rsid w:val="00754A0C"/>
    <w:rsid w:val="00755293"/>
    <w:rsid w:val="00755CE9"/>
    <w:rsid w:val="007568D5"/>
    <w:rsid w:val="00766509"/>
    <w:rsid w:val="0076768F"/>
    <w:rsid w:val="007757B8"/>
    <w:rsid w:val="0078548B"/>
    <w:rsid w:val="00785944"/>
    <w:rsid w:val="00786DFE"/>
    <w:rsid w:val="00787478"/>
    <w:rsid w:val="00790456"/>
    <w:rsid w:val="00790F3B"/>
    <w:rsid w:val="00791419"/>
    <w:rsid w:val="007938D1"/>
    <w:rsid w:val="0079449E"/>
    <w:rsid w:val="007944D3"/>
    <w:rsid w:val="007B2356"/>
    <w:rsid w:val="007B343D"/>
    <w:rsid w:val="007B5328"/>
    <w:rsid w:val="007B6702"/>
    <w:rsid w:val="007B7295"/>
    <w:rsid w:val="007C38B2"/>
    <w:rsid w:val="007C5FEA"/>
    <w:rsid w:val="007D0BEB"/>
    <w:rsid w:val="007D3E0D"/>
    <w:rsid w:val="007E146C"/>
    <w:rsid w:val="007E4201"/>
    <w:rsid w:val="007E7F6E"/>
    <w:rsid w:val="007F52F0"/>
    <w:rsid w:val="007F5628"/>
    <w:rsid w:val="008001E6"/>
    <w:rsid w:val="00806CA2"/>
    <w:rsid w:val="008074D6"/>
    <w:rsid w:val="0081660F"/>
    <w:rsid w:val="0082260F"/>
    <w:rsid w:val="008227D3"/>
    <w:rsid w:val="0082424B"/>
    <w:rsid w:val="00826541"/>
    <w:rsid w:val="00841B47"/>
    <w:rsid w:val="00841C1D"/>
    <w:rsid w:val="0084760D"/>
    <w:rsid w:val="00850E6B"/>
    <w:rsid w:val="0085147D"/>
    <w:rsid w:val="00851B89"/>
    <w:rsid w:val="00855223"/>
    <w:rsid w:val="008644EF"/>
    <w:rsid w:val="00867D04"/>
    <w:rsid w:val="00870AAA"/>
    <w:rsid w:val="00873B62"/>
    <w:rsid w:val="00882D08"/>
    <w:rsid w:val="0088611B"/>
    <w:rsid w:val="00886D8C"/>
    <w:rsid w:val="008935B0"/>
    <w:rsid w:val="008969B1"/>
    <w:rsid w:val="00896D98"/>
    <w:rsid w:val="008A1AAE"/>
    <w:rsid w:val="008A5513"/>
    <w:rsid w:val="008B442C"/>
    <w:rsid w:val="008C3F54"/>
    <w:rsid w:val="008C6435"/>
    <w:rsid w:val="008D26CF"/>
    <w:rsid w:val="008D3CF6"/>
    <w:rsid w:val="008D7C0E"/>
    <w:rsid w:val="008F1178"/>
    <w:rsid w:val="008F40CC"/>
    <w:rsid w:val="008F4FB9"/>
    <w:rsid w:val="008F6B12"/>
    <w:rsid w:val="00902C43"/>
    <w:rsid w:val="00904167"/>
    <w:rsid w:val="00913548"/>
    <w:rsid w:val="00915515"/>
    <w:rsid w:val="00921487"/>
    <w:rsid w:val="00923F51"/>
    <w:rsid w:val="00942C20"/>
    <w:rsid w:val="00947124"/>
    <w:rsid w:val="00947916"/>
    <w:rsid w:val="00947CD1"/>
    <w:rsid w:val="00950204"/>
    <w:rsid w:val="00950F82"/>
    <w:rsid w:val="009651CC"/>
    <w:rsid w:val="00966BE8"/>
    <w:rsid w:val="00972B47"/>
    <w:rsid w:val="00976603"/>
    <w:rsid w:val="0099207E"/>
    <w:rsid w:val="00997660"/>
    <w:rsid w:val="009A11F8"/>
    <w:rsid w:val="009A19CB"/>
    <w:rsid w:val="009B30F0"/>
    <w:rsid w:val="009C2039"/>
    <w:rsid w:val="009C2486"/>
    <w:rsid w:val="009C2FE0"/>
    <w:rsid w:val="009D02A3"/>
    <w:rsid w:val="009D068B"/>
    <w:rsid w:val="009D06B5"/>
    <w:rsid w:val="009D1549"/>
    <w:rsid w:val="009E08EA"/>
    <w:rsid w:val="009F116F"/>
    <w:rsid w:val="00A10C57"/>
    <w:rsid w:val="00A1155B"/>
    <w:rsid w:val="00A11DED"/>
    <w:rsid w:val="00A26D95"/>
    <w:rsid w:val="00A52784"/>
    <w:rsid w:val="00A7226B"/>
    <w:rsid w:val="00A826D2"/>
    <w:rsid w:val="00A835CF"/>
    <w:rsid w:val="00A83E96"/>
    <w:rsid w:val="00A84DA4"/>
    <w:rsid w:val="00A9165E"/>
    <w:rsid w:val="00A940C1"/>
    <w:rsid w:val="00A95721"/>
    <w:rsid w:val="00A95DB6"/>
    <w:rsid w:val="00AA5B2F"/>
    <w:rsid w:val="00AB3F76"/>
    <w:rsid w:val="00AB55B3"/>
    <w:rsid w:val="00AC30D4"/>
    <w:rsid w:val="00AD5306"/>
    <w:rsid w:val="00AE2562"/>
    <w:rsid w:val="00AE36E2"/>
    <w:rsid w:val="00AE74E9"/>
    <w:rsid w:val="00AF09F0"/>
    <w:rsid w:val="00B00113"/>
    <w:rsid w:val="00B03A40"/>
    <w:rsid w:val="00B124B1"/>
    <w:rsid w:val="00B14FE7"/>
    <w:rsid w:val="00B16CA5"/>
    <w:rsid w:val="00B23FCA"/>
    <w:rsid w:val="00B560D3"/>
    <w:rsid w:val="00B6087B"/>
    <w:rsid w:val="00B62AFF"/>
    <w:rsid w:val="00B76611"/>
    <w:rsid w:val="00B7672D"/>
    <w:rsid w:val="00B83792"/>
    <w:rsid w:val="00B855DB"/>
    <w:rsid w:val="00B86079"/>
    <w:rsid w:val="00B87F2E"/>
    <w:rsid w:val="00B93D9A"/>
    <w:rsid w:val="00B94F94"/>
    <w:rsid w:val="00B95838"/>
    <w:rsid w:val="00BA1131"/>
    <w:rsid w:val="00BA12BE"/>
    <w:rsid w:val="00BA3F15"/>
    <w:rsid w:val="00BB2272"/>
    <w:rsid w:val="00BC5C1F"/>
    <w:rsid w:val="00BC71CC"/>
    <w:rsid w:val="00BD0EA7"/>
    <w:rsid w:val="00BD55D0"/>
    <w:rsid w:val="00BE042C"/>
    <w:rsid w:val="00BE73F7"/>
    <w:rsid w:val="00BF2725"/>
    <w:rsid w:val="00BF59C7"/>
    <w:rsid w:val="00C06CC7"/>
    <w:rsid w:val="00C11D0B"/>
    <w:rsid w:val="00C12F41"/>
    <w:rsid w:val="00C13F49"/>
    <w:rsid w:val="00C15C4D"/>
    <w:rsid w:val="00C17395"/>
    <w:rsid w:val="00C341E0"/>
    <w:rsid w:val="00C37CE5"/>
    <w:rsid w:val="00C42D69"/>
    <w:rsid w:val="00C4532A"/>
    <w:rsid w:val="00C47A4F"/>
    <w:rsid w:val="00C51561"/>
    <w:rsid w:val="00C529DC"/>
    <w:rsid w:val="00C5362F"/>
    <w:rsid w:val="00C60B38"/>
    <w:rsid w:val="00C66EE0"/>
    <w:rsid w:val="00C7536B"/>
    <w:rsid w:val="00C82364"/>
    <w:rsid w:val="00C831A8"/>
    <w:rsid w:val="00C874A8"/>
    <w:rsid w:val="00C92070"/>
    <w:rsid w:val="00C95A25"/>
    <w:rsid w:val="00C974AE"/>
    <w:rsid w:val="00C97E72"/>
    <w:rsid w:val="00CA3CDA"/>
    <w:rsid w:val="00CA593A"/>
    <w:rsid w:val="00CB18BF"/>
    <w:rsid w:val="00CB5727"/>
    <w:rsid w:val="00CB7C4E"/>
    <w:rsid w:val="00CC1E6D"/>
    <w:rsid w:val="00CC7916"/>
    <w:rsid w:val="00CD1B77"/>
    <w:rsid w:val="00CD27DE"/>
    <w:rsid w:val="00CD2F87"/>
    <w:rsid w:val="00CE39F4"/>
    <w:rsid w:val="00CE55AC"/>
    <w:rsid w:val="00CF3BBB"/>
    <w:rsid w:val="00D12002"/>
    <w:rsid w:val="00D129E9"/>
    <w:rsid w:val="00D14443"/>
    <w:rsid w:val="00D30703"/>
    <w:rsid w:val="00D32B18"/>
    <w:rsid w:val="00D34F06"/>
    <w:rsid w:val="00D35F04"/>
    <w:rsid w:val="00D50F8B"/>
    <w:rsid w:val="00D51205"/>
    <w:rsid w:val="00D515A9"/>
    <w:rsid w:val="00D667F3"/>
    <w:rsid w:val="00D711F3"/>
    <w:rsid w:val="00D77B1E"/>
    <w:rsid w:val="00D77EC9"/>
    <w:rsid w:val="00D85B70"/>
    <w:rsid w:val="00D9192E"/>
    <w:rsid w:val="00D9279B"/>
    <w:rsid w:val="00D92E0E"/>
    <w:rsid w:val="00DA4073"/>
    <w:rsid w:val="00DA7544"/>
    <w:rsid w:val="00DB7969"/>
    <w:rsid w:val="00DB7A3D"/>
    <w:rsid w:val="00DC0768"/>
    <w:rsid w:val="00DC2239"/>
    <w:rsid w:val="00DD2552"/>
    <w:rsid w:val="00DD290B"/>
    <w:rsid w:val="00DE66F7"/>
    <w:rsid w:val="00DF4763"/>
    <w:rsid w:val="00E07CB3"/>
    <w:rsid w:val="00E136B5"/>
    <w:rsid w:val="00E156EF"/>
    <w:rsid w:val="00E22DCB"/>
    <w:rsid w:val="00E23501"/>
    <w:rsid w:val="00E27FA8"/>
    <w:rsid w:val="00E34A5F"/>
    <w:rsid w:val="00E421FC"/>
    <w:rsid w:val="00E426A6"/>
    <w:rsid w:val="00E507CC"/>
    <w:rsid w:val="00E62C3B"/>
    <w:rsid w:val="00E757D6"/>
    <w:rsid w:val="00E846F7"/>
    <w:rsid w:val="00E85425"/>
    <w:rsid w:val="00E86216"/>
    <w:rsid w:val="00E87D18"/>
    <w:rsid w:val="00EA439E"/>
    <w:rsid w:val="00EA4AF6"/>
    <w:rsid w:val="00EA66D2"/>
    <w:rsid w:val="00EB23F0"/>
    <w:rsid w:val="00EC0855"/>
    <w:rsid w:val="00ED21E9"/>
    <w:rsid w:val="00ED2341"/>
    <w:rsid w:val="00ED296F"/>
    <w:rsid w:val="00ED7877"/>
    <w:rsid w:val="00EF01EC"/>
    <w:rsid w:val="00F0138F"/>
    <w:rsid w:val="00F2297D"/>
    <w:rsid w:val="00F24680"/>
    <w:rsid w:val="00F37FEE"/>
    <w:rsid w:val="00F419F8"/>
    <w:rsid w:val="00F42943"/>
    <w:rsid w:val="00F464F9"/>
    <w:rsid w:val="00F53BCF"/>
    <w:rsid w:val="00F64492"/>
    <w:rsid w:val="00F76B01"/>
    <w:rsid w:val="00F77A2F"/>
    <w:rsid w:val="00F85AAF"/>
    <w:rsid w:val="00F878AC"/>
    <w:rsid w:val="00F92F0E"/>
    <w:rsid w:val="00F94B0A"/>
    <w:rsid w:val="00F954CF"/>
    <w:rsid w:val="00FA421F"/>
    <w:rsid w:val="00FA6FCA"/>
    <w:rsid w:val="00FB26E8"/>
    <w:rsid w:val="00FB28CF"/>
    <w:rsid w:val="00FB365C"/>
    <w:rsid w:val="00FD0E8A"/>
    <w:rsid w:val="00FD3D88"/>
    <w:rsid w:val="00FE2470"/>
    <w:rsid w:val="00FE6CD0"/>
    <w:rsid w:val="00FF0BEB"/>
    <w:rsid w:val="00FF3150"/>
    <w:rsid w:val="00FF4F0B"/>
    <w:rsid w:val="0F85DFCE"/>
    <w:rsid w:val="171D1254"/>
    <w:rsid w:val="22233A22"/>
    <w:rsid w:val="23091479"/>
    <w:rsid w:val="23EF5042"/>
    <w:rsid w:val="24D39AFD"/>
    <w:rsid w:val="255AB5D7"/>
    <w:rsid w:val="30800D6F"/>
    <w:rsid w:val="42B869F4"/>
    <w:rsid w:val="5D44B10F"/>
    <w:rsid w:val="5F952B1D"/>
    <w:rsid w:val="6508C967"/>
    <w:rsid w:val="6AE6B55A"/>
    <w:rsid w:val="70512E92"/>
    <w:rsid w:val="731E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9C6B8B"/>
  <w15:chartTrackingRefBased/>
  <w15:docId w15:val="{0EAA7B8D-6DDC-43C5-9BEC-87B80BC4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6B"/>
  </w:style>
  <w:style w:type="paragraph" w:styleId="Ttulo1">
    <w:name w:val="heading 1"/>
    <w:basedOn w:val="Normal"/>
    <w:next w:val="Normal"/>
    <w:link w:val="Ttulo1Car"/>
    <w:uiPriority w:val="9"/>
    <w:qFormat/>
    <w:rsid w:val="001A374E"/>
    <w:pPr>
      <w:keepNext/>
      <w:keepLines/>
      <w:numPr>
        <w:numId w:val="18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374E"/>
    <w:pPr>
      <w:keepNext/>
      <w:keepLines/>
      <w:numPr>
        <w:ilvl w:val="1"/>
        <w:numId w:val="18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374E"/>
    <w:pPr>
      <w:keepNext/>
      <w:keepLines/>
      <w:numPr>
        <w:ilvl w:val="2"/>
        <w:numId w:val="18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A374E"/>
    <w:pPr>
      <w:keepNext/>
      <w:keepLines/>
      <w:numPr>
        <w:ilvl w:val="3"/>
        <w:numId w:val="18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374E"/>
    <w:pPr>
      <w:keepNext/>
      <w:keepLines/>
      <w:numPr>
        <w:ilvl w:val="4"/>
        <w:numId w:val="18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374E"/>
    <w:pPr>
      <w:keepNext/>
      <w:keepLines/>
      <w:numPr>
        <w:ilvl w:val="5"/>
        <w:numId w:val="18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374E"/>
    <w:pPr>
      <w:keepNext/>
      <w:keepLines/>
      <w:numPr>
        <w:ilvl w:val="6"/>
        <w:numId w:val="18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374E"/>
    <w:pPr>
      <w:keepNext/>
      <w:keepLines/>
      <w:numPr>
        <w:ilvl w:val="7"/>
        <w:numId w:val="18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374E"/>
    <w:pPr>
      <w:keepNext/>
      <w:keepLines/>
      <w:numPr>
        <w:ilvl w:val="8"/>
        <w:numId w:val="18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3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A3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A3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A37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37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37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37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37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37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3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3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3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3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3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37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37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37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3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37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374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A3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1A374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A374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A374E"/>
    <w:rPr>
      <w:color w:val="467886" w:themeColor="hyperlink"/>
      <w:u w:val="single"/>
    </w:rPr>
  </w:style>
  <w:style w:type="paragraph" w:customStyle="1" w:styleId="Direccin">
    <w:name w:val="Dirección"/>
    <w:basedOn w:val="Normal"/>
    <w:uiPriority w:val="2"/>
    <w:qFormat/>
    <w:rsid w:val="001A374E"/>
    <w:pPr>
      <w:spacing w:after="0" w:line="360" w:lineRule="auto"/>
    </w:pPr>
    <w:rPr>
      <w:color w:val="000000" w:themeColor="text1"/>
      <w:kern w:val="0"/>
      <w:sz w:val="20"/>
      <w:szCs w:val="24"/>
      <w:lang w:val="es-ES_tradnl" w:eastAsia="ja-JP"/>
    </w:rPr>
  </w:style>
  <w:style w:type="paragraph" w:styleId="TtuloTDC">
    <w:name w:val="TOC Heading"/>
    <w:basedOn w:val="Ttulo1"/>
    <w:next w:val="Normal"/>
    <w:uiPriority w:val="39"/>
    <w:unhideWhenUsed/>
    <w:qFormat/>
    <w:rsid w:val="001A374E"/>
    <w:pPr>
      <w:spacing w:before="240" w:after="0"/>
      <w:outlineLvl w:val="9"/>
    </w:pPr>
    <w:rPr>
      <w:kern w:val="0"/>
      <w:sz w:val="32"/>
      <w:szCs w:val="32"/>
      <w:lang w:eastAsia="es-ES"/>
    </w:rPr>
  </w:style>
  <w:style w:type="character" w:customStyle="1" w:styleId="ui-provider">
    <w:name w:val="ui-provider"/>
    <w:basedOn w:val="Fuentedeprrafopredeter"/>
    <w:rsid w:val="000E1101"/>
  </w:style>
  <w:style w:type="paragraph" w:styleId="Encabezado">
    <w:name w:val="header"/>
    <w:basedOn w:val="Normal"/>
    <w:link w:val="EncabezadoCar"/>
    <w:unhideWhenUsed/>
    <w:rsid w:val="00480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80611"/>
  </w:style>
  <w:style w:type="paragraph" w:styleId="Piedepgina">
    <w:name w:val="footer"/>
    <w:basedOn w:val="Normal"/>
    <w:link w:val="PiedepginaCar"/>
    <w:uiPriority w:val="99"/>
    <w:unhideWhenUsed/>
    <w:rsid w:val="00480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11"/>
  </w:style>
  <w:style w:type="character" w:styleId="Textodelmarcadordeposicin">
    <w:name w:val="Placeholder Text"/>
    <w:basedOn w:val="Fuentedeprrafopredeter"/>
    <w:uiPriority w:val="99"/>
    <w:semiHidden/>
    <w:rsid w:val="00486793"/>
    <w:rPr>
      <w:color w:val="666666"/>
    </w:rPr>
  </w:style>
  <w:style w:type="paragraph" w:customStyle="1" w:styleId="Bodycopy">
    <w:name w:val="Body copy"/>
    <w:link w:val="BodycopyChar"/>
    <w:qFormat/>
    <w:rsid w:val="00ED2341"/>
    <w:pPr>
      <w:spacing w:after="120" w:line="240" w:lineRule="auto"/>
    </w:pPr>
    <w:rPr>
      <w:rFonts w:ascii="Arial" w:eastAsia="Times" w:hAnsi="Arial" w:cs="Times New Roman"/>
      <w:color w:val="000000"/>
      <w:kern w:val="0"/>
      <w:sz w:val="20"/>
      <w:szCs w:val="20"/>
      <w:lang w:val="en-GB"/>
      <w14:ligatures w14:val="none"/>
    </w:rPr>
  </w:style>
  <w:style w:type="character" w:customStyle="1" w:styleId="BodycopyChar">
    <w:name w:val="Body copy Char"/>
    <w:link w:val="Bodycopy"/>
    <w:rsid w:val="00ED2341"/>
    <w:rPr>
      <w:rFonts w:ascii="Arial" w:eastAsia="Times" w:hAnsi="Arial" w:cs="Times New Roman"/>
      <w:color w:val="000000"/>
      <w:kern w:val="0"/>
      <w:sz w:val="20"/>
      <w:szCs w:val="20"/>
      <w:lang w:val="en-GB"/>
      <w14:ligatures w14:val="none"/>
    </w:rPr>
  </w:style>
  <w:style w:type="table" w:styleId="Sombreadoclaro">
    <w:name w:val="Light Shading"/>
    <w:basedOn w:val="Tablanormal"/>
    <w:uiPriority w:val="60"/>
    <w:rsid w:val="00ED2341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CA593A"/>
    <w:pPr>
      <w:spacing w:after="100"/>
      <w:ind w:left="440"/>
    </w:pPr>
  </w:style>
  <w:style w:type="paragraph" w:styleId="Sinespaciado">
    <w:name w:val="No Spacing"/>
    <w:uiPriority w:val="1"/>
    <w:qFormat/>
    <w:rsid w:val="003244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F7547C50C704D8BE6B6BC0125EC0F" ma:contentTypeVersion="19" ma:contentTypeDescription="Crear nuevo documento." ma:contentTypeScope="" ma:versionID="415d605c90a63590c859335d56cddcca">
  <xsd:schema xmlns:xsd="http://www.w3.org/2001/XMLSchema" xmlns:xs="http://www.w3.org/2001/XMLSchema" xmlns:p="http://schemas.microsoft.com/office/2006/metadata/properties" xmlns:ns2="74aabce8-07d4-41f4-ae9d-00986ff236b0" xmlns:ns3="6cbf7dea-2e0e-4825-99ee-59fffad27bf9" targetNamespace="http://schemas.microsoft.com/office/2006/metadata/properties" ma:root="true" ma:fieldsID="8f054e2fc44f4c111e1e75be53996455" ns2:_="" ns3:_="">
    <xsd:import namespace="74aabce8-07d4-41f4-ae9d-00986ff236b0"/>
    <xsd:import namespace="6cbf7dea-2e0e-4825-99ee-59fffad27b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abce8-07d4-41f4-ae9d-00986ff23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033cba9b-c3d3-44a5-bbb1-a5b8b95479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f7dea-2e0e-4825-99ee-59fffad27bf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0f5b563-3faf-4724-b47f-025919d426bd}" ma:internalName="TaxCatchAll" ma:showField="CatchAllData" ma:web="6cbf7dea-2e0e-4825-99ee-59fffad27b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aabce8-07d4-41f4-ae9d-00986ff236b0">
      <Terms xmlns="http://schemas.microsoft.com/office/infopath/2007/PartnerControls"/>
    </lcf76f155ced4ddcb4097134ff3c332f>
    <TaxCatchAll xmlns="6cbf7dea-2e0e-4825-99ee-59fffad27bf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ED656-7913-431A-B83E-235BFC3D23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abce8-07d4-41f4-ae9d-00986ff236b0"/>
    <ds:schemaRef ds:uri="6cbf7dea-2e0e-4825-99ee-59fffad27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A26593-F52E-49E9-A31D-1B591BF617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F7FD98-9645-4860-8EF3-E90A47F90254}">
  <ds:schemaRefs>
    <ds:schemaRef ds:uri="http://schemas.microsoft.com/office/2006/metadata/properties"/>
    <ds:schemaRef ds:uri="http://schemas.microsoft.com/office/infopath/2007/PartnerControls"/>
    <ds:schemaRef ds:uri="74aabce8-07d4-41f4-ae9d-00986ff236b0"/>
    <ds:schemaRef ds:uri="6cbf7dea-2e0e-4825-99ee-59fffad27bf9"/>
  </ds:schemaRefs>
</ds:datastoreItem>
</file>

<file path=customXml/itemProps4.xml><?xml version="1.0" encoding="utf-8"?>
<ds:datastoreItem xmlns:ds="http://schemas.openxmlformats.org/officeDocument/2006/customXml" ds:itemID="{B285D5FC-A439-4018-A859-E1DF69E47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904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Rodellar Aquilue</dc:creator>
  <cp:keywords/>
  <dc:description/>
  <cp:lastModifiedBy>Samuel Miralles Manresa</cp:lastModifiedBy>
  <cp:revision>2</cp:revision>
  <dcterms:created xsi:type="dcterms:W3CDTF">2024-12-04T12:32:00Z</dcterms:created>
  <dcterms:modified xsi:type="dcterms:W3CDTF">2024-12-04T12:32:00Z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0x0101009FBF7547C50C704D8BE6B6BC0125EC0F</vt:lpwstr>
  </property>
  <property fmtid="{D5CDD505-2E9C-101B-9397-08002B2CF9AE}" pid="3" name="MediaServiceImageTags">
    <vt:lpwstr/>
  </property>
</Properties>
</file>