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2795" w14:textId="77777777" w:rsidR="005A6AAD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Nota de resultados de la prueba con persona ajena</w:t>
      </w:r>
    </w:p>
    <w:p w14:paraId="14983D9F" w14:textId="77777777" w:rsidR="005A6AAD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 3 · Extensión máxima: media página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A6AAD" w14:paraId="03425E70" w14:textId="77777777">
        <w:tblPrEx>
          <w:tblCellMar>
            <w:top w:w="0" w:type="dxa"/>
            <w:bottom w:w="0" w:type="dxa"/>
          </w:tblCellMar>
        </w:tblPrEx>
        <w:trPr>
          <w:trHeigh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0C2F9" w14:textId="77777777" w:rsidR="005A6AAD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la prueba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4857F" w14:textId="77777777" w:rsidR="005A6AAD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Pendiente de realización</w:t>
            </w:r>
          </w:p>
        </w:tc>
      </w:tr>
      <w:tr w:rsidR="005A6AAD" w14:paraId="4185C0FB" w14:textId="77777777">
        <w:tblPrEx>
          <w:tblCellMar>
            <w:top w:w="0" w:type="dxa"/>
            <w:bottom w:w="0" w:type="dxa"/>
          </w:tblCellMar>
        </w:tblPrEx>
        <w:trPr>
          <w:trHeigh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DA78F" w14:textId="77777777" w:rsidR="005A6AAD" w:rsidRDefault="00000000">
            <w:r>
              <w:rPr>
                <w:b/>
                <w:bCs/>
                <w:color w:val="222222"/>
                <w:sz w:val="20"/>
                <w:szCs w:val="20"/>
              </w:rPr>
              <w:t>Persona que probó (perfil, no es necesario el nombre)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1EDA0" w14:textId="77777777" w:rsidR="005A6AAD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Pendiente · persona fuera del equipo</w:t>
            </w:r>
          </w:p>
        </w:tc>
      </w:tr>
      <w:tr w:rsidR="005A6AAD" w14:paraId="1284ED67" w14:textId="77777777">
        <w:tblPrEx>
          <w:tblCellMar>
            <w:top w:w="0" w:type="dxa"/>
            <w:bottom w:w="0" w:type="dxa"/>
          </w:tblCellMar>
        </w:tblPrEx>
        <w:trPr>
          <w:trHeigh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93D51" w14:textId="77777777" w:rsidR="005A6AAD" w:rsidRDefault="00000000">
            <w:r>
              <w:rPr>
                <w:b/>
                <w:bCs/>
                <w:color w:val="222222"/>
                <w:sz w:val="20"/>
                <w:szCs w:val="20"/>
              </w:rPr>
              <w:t>QA que observó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227FC" w14:textId="77777777" w:rsidR="005A6AAD" w:rsidRDefault="00000000">
            <w:r>
              <w:rPr>
                <w:b w:val="0"/>
                <w:i w:val="0"/>
                <w:color w:val="222222"/>
                <w:sz w:val="19"/>
                <w:szCs w:val="19"/>
              </w:rPr>
              <w:t>Pendiente de observación independiente</w:t>
            </w:r>
          </w:p>
        </w:tc>
      </w:tr>
    </w:tbl>
    <w:p w14:paraId="0874AB98" w14:textId="77777777" w:rsidR="005A6AAD" w:rsidRDefault="00000000">
      <w:pPr>
        <w:pStyle w:val="Ttulo1"/>
        <w:keepNext/>
      </w:pPr>
      <w:r>
        <w:t>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3744"/>
        <w:gridCol w:w="3370"/>
      </w:tblGrid>
      <w:tr w:rsidR="005A6AAD" w14:paraId="38827A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7A501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Paso del manual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21FCF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Dónde tuvo dificultades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B1933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Observación del QA</w:t>
            </w:r>
          </w:p>
        </w:tc>
      </w:tr>
      <w:tr w:rsidR="005A6AAD" w14:paraId="250304C5" w14:textId="77777777">
        <w:tblPrEx>
          <w:tblCellMar>
            <w:top w:w="0" w:type="dxa"/>
            <w:bottom w:w="0" w:type="dxa"/>
          </w:tblCellMar>
        </w:tblPrEx>
        <w:trPr>
          <w:cantSplit/>
          <w:trHeigh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4D9A2" w14:textId="77777777" w:rsidR="005A6AAD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Recorrido completo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DBDDE" w14:textId="77777777" w:rsidR="005A6AAD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Sin evidencia todavía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9D953" w14:textId="77777777" w:rsidR="005A6AAD" w:rsidRDefault="00000000">
            <w:r>
              <w:rPr>
                <w:b w:val="0"/>
                <w:i w:val="0"/>
                <w:iCs/>
                <w:color w:val="222222"/>
                <w:sz w:val="19"/>
                <w:szCs w:val="17"/>
              </w:rPr>
              <w:t>Prueba pendiente. QA observará el manual 04 sin intervenir y registrará dificultades.</w:t>
            </w:r>
          </w:p>
        </w:tc>
      </w:tr>
    </w:tbl>
    <w:p w14:paraId="6C6CAB5A" w14:textId="77777777" w:rsidR="005A6AAD" w:rsidRDefault="00000000">
      <w:pPr>
        <w:pStyle w:val="Ttulo1"/>
        <w:keepNext/>
      </w:pPr>
      <w:r>
        <w:t>Cambios hechos al manual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5A6AAD" w14:paraId="34F499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68C51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1B333" w14:textId="77777777" w:rsidR="005A6AAD" w:rsidRDefault="00000000">
            <w:r>
              <w:rPr>
                <w:b/>
                <w:bCs/>
                <w:color w:val="FFFFFF"/>
                <w:sz w:val="18"/>
                <w:szCs w:val="18"/>
              </w:rPr>
              <w:t>Cambio realizado</w:t>
            </w:r>
          </w:p>
        </w:tc>
      </w:tr>
      <w:tr w:rsidR="005A6AAD" w14:paraId="1F05ABC4" w14:textId="77777777">
        <w:tblPrEx>
          <w:tblCellMar>
            <w:top w:w="0" w:type="dxa"/>
            <w:bottom w:w="0" w:type="dxa"/>
          </w:tblCellMar>
        </w:tblPrEx>
        <w:trPr>
          <w:cantSplit/>
          <w:trHeigh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136CF" w14:textId="77777777" w:rsidR="005A6AAD" w:rsidRDefault="005A6AAD">
            <w:r>
              <w:rPr>
                <w:b w:val="0"/>
                <w:i w:val="0"/>
                <w:color w:val="222222"/>
                <w:sz w:val="19"/>
              </w:rPr>
              <w:t>No hay hallazgos externos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072ED" w14:textId="77777777" w:rsidR="005A6AAD" w:rsidRDefault="005A6AAD">
            <w:r>
              <w:rPr>
                <w:b w:val="0"/>
                <w:i w:val="0"/>
                <w:color w:val="222222"/>
                <w:sz w:val="19"/>
              </w:rPr>
              <w:t>Sin cambios atribuibles a una prueba externa.</w:t>
            </w:r>
          </w:p>
        </w:tc>
      </w:tr>
    </w:tbl>
    <w:sectPr w:rsidR="005A6AAD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EA944" w14:textId="77777777" w:rsidR="00B61D0B" w:rsidRDefault="00B61D0B">
      <w:r>
        <w:separator/>
      </w:r>
    </w:p>
  </w:endnote>
  <w:endnote w:type="continuationSeparator" w:id="0">
    <w:p w14:paraId="215DF91D" w14:textId="77777777" w:rsidR="00B61D0B" w:rsidRDefault="00B61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90EC" w14:textId="77777777" w:rsidR="005A6AAD" w:rsidRDefault="00000000">
    <w:pPr>
      <w:jc w:val="center"/>
    </w:pPr>
    <w:r>
      <w:rPr>
        <w:color w:val="7F7F7F"/>
        <w:sz w:val="16"/>
        <w:szCs w:val="16"/>
      </w:rPr>
      <w:t xml:space="preserve">Nota de prueba con persona </w:t>
    </w:r>
    <w:proofErr w:type="gramStart"/>
    <w:r>
      <w:rPr>
        <w:color w:val="7F7F7F"/>
        <w:sz w:val="16"/>
        <w:szCs w:val="16"/>
      </w:rPr>
      <w:t>ajena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AB4C3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CDEFC" w14:textId="77777777" w:rsidR="00B61D0B" w:rsidRDefault="00B61D0B">
      <w:r>
        <w:separator/>
      </w:r>
    </w:p>
  </w:footnote>
  <w:footnote w:type="continuationSeparator" w:id="0">
    <w:p w14:paraId="3CE4C4C6" w14:textId="77777777" w:rsidR="00B61D0B" w:rsidRDefault="00B61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5163"/>
    <w:multiLevelType w:val="hybridMultilevel"/>
    <w:tmpl w:val="FCFE46F0"/>
    <w:lvl w:ilvl="0" w:tplc="DBB2E030">
      <w:start w:val="1"/>
      <w:numFmt w:val="bullet"/>
      <w:lvlText w:val="●"/>
      <w:lvlJc w:val="left"/>
      <w:pPr>
        <w:ind w:left="720" w:hanging="360"/>
      </w:pPr>
    </w:lvl>
    <w:lvl w:ilvl="1" w:tplc="160E60B4">
      <w:start w:val="1"/>
      <w:numFmt w:val="bullet"/>
      <w:lvlText w:val="○"/>
      <w:lvlJc w:val="left"/>
      <w:pPr>
        <w:ind w:left="1440" w:hanging="360"/>
      </w:pPr>
    </w:lvl>
    <w:lvl w:ilvl="2" w:tplc="2FCE42C2">
      <w:start w:val="1"/>
      <w:numFmt w:val="bullet"/>
      <w:lvlText w:val="■"/>
      <w:lvlJc w:val="left"/>
      <w:pPr>
        <w:ind w:left="2160" w:hanging="360"/>
      </w:pPr>
    </w:lvl>
    <w:lvl w:ilvl="3" w:tplc="88FCCFE4">
      <w:start w:val="1"/>
      <w:numFmt w:val="bullet"/>
      <w:lvlText w:val="●"/>
      <w:lvlJc w:val="left"/>
      <w:pPr>
        <w:ind w:left="2880" w:hanging="360"/>
      </w:pPr>
    </w:lvl>
    <w:lvl w:ilvl="4" w:tplc="D438F668">
      <w:start w:val="1"/>
      <w:numFmt w:val="bullet"/>
      <w:lvlText w:val="○"/>
      <w:lvlJc w:val="left"/>
      <w:pPr>
        <w:ind w:left="3600" w:hanging="360"/>
      </w:pPr>
    </w:lvl>
    <w:lvl w:ilvl="5" w:tplc="A04C1722">
      <w:start w:val="1"/>
      <w:numFmt w:val="bullet"/>
      <w:lvlText w:val="■"/>
      <w:lvlJc w:val="left"/>
      <w:pPr>
        <w:ind w:left="4320" w:hanging="360"/>
      </w:pPr>
    </w:lvl>
    <w:lvl w:ilvl="6" w:tplc="CDE8DA3C">
      <w:start w:val="1"/>
      <w:numFmt w:val="bullet"/>
      <w:lvlText w:val="●"/>
      <w:lvlJc w:val="left"/>
      <w:pPr>
        <w:ind w:left="5040" w:hanging="360"/>
      </w:pPr>
    </w:lvl>
    <w:lvl w:ilvl="7" w:tplc="D398FDD4">
      <w:start w:val="1"/>
      <w:numFmt w:val="bullet"/>
      <w:lvlText w:val="●"/>
      <w:lvlJc w:val="left"/>
      <w:pPr>
        <w:ind w:left="5760" w:hanging="360"/>
      </w:pPr>
    </w:lvl>
    <w:lvl w:ilvl="8" w:tplc="45DA4D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A16FE"/>
    <w:multiLevelType w:val="hybridMultilevel"/>
    <w:tmpl w:val="A3CEC836"/>
    <w:lvl w:ilvl="0" w:tplc="5014828E">
      <w:start w:val="1"/>
      <w:numFmt w:val="bullet"/>
      <w:lvlText w:val="•"/>
      <w:lvlJc w:val="left"/>
      <w:pPr>
        <w:ind w:left="540" w:hanging="270"/>
      </w:pPr>
    </w:lvl>
    <w:lvl w:ilvl="1" w:tplc="0DF4D070">
      <w:numFmt w:val="decimal"/>
      <w:lvlText w:val=""/>
      <w:lvlJc w:val="left"/>
    </w:lvl>
    <w:lvl w:ilvl="2" w:tplc="D08C306C">
      <w:numFmt w:val="decimal"/>
      <w:lvlText w:val=""/>
      <w:lvlJc w:val="left"/>
    </w:lvl>
    <w:lvl w:ilvl="3" w:tplc="076C1D4A">
      <w:numFmt w:val="decimal"/>
      <w:lvlText w:val=""/>
      <w:lvlJc w:val="left"/>
    </w:lvl>
    <w:lvl w:ilvl="4" w:tplc="E8D264A2">
      <w:numFmt w:val="decimal"/>
      <w:lvlText w:val=""/>
      <w:lvlJc w:val="left"/>
    </w:lvl>
    <w:lvl w:ilvl="5" w:tplc="F7EE15A0">
      <w:numFmt w:val="decimal"/>
      <w:lvlText w:val=""/>
      <w:lvlJc w:val="left"/>
    </w:lvl>
    <w:lvl w:ilvl="6" w:tplc="EE189C22">
      <w:numFmt w:val="decimal"/>
      <w:lvlText w:val=""/>
      <w:lvlJc w:val="left"/>
    </w:lvl>
    <w:lvl w:ilvl="7" w:tplc="4E881D54">
      <w:numFmt w:val="decimal"/>
      <w:lvlText w:val=""/>
      <w:lvlJc w:val="left"/>
    </w:lvl>
    <w:lvl w:ilvl="8" w:tplc="98C6862E">
      <w:numFmt w:val="decimal"/>
      <w:lvlText w:val=""/>
      <w:lvlJc w:val="left"/>
    </w:lvl>
  </w:abstractNum>
  <w:num w:numId="1" w16cid:durableId="423764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AAD"/>
    <w:rsid w:val="005A6AAD"/>
    <w:rsid w:val="008D504B"/>
    <w:rsid w:val="00AB4C37"/>
    <w:rsid w:val="00B6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7CF3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resultados de la prueba con persona ajena</dc:title>
  <dc:creator>Claude</dc:creator>
  <cp:lastModifiedBy>Julio Alfaro</cp:lastModifiedBy>
  <cp:revision>2</cp:revision>
  <dcterms:created xsi:type="dcterms:W3CDTF">2026-10-01T18:14:00Z</dcterms:created>
  <dcterms:modified xsi:type="dcterms:W3CDTF">2026-10-01T18:14:00Z</dcterms:modified>
</cp:coreProperties>
</file>