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8EB67" w14:textId="77777777" w:rsidR="005732DC" w:rsidRDefault="005732DC">
      <w:pPr>
        <w:spacing w:before="1200"/>
      </w:pPr>
    </w:p>
    <w:p w14:paraId="59597625" w14:textId="248EA02A" w:rsidR="005732DC" w:rsidRDefault="006F1052">
      <w:pPr>
        <w:spacing w:after="160"/>
        <w:jc w:val="center"/>
      </w:pPr>
      <w:r>
        <w:rPr>
          <w:b/>
          <w:bCs/>
          <w:color w:val="1E293B"/>
          <w:sz w:val="52"/>
          <w:szCs w:val="52"/>
        </w:rPr>
        <w:t>TP3</w:t>
      </w:r>
    </w:p>
    <w:p w14:paraId="5816605A" w14:textId="2D208209" w:rsidR="005732DC" w:rsidRDefault="00FC44F6" w:rsidP="00FC44F6">
      <w:pPr>
        <w:pBdr>
          <w:bottom w:val="single" w:sz="6" w:space="0" w:color="6366F1"/>
        </w:pBdr>
        <w:spacing w:after="80"/>
        <w:jc w:val="center"/>
      </w:pPr>
      <w:r>
        <w:t>IPCA</w:t>
      </w:r>
    </w:p>
    <w:p w14:paraId="6D7B40A6" w14:textId="77777777" w:rsidR="005732DC" w:rsidRDefault="005732DC">
      <w:pPr>
        <w:spacing w:before="360"/>
      </w:pPr>
    </w:p>
    <w:p w14:paraId="2C6C05FC" w14:textId="0D6C59C6" w:rsidR="005732DC" w:rsidRDefault="00000000">
      <w:pPr>
        <w:jc w:val="center"/>
      </w:pPr>
      <w:r>
        <w:rPr>
          <w:b/>
          <w:bCs/>
          <w:color w:val="1E293B"/>
          <w:sz w:val="22"/>
          <w:szCs w:val="22"/>
        </w:rPr>
        <w:t xml:space="preserve">David </w:t>
      </w:r>
      <w:r w:rsidR="006F1052">
        <w:rPr>
          <w:b/>
          <w:bCs/>
          <w:color w:val="1E293B"/>
          <w:sz w:val="22"/>
          <w:szCs w:val="22"/>
        </w:rPr>
        <w:t>Ferreira</w:t>
      </w:r>
      <w:r>
        <w:rPr>
          <w:b/>
          <w:bCs/>
          <w:color w:val="1E293B"/>
          <w:sz w:val="22"/>
          <w:szCs w:val="22"/>
        </w:rPr>
        <w:t xml:space="preserve"> — a35324</w:t>
      </w:r>
    </w:p>
    <w:p w14:paraId="472E5AC1" w14:textId="72E3604A" w:rsidR="005732DC" w:rsidRDefault="006F1052">
      <w:pPr>
        <w:spacing w:before="60"/>
        <w:jc w:val="center"/>
      </w:pPr>
      <w:r>
        <w:rPr>
          <w:color w:val="64748B"/>
          <w:sz w:val="20"/>
          <w:szCs w:val="20"/>
        </w:rPr>
        <w:t xml:space="preserve">24 </w:t>
      </w:r>
      <w:r w:rsidR="00000000">
        <w:rPr>
          <w:color w:val="64748B"/>
          <w:sz w:val="20"/>
          <w:szCs w:val="20"/>
        </w:rPr>
        <w:t>Maio 2026</w:t>
      </w:r>
    </w:p>
    <w:p w14:paraId="585C7F85" w14:textId="3CCE7C6C" w:rsidR="005732DC" w:rsidRDefault="00000000">
      <w:r>
        <w:br w:type="page"/>
      </w:r>
    </w:p>
    <w:p w14:paraId="6F94F03F" w14:textId="77777777" w:rsidR="005732DC" w:rsidRDefault="00000000">
      <w:pPr>
        <w:pStyle w:val="Heading1"/>
      </w:pPr>
      <w:r>
        <w:lastRenderedPageBreak/>
        <w:t>1. Visão Geral do Projeto</w:t>
      </w:r>
    </w:p>
    <w:p w14:paraId="3FD1A669" w14:textId="77777777" w:rsidR="005732DC" w:rsidRDefault="00000000">
      <w:pPr>
        <w:spacing w:before="60" w:after="80"/>
      </w:pPr>
      <w:r>
        <w:rPr>
          <w:color w:val="374151"/>
        </w:rPr>
        <w:t>O Stock Portfolio Manager é uma aplicação web full-stack que permite gerir uma carteira de ações: registar compras, consultar a valorização em tempo real, visualizar gráficos de alocação e importar/exportar dados em JSON. Foi desenvolvido como TP3, com cotações de demonstração para 05/05/2026 (MSFT=$330 e TSLA=$224 conforme o guia).</w:t>
      </w:r>
    </w:p>
    <w:p w14:paraId="68E9D7FE" w14:textId="77777777" w:rsidR="005732DC" w:rsidRDefault="005732D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0"/>
        <w:gridCol w:w="4780"/>
      </w:tblGrid>
      <w:tr w:rsidR="005732DC" w14:paraId="45DD6F27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020E9" w14:textId="77777777" w:rsidR="005732DC" w:rsidRDefault="00000000">
            <w:r>
              <w:rPr>
                <w:b/>
                <w:bCs/>
                <w:color w:val="3B82F6"/>
                <w:sz w:val="18"/>
                <w:szCs w:val="18"/>
              </w:rPr>
              <w:t>Framework Frontend</w:t>
            </w:r>
          </w:p>
        </w:tc>
        <w:tc>
          <w:tcPr>
            <w:tcW w:w="4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B6B39" w14:textId="77777777" w:rsidR="005732DC" w:rsidRDefault="00000000">
            <w:r>
              <w:rPr>
                <w:color w:val="374151"/>
                <w:sz w:val="18"/>
                <w:szCs w:val="18"/>
              </w:rPr>
              <w:t>Angular 21 com Standalone Components</w:t>
            </w:r>
          </w:p>
        </w:tc>
      </w:tr>
      <w:tr w:rsidR="005732DC" w14:paraId="3A6DAD3C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E1856" w14:textId="77777777" w:rsidR="005732DC" w:rsidRDefault="00000000">
            <w:r>
              <w:rPr>
                <w:b/>
                <w:bCs/>
                <w:color w:val="3B82F6"/>
                <w:sz w:val="18"/>
                <w:szCs w:val="18"/>
              </w:rPr>
              <w:t>Backend</w:t>
            </w:r>
          </w:p>
        </w:tc>
        <w:tc>
          <w:tcPr>
            <w:tcW w:w="4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88E08" w14:textId="77777777" w:rsidR="005732DC" w:rsidRDefault="00000000">
            <w:r>
              <w:rPr>
                <w:color w:val="374151"/>
                <w:sz w:val="18"/>
                <w:szCs w:val="18"/>
              </w:rPr>
              <w:t>Node.js + Express.js 4.x (porta 3000)</w:t>
            </w:r>
          </w:p>
        </w:tc>
      </w:tr>
      <w:tr w:rsidR="005732DC" w14:paraId="069F7DB9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BB8F5" w14:textId="77777777" w:rsidR="005732DC" w:rsidRDefault="00000000">
            <w:r>
              <w:rPr>
                <w:b/>
                <w:bCs/>
                <w:color w:val="3B82F6"/>
                <w:sz w:val="18"/>
                <w:szCs w:val="18"/>
              </w:rPr>
              <w:t>Base de Dados</w:t>
            </w:r>
          </w:p>
        </w:tc>
        <w:tc>
          <w:tcPr>
            <w:tcW w:w="4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34089" w14:textId="77777777" w:rsidR="005732DC" w:rsidRDefault="00000000">
            <w:r>
              <w:rPr>
                <w:color w:val="374151"/>
                <w:sz w:val="18"/>
                <w:szCs w:val="18"/>
              </w:rPr>
              <w:t>Ficheiro JSON local (portfolio_db.json)</w:t>
            </w:r>
          </w:p>
        </w:tc>
      </w:tr>
      <w:tr w:rsidR="005732DC" w14:paraId="05573287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6CD4B" w14:textId="77777777" w:rsidR="005732DC" w:rsidRDefault="00000000">
            <w:r>
              <w:rPr>
                <w:b/>
                <w:bCs/>
                <w:color w:val="3B82F6"/>
                <w:sz w:val="18"/>
                <w:szCs w:val="18"/>
              </w:rPr>
              <w:t>API de Cotações</w:t>
            </w:r>
          </w:p>
        </w:tc>
        <w:tc>
          <w:tcPr>
            <w:tcW w:w="4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E7ABB" w14:textId="77777777" w:rsidR="005732DC" w:rsidRDefault="00000000">
            <w:r>
              <w:rPr>
                <w:color w:val="374151"/>
                <w:sz w:val="18"/>
                <w:szCs w:val="18"/>
              </w:rPr>
              <w:t>Yahoo Finance v7 (via proxy Express)</w:t>
            </w:r>
          </w:p>
        </w:tc>
      </w:tr>
      <w:tr w:rsidR="005732DC" w14:paraId="7EF10691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A094E" w14:textId="77777777" w:rsidR="005732DC" w:rsidRDefault="00000000">
            <w:r>
              <w:rPr>
                <w:b/>
                <w:bCs/>
                <w:color w:val="3B82F6"/>
                <w:sz w:val="18"/>
                <w:szCs w:val="18"/>
              </w:rPr>
              <w:t>Linguagem</w:t>
            </w:r>
          </w:p>
        </w:tc>
        <w:tc>
          <w:tcPr>
            <w:tcW w:w="4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3F23E" w14:textId="77777777" w:rsidR="005732DC" w:rsidRDefault="00000000">
            <w:r>
              <w:rPr>
                <w:color w:val="374151"/>
                <w:sz w:val="18"/>
                <w:szCs w:val="18"/>
              </w:rPr>
              <w:t>TypeScript 5.9 com modo strict</w:t>
            </w:r>
          </w:p>
        </w:tc>
      </w:tr>
      <w:tr w:rsidR="005732DC" w14:paraId="7FC75624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5E4E7" w14:textId="77777777" w:rsidR="005732DC" w:rsidRDefault="00000000">
            <w:r>
              <w:rPr>
                <w:b/>
                <w:bCs/>
                <w:color w:val="3B82F6"/>
                <w:sz w:val="18"/>
                <w:szCs w:val="18"/>
              </w:rPr>
              <w:t>Testes</w:t>
            </w:r>
          </w:p>
        </w:tc>
        <w:tc>
          <w:tcPr>
            <w:tcW w:w="4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B786A" w14:textId="77777777" w:rsidR="005732DC" w:rsidRDefault="00000000">
            <w:r>
              <w:rPr>
                <w:color w:val="374151"/>
                <w:sz w:val="18"/>
                <w:szCs w:val="18"/>
              </w:rPr>
              <w:t>Vitest 4.x</w:t>
            </w:r>
          </w:p>
        </w:tc>
      </w:tr>
    </w:tbl>
    <w:p w14:paraId="1D40A8E7" w14:textId="77777777" w:rsidR="005732DC" w:rsidRDefault="005732DC">
      <w:pPr>
        <w:pBdr>
          <w:bottom w:val="single" w:sz="3" w:space="0" w:color="E2E8F0"/>
        </w:pBdr>
        <w:spacing w:before="140" w:after="140"/>
      </w:pPr>
    </w:p>
    <w:p w14:paraId="549C6947" w14:textId="77777777" w:rsidR="005732DC" w:rsidRDefault="00000000">
      <w:pPr>
        <w:pStyle w:val="Heading1"/>
      </w:pPr>
      <w:r>
        <w:t>2. Arquitetura e Estrutura de Pastas</w:t>
      </w:r>
    </w:p>
    <w:p w14:paraId="0F7FADF3" w14:textId="77777777" w:rsidR="005732DC" w:rsidRDefault="00000000">
      <w:pPr>
        <w:spacing w:before="60" w:after="80"/>
      </w:pPr>
      <w:r>
        <w:rPr>
          <w:color w:val="374151"/>
        </w:rPr>
        <w:t>A aplicação divide-se em duas camadas independentes que comunicam via HTTP/REST:</w:t>
      </w:r>
    </w:p>
    <w:p w14:paraId="3040FEFF" w14:textId="77777777" w:rsidR="005732DC" w:rsidRDefault="005732D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0"/>
        <w:gridCol w:w="480"/>
        <w:gridCol w:w="4440"/>
      </w:tblGrid>
      <w:tr w:rsidR="005732DC" w:rsidRPr="006F1052" w14:paraId="195651DB" w14:textId="77777777">
        <w:tblPrEx>
          <w:tblCellMar>
            <w:top w:w="0" w:type="dxa"/>
            <w:bottom w:w="0" w:type="dxa"/>
          </w:tblCellMar>
        </w:tblPrEx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8834D8F" w14:textId="77777777" w:rsidR="005732DC" w:rsidRPr="006F1052" w:rsidRDefault="00000000">
            <w:pPr>
              <w:jc w:val="center"/>
              <w:rPr>
                <w:lang w:val="en-US"/>
              </w:rPr>
            </w:pPr>
            <w:proofErr w:type="gramStart"/>
            <w:r w:rsidRPr="006F1052">
              <w:rPr>
                <w:b/>
                <w:bCs/>
                <w:color w:val="6366F1"/>
                <w:sz w:val="20"/>
                <w:szCs w:val="20"/>
                <w:lang w:val="en-US"/>
              </w:rPr>
              <w:t>ANGULAR  (</w:t>
            </w:r>
            <w:proofErr w:type="gramEnd"/>
            <w:r w:rsidRPr="006F1052">
              <w:rPr>
                <w:b/>
                <w:bCs/>
                <w:color w:val="6366F1"/>
                <w:sz w:val="20"/>
                <w:szCs w:val="20"/>
                <w:lang w:val="en-US"/>
              </w:rPr>
              <w:t>porta 4200)</w:t>
            </w:r>
          </w:p>
          <w:p w14:paraId="70434761" w14:textId="77777777" w:rsidR="005732DC" w:rsidRPr="006F1052" w:rsidRDefault="00000000">
            <w:pPr>
              <w:spacing w:before="80"/>
              <w:jc w:val="center"/>
              <w:rPr>
                <w:lang w:val="en-US"/>
              </w:rPr>
            </w:pPr>
            <w:proofErr w:type="spellStart"/>
            <w:r w:rsidRPr="006F1052">
              <w:rPr>
                <w:color w:val="374151"/>
                <w:sz w:val="18"/>
                <w:szCs w:val="18"/>
                <w:lang w:val="en-US"/>
              </w:rPr>
              <w:t>Componentes</w:t>
            </w:r>
            <w:proofErr w:type="spellEnd"/>
            <w:r w:rsidRPr="006F1052">
              <w:rPr>
                <w:color w:val="374151"/>
                <w:sz w:val="18"/>
                <w:szCs w:val="18"/>
                <w:lang w:val="en-US"/>
              </w:rPr>
              <w:t xml:space="preserve"> Standalone</w:t>
            </w:r>
          </w:p>
          <w:p w14:paraId="60164BAC" w14:textId="77777777" w:rsidR="005732DC" w:rsidRPr="006F1052" w:rsidRDefault="00000000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6F1052">
              <w:rPr>
                <w:color w:val="374151"/>
                <w:sz w:val="18"/>
                <w:szCs w:val="18"/>
                <w:lang w:val="en-US"/>
              </w:rPr>
              <w:t>PortfolioService</w:t>
            </w:r>
            <w:proofErr w:type="spellEnd"/>
            <w:proofErr w:type="gramEnd"/>
            <w:r w:rsidRPr="006F1052">
              <w:rPr>
                <w:color w:val="374151"/>
                <w:sz w:val="18"/>
                <w:szCs w:val="18"/>
                <w:lang w:val="en-US"/>
              </w:rPr>
              <w:t xml:space="preserve"> + Signals</w:t>
            </w:r>
          </w:p>
          <w:p w14:paraId="5261F401" w14:textId="77777777" w:rsidR="005732DC" w:rsidRPr="006F1052" w:rsidRDefault="00000000">
            <w:pPr>
              <w:jc w:val="center"/>
              <w:rPr>
                <w:lang w:val="en-US"/>
              </w:rPr>
            </w:pPr>
            <w:proofErr w:type="spellStart"/>
            <w:r w:rsidRPr="006F1052">
              <w:rPr>
                <w:color w:val="374151"/>
                <w:sz w:val="18"/>
                <w:szCs w:val="18"/>
                <w:lang w:val="en-US"/>
              </w:rPr>
              <w:t>HttpClient</w:t>
            </w:r>
            <w:proofErr w:type="spellEnd"/>
            <w:r w:rsidRPr="006F1052">
              <w:rPr>
                <w:color w:val="374151"/>
                <w:sz w:val="18"/>
                <w:szCs w:val="18"/>
                <w:lang w:val="en-US"/>
              </w:rPr>
              <w:t xml:space="preserve"> → REST calls</w:t>
            </w:r>
          </w:p>
        </w:tc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12DAA122" w14:textId="77777777" w:rsidR="005732DC" w:rsidRDefault="00000000">
            <w:pPr>
              <w:jc w:val="center"/>
            </w:pPr>
            <w:r>
              <w:rPr>
                <w:b/>
                <w:bCs/>
                <w:color w:val="6366F1"/>
                <w:sz w:val="28"/>
                <w:szCs w:val="28"/>
              </w:rPr>
              <w:t>⟷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86455DD" w14:textId="77777777" w:rsidR="005732DC" w:rsidRPr="006F1052" w:rsidRDefault="00000000">
            <w:pPr>
              <w:jc w:val="center"/>
              <w:rPr>
                <w:lang w:val="en-US"/>
              </w:rPr>
            </w:pPr>
            <w:proofErr w:type="gramStart"/>
            <w:r w:rsidRPr="006F1052">
              <w:rPr>
                <w:b/>
                <w:bCs/>
                <w:color w:val="10B981"/>
                <w:sz w:val="20"/>
                <w:szCs w:val="20"/>
                <w:lang w:val="en-US"/>
              </w:rPr>
              <w:t>EXPRESS.JS  (</w:t>
            </w:r>
            <w:proofErr w:type="gramEnd"/>
            <w:r w:rsidRPr="006F1052">
              <w:rPr>
                <w:b/>
                <w:bCs/>
                <w:color w:val="10B981"/>
                <w:sz w:val="20"/>
                <w:szCs w:val="20"/>
                <w:lang w:val="en-US"/>
              </w:rPr>
              <w:t>porta 3000)</w:t>
            </w:r>
          </w:p>
          <w:p w14:paraId="6C3EE82F" w14:textId="77777777" w:rsidR="005732DC" w:rsidRPr="006F1052" w:rsidRDefault="00000000">
            <w:pPr>
              <w:spacing w:before="80"/>
              <w:jc w:val="center"/>
              <w:rPr>
                <w:lang w:val="en-US"/>
              </w:rPr>
            </w:pPr>
            <w:r w:rsidRPr="006F1052">
              <w:rPr>
                <w:color w:val="374151"/>
                <w:sz w:val="18"/>
                <w:szCs w:val="18"/>
                <w:lang w:val="en-US"/>
              </w:rPr>
              <w:t>6 endpoints REST (JSON)</w:t>
            </w:r>
          </w:p>
          <w:p w14:paraId="445E384D" w14:textId="77777777" w:rsidR="005732DC" w:rsidRPr="006F1052" w:rsidRDefault="00000000">
            <w:pPr>
              <w:jc w:val="center"/>
              <w:rPr>
                <w:lang w:val="en-US"/>
              </w:rPr>
            </w:pPr>
            <w:proofErr w:type="spellStart"/>
            <w:r w:rsidRPr="006F1052">
              <w:rPr>
                <w:color w:val="374151"/>
                <w:sz w:val="18"/>
                <w:szCs w:val="18"/>
                <w:lang w:val="en-US"/>
              </w:rPr>
              <w:t>portfolio_</w:t>
            </w:r>
            <w:proofErr w:type="gramStart"/>
            <w:r w:rsidRPr="006F1052">
              <w:rPr>
                <w:color w:val="374151"/>
                <w:sz w:val="18"/>
                <w:szCs w:val="18"/>
                <w:lang w:val="en-US"/>
              </w:rPr>
              <w:t>db.json</w:t>
            </w:r>
            <w:proofErr w:type="spellEnd"/>
            <w:proofErr w:type="gramEnd"/>
            <w:r w:rsidRPr="006F1052">
              <w:rPr>
                <w:color w:val="374151"/>
                <w:sz w:val="18"/>
                <w:szCs w:val="18"/>
                <w:lang w:val="en-US"/>
              </w:rPr>
              <w:t xml:space="preserve"> (BD)</w:t>
            </w:r>
          </w:p>
          <w:p w14:paraId="6DA2CB18" w14:textId="77777777" w:rsidR="005732DC" w:rsidRPr="006F1052" w:rsidRDefault="00000000">
            <w:pPr>
              <w:jc w:val="center"/>
              <w:rPr>
                <w:lang w:val="en-US"/>
              </w:rPr>
            </w:pPr>
            <w:r w:rsidRPr="006F1052">
              <w:rPr>
                <w:color w:val="374151"/>
                <w:sz w:val="18"/>
                <w:szCs w:val="18"/>
                <w:lang w:val="en-US"/>
              </w:rPr>
              <w:t>Proxy Yahoo Finance</w:t>
            </w:r>
          </w:p>
        </w:tc>
      </w:tr>
    </w:tbl>
    <w:p w14:paraId="1F8EF509" w14:textId="77777777" w:rsidR="005732DC" w:rsidRPr="006F1052" w:rsidRDefault="005732DC">
      <w:pPr>
        <w:spacing w:before="140"/>
        <w:rPr>
          <w:lang w:val="en-US"/>
        </w:rPr>
      </w:pPr>
    </w:p>
    <w:p w14:paraId="4A5B0FC5" w14:textId="77777777" w:rsidR="005732DC" w:rsidRPr="006F1052" w:rsidRDefault="00000000">
      <w:pPr>
        <w:spacing w:before="60" w:after="80"/>
        <w:rPr>
          <w:lang w:val="en-US"/>
        </w:rPr>
      </w:pPr>
      <w:proofErr w:type="spellStart"/>
      <w:r w:rsidRPr="006F1052">
        <w:rPr>
          <w:color w:val="374151"/>
          <w:lang w:val="en-US"/>
        </w:rPr>
        <w:t>Estrutura</w:t>
      </w:r>
      <w:proofErr w:type="spellEnd"/>
      <w:r w:rsidRPr="006F1052">
        <w:rPr>
          <w:color w:val="374151"/>
          <w:lang w:val="en-US"/>
        </w:rPr>
        <w:t xml:space="preserve"> de pastas principal:</w:t>
      </w:r>
    </w:p>
    <w:p w14:paraId="2278C692" w14:textId="77777777" w:rsidR="005732DC" w:rsidRPr="006F1052" w:rsidRDefault="00000000">
      <w:pPr>
        <w:spacing w:before="30" w:after="30"/>
        <w:ind w:left="560"/>
        <w:rPr>
          <w:lang w:val="en-US"/>
        </w:rPr>
      </w:pPr>
      <w:proofErr w:type="spellStart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src</w:t>
      </w:r>
      <w:proofErr w:type="spellEnd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 xml:space="preserve">/app/components/   → 7 </w:t>
      </w:r>
      <w:proofErr w:type="spellStart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componentes</w:t>
      </w:r>
      <w:proofErr w:type="spellEnd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 xml:space="preserve"> standalone (dashboard, navbar, charts, table, modal, cards, import-export)</w:t>
      </w:r>
    </w:p>
    <w:p w14:paraId="0E6685E4" w14:textId="77777777" w:rsidR="005732DC" w:rsidRPr="006F1052" w:rsidRDefault="00000000">
      <w:pPr>
        <w:spacing w:before="30" w:after="30"/>
        <w:ind w:left="560"/>
        <w:rPr>
          <w:lang w:val="en-US"/>
        </w:rPr>
      </w:pPr>
      <w:proofErr w:type="spellStart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src</w:t>
      </w:r>
      <w:proofErr w:type="spellEnd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 xml:space="preserve">/app/services/     → </w:t>
      </w:r>
      <w:proofErr w:type="spellStart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PortfolioService</w:t>
      </w:r>
      <w:proofErr w:type="spellEnd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 xml:space="preserve"> (</w:t>
      </w:r>
      <w:proofErr w:type="spellStart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estado</w:t>
      </w:r>
      <w:proofErr w:type="spellEnd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 xml:space="preserve"> global com Signals)</w:t>
      </w:r>
    </w:p>
    <w:p w14:paraId="0E2B2DCF" w14:textId="77777777" w:rsidR="005732DC" w:rsidRPr="006F1052" w:rsidRDefault="00000000">
      <w:pPr>
        <w:spacing w:before="30" w:after="30"/>
        <w:ind w:left="560"/>
        <w:rPr>
          <w:lang w:val="en-US"/>
        </w:rPr>
      </w:pPr>
      <w:proofErr w:type="spellStart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src</w:t>
      </w:r>
      <w:proofErr w:type="spellEnd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/app/</w:t>
      </w:r>
      <w:proofErr w:type="spellStart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app.config.ts</w:t>
      </w:r>
      <w:proofErr w:type="spellEnd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 xml:space="preserve"> → providers: </w:t>
      </w:r>
      <w:proofErr w:type="spellStart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provideRouter</w:t>
      </w:r>
      <w:proofErr w:type="spellEnd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 xml:space="preserve">, </w:t>
      </w:r>
      <w:proofErr w:type="spellStart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provideHttpClient</w:t>
      </w:r>
      <w:proofErr w:type="spellEnd"/>
    </w:p>
    <w:p w14:paraId="29891799" w14:textId="77777777" w:rsidR="005732DC" w:rsidRPr="006F1052" w:rsidRDefault="00000000">
      <w:pPr>
        <w:spacing w:before="30" w:after="30"/>
        <w:ind w:left="560"/>
        <w:rPr>
          <w:lang w:val="en-US"/>
        </w:rPr>
      </w:pPr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server/server.js      → REST API Express com 6 endpoints</w:t>
      </w:r>
    </w:p>
    <w:p w14:paraId="0B5B014E" w14:textId="77777777" w:rsidR="005732D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server/portfolio_db.json → base de dados JSON persistente</w:t>
      </w:r>
    </w:p>
    <w:p w14:paraId="3D4DD412" w14:textId="77777777" w:rsidR="005732DC" w:rsidRDefault="005732DC">
      <w:pPr>
        <w:pBdr>
          <w:bottom w:val="single" w:sz="3" w:space="0" w:color="E2E8F0"/>
        </w:pBdr>
        <w:spacing w:before="140" w:after="140"/>
      </w:pPr>
    </w:p>
    <w:p w14:paraId="6DCD7BFF" w14:textId="77777777" w:rsidR="005732DC" w:rsidRDefault="00000000">
      <w:pPr>
        <w:pStyle w:val="Heading1"/>
      </w:pPr>
      <w:r>
        <w:t>3. Componentes Angular</w:t>
      </w:r>
    </w:p>
    <w:p w14:paraId="7F1ACE15" w14:textId="77777777" w:rsidR="005732DC" w:rsidRDefault="00000000">
      <w:pPr>
        <w:spacing w:before="60" w:after="80"/>
      </w:pPr>
      <w:r>
        <w:rPr>
          <w:color w:val="374151"/>
        </w:rPr>
        <w:t>Todos os componentes são standalone (sem NgModule) e injetam o PortfolioService com a nova API inject():</w:t>
      </w:r>
    </w:p>
    <w:p w14:paraId="426103EC" w14:textId="77777777" w:rsidR="005732DC" w:rsidRDefault="005732D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1"/>
        <w:gridCol w:w="6579"/>
      </w:tblGrid>
      <w:tr w:rsidR="005732DC" w14:paraId="45D7CE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05E29" w14:textId="77777777" w:rsidR="005732DC" w:rsidRDefault="00000000">
            <w:r>
              <w:rPr>
                <w:b/>
                <w:bCs/>
                <w:color w:val="FFFFFF"/>
                <w:sz w:val="17"/>
                <w:szCs w:val="17"/>
              </w:rPr>
              <w:t>Componente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142D" w14:textId="77777777" w:rsidR="005732DC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Responsabilidade</w:t>
            </w:r>
          </w:p>
        </w:tc>
      </w:tr>
      <w:tr w:rsidR="005732DC" w14:paraId="3AB903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1BC6A7" w14:textId="77777777" w:rsidR="005732DC" w:rsidRDefault="00000000">
            <w:r>
              <w:rPr>
                <w:b/>
                <w:bCs/>
                <w:color w:val="6366F1"/>
                <w:sz w:val="18"/>
                <w:szCs w:val="18"/>
              </w:rPr>
              <w:t>AppComponent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A09676" w14:textId="77777777" w:rsidR="005732DC" w:rsidRDefault="00000000">
            <w:r>
              <w:rPr>
                <w:color w:val="374151"/>
                <w:sz w:val="18"/>
                <w:szCs w:val="18"/>
              </w:rPr>
              <w:t>Raiz. Compõe NavbarComponent + DashboardComponent</w:t>
            </w:r>
          </w:p>
        </w:tc>
      </w:tr>
      <w:tr w:rsidR="005732DC" w14:paraId="436EE9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D5BBB" w14:textId="77777777" w:rsidR="005732DC" w:rsidRDefault="00000000">
            <w:r>
              <w:rPr>
                <w:b/>
                <w:bCs/>
                <w:color w:val="6366F1"/>
                <w:sz w:val="18"/>
                <w:szCs w:val="18"/>
              </w:rPr>
              <w:t>NavbarComponent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44F4C4" w14:textId="77777777" w:rsidR="005732DC" w:rsidRDefault="00000000">
            <w:r>
              <w:rPr>
                <w:color w:val="374151"/>
                <w:sz w:val="18"/>
                <w:szCs w:val="18"/>
              </w:rPr>
              <w:t>Status REST, toggle Demo/Live, tema dark/light, perfil do utilizador</w:t>
            </w:r>
          </w:p>
        </w:tc>
      </w:tr>
      <w:tr w:rsidR="005732DC" w14:paraId="6E3D09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74BBE" w14:textId="77777777" w:rsidR="005732DC" w:rsidRDefault="00000000">
            <w:r>
              <w:rPr>
                <w:b/>
                <w:bCs/>
                <w:color w:val="6366F1"/>
                <w:sz w:val="18"/>
                <w:szCs w:val="18"/>
              </w:rPr>
              <w:t>DashboardComponent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21656D" w14:textId="77777777" w:rsidR="005732DC" w:rsidRDefault="00000000">
            <w:r>
              <w:rPr>
                <w:color w:val="374151"/>
                <w:sz w:val="18"/>
                <w:szCs w:val="18"/>
              </w:rPr>
              <w:t>Layout principal em bento-grid. Orquestra todos os sub-componentes</w:t>
            </w:r>
          </w:p>
        </w:tc>
      </w:tr>
      <w:tr w:rsidR="005732DC" w14:paraId="4D42B7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7F34E" w14:textId="77777777" w:rsidR="005732DC" w:rsidRDefault="00000000">
            <w:r>
              <w:rPr>
                <w:b/>
                <w:bCs/>
                <w:color w:val="6366F1"/>
                <w:sz w:val="18"/>
                <w:szCs w:val="18"/>
              </w:rPr>
              <w:t>SummaryCardsComponent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2DD49F" w14:textId="77777777" w:rsidR="005732DC" w:rsidRDefault="00000000">
            <w:r>
              <w:rPr>
                <w:color w:val="374151"/>
                <w:sz w:val="18"/>
                <w:szCs w:val="18"/>
              </w:rPr>
              <w:t>4 KPI cards: Valor Aquisição, Valor Atual, Lucro/Prejuízo, N.º Ativos</w:t>
            </w:r>
          </w:p>
        </w:tc>
      </w:tr>
      <w:tr w:rsidR="005732DC" w14:paraId="7DEBE2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6092E" w14:textId="77777777" w:rsidR="005732DC" w:rsidRDefault="00000000">
            <w:r>
              <w:rPr>
                <w:b/>
                <w:bCs/>
                <w:color w:val="6366F1"/>
                <w:sz w:val="18"/>
                <w:szCs w:val="18"/>
              </w:rPr>
              <w:t>PortfolioChartsComponent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AE2CF" w14:textId="77777777" w:rsidR="005732DC" w:rsidRDefault="00000000">
            <w:r>
              <w:rPr>
                <w:color w:val="374151"/>
                <w:sz w:val="18"/>
                <w:szCs w:val="18"/>
              </w:rPr>
              <w:t>Donut chart SVG de alocação + barras de comparação custo vs valor</w:t>
            </w:r>
          </w:p>
        </w:tc>
      </w:tr>
      <w:tr w:rsidR="005732DC" w14:paraId="7D904B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9AD5C" w14:textId="77777777" w:rsidR="005732DC" w:rsidRDefault="00000000">
            <w:r>
              <w:rPr>
                <w:b/>
                <w:bCs/>
                <w:color w:val="6366F1"/>
                <w:sz w:val="18"/>
                <w:szCs w:val="18"/>
              </w:rPr>
              <w:t>PortfolioTableComponent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C8CBF" w14:textId="77777777" w:rsidR="005732DC" w:rsidRDefault="00000000">
            <w:r>
              <w:rPr>
                <w:color w:val="374151"/>
                <w:sz w:val="18"/>
                <w:szCs w:val="18"/>
              </w:rPr>
              <w:t>Tabela de transações com variações coloridas e linha de totais</w:t>
            </w:r>
          </w:p>
        </w:tc>
      </w:tr>
      <w:tr w:rsidR="005732DC" w14:paraId="59F0AB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AF946D" w14:textId="77777777" w:rsidR="005732DC" w:rsidRDefault="00000000">
            <w:r>
              <w:rPr>
                <w:b/>
                <w:bCs/>
                <w:color w:val="6366F1"/>
                <w:sz w:val="18"/>
                <w:szCs w:val="18"/>
              </w:rPr>
              <w:t>TransactionModalComponent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DDED98" w14:textId="77777777" w:rsidR="005732DC" w:rsidRDefault="00000000">
            <w:r>
              <w:rPr>
                <w:color w:val="374151"/>
                <w:sz w:val="18"/>
                <w:szCs w:val="18"/>
              </w:rPr>
              <w:t>Modal slide-in para adicionar nova posição com formulário validado</w:t>
            </w:r>
          </w:p>
        </w:tc>
      </w:tr>
      <w:tr w:rsidR="005732DC" w14:paraId="34787E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EE1C58" w14:textId="77777777" w:rsidR="005732DC" w:rsidRDefault="00000000">
            <w:r>
              <w:rPr>
                <w:b/>
                <w:bCs/>
                <w:color w:val="6366F1"/>
                <w:sz w:val="18"/>
                <w:szCs w:val="18"/>
              </w:rPr>
              <w:lastRenderedPageBreak/>
              <w:t>ImportExportComponent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20CF9" w14:textId="77777777" w:rsidR="005732DC" w:rsidRDefault="00000000">
            <w:r>
              <w:rPr>
                <w:color w:val="374151"/>
                <w:sz w:val="18"/>
                <w:szCs w:val="18"/>
              </w:rPr>
              <w:t>Drag-and-drop para importar JSON + exportação do portfólio completo</w:t>
            </w:r>
          </w:p>
        </w:tc>
      </w:tr>
    </w:tbl>
    <w:p w14:paraId="0D943C75" w14:textId="77777777" w:rsidR="005732DC" w:rsidRDefault="005732DC">
      <w:pPr>
        <w:pBdr>
          <w:bottom w:val="single" w:sz="3" w:space="0" w:color="E2E8F0"/>
        </w:pBdr>
        <w:spacing w:before="140" w:after="140"/>
      </w:pPr>
    </w:p>
    <w:p w14:paraId="0AE00E5A" w14:textId="77777777" w:rsidR="005732DC" w:rsidRDefault="00000000">
      <w:r>
        <w:br w:type="page"/>
      </w:r>
    </w:p>
    <w:p w14:paraId="50934EDD" w14:textId="77777777" w:rsidR="005732DC" w:rsidRDefault="00000000">
      <w:pPr>
        <w:pStyle w:val="Heading1"/>
      </w:pPr>
      <w:r>
        <w:lastRenderedPageBreak/>
        <w:t>4. PortfolioService — Gestão de Estado com Signals</w:t>
      </w:r>
    </w:p>
    <w:p w14:paraId="3E4548A8" w14:textId="77777777" w:rsidR="005732DC" w:rsidRDefault="00000000">
      <w:pPr>
        <w:spacing w:before="60" w:after="80"/>
      </w:pPr>
      <w:r>
        <w:rPr>
          <w:color w:val="374151"/>
        </w:rPr>
        <w:t>O PortfolioService centraliza todo o estado da aplicação usando Angular Signals, a nova API reativa do Angular 16+ (estabilizada no 17). Signals substituem BehaviorSubjects e NgRx para estado local: quando um signal muda, apenas os consumidores desse signal re-renderizam.</w:t>
      </w:r>
    </w:p>
    <w:p w14:paraId="03011CBE" w14:textId="77777777" w:rsidR="005732DC" w:rsidRDefault="005732D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732DC" w14:paraId="497AA3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51FB" w14:textId="77777777" w:rsidR="005732DC" w:rsidRDefault="00000000">
            <w:r>
              <w:rPr>
                <w:b/>
                <w:bCs/>
                <w:color w:val="FFFFFF"/>
                <w:sz w:val="17"/>
                <w:szCs w:val="17"/>
              </w:rPr>
              <w:t>Signal / Computed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E36D" w14:textId="77777777" w:rsidR="005732D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Descrição e Tipo</w:t>
            </w:r>
          </w:p>
        </w:tc>
      </w:tr>
      <w:tr w:rsidR="005732DC" w14:paraId="15C754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EE2CC3" w14:textId="77777777" w:rsidR="005732D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17"/>
                <w:szCs w:val="17"/>
              </w:rPr>
              <w:t>portfolioItems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7DA87" w14:textId="77777777" w:rsidR="005732DC" w:rsidRDefault="00000000">
            <w:r>
              <w:rPr>
                <w:color w:val="374151"/>
                <w:sz w:val="17"/>
                <w:szCs w:val="17"/>
              </w:rPr>
              <w:t>signal&lt;Transaction[]&gt; — lista reativa de todas as transações em carteira</w:t>
            </w:r>
          </w:p>
        </w:tc>
      </w:tr>
      <w:tr w:rsidR="005732DC" w:rsidRPr="006F1052" w14:paraId="478C0D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10B10E" w14:textId="77777777" w:rsidR="005732D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17"/>
                <w:szCs w:val="17"/>
              </w:rPr>
              <w:t>stockQuotes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53416" w14:textId="77777777" w:rsidR="005732DC" w:rsidRPr="006F1052" w:rsidRDefault="00000000">
            <w:pPr>
              <w:rPr>
                <w:lang w:val="en-US"/>
              </w:rPr>
            </w:pPr>
            <w:r w:rsidRPr="006F1052">
              <w:rPr>
                <w:color w:val="374151"/>
                <w:sz w:val="17"/>
                <w:szCs w:val="17"/>
                <w:lang w:val="en-US"/>
              </w:rPr>
              <w:t>signal&lt;Record&lt;</w:t>
            </w:r>
            <w:proofErr w:type="spellStart"/>
            <w:proofErr w:type="gramStart"/>
            <w:r w:rsidRPr="006F1052">
              <w:rPr>
                <w:color w:val="374151"/>
                <w:sz w:val="17"/>
                <w:szCs w:val="17"/>
                <w:lang w:val="en-US"/>
              </w:rPr>
              <w:t>string,StockQuote</w:t>
            </w:r>
            <w:proofErr w:type="spellEnd"/>
            <w:proofErr w:type="gramEnd"/>
            <w:r w:rsidRPr="006F1052">
              <w:rPr>
                <w:color w:val="374151"/>
                <w:sz w:val="17"/>
                <w:szCs w:val="17"/>
                <w:lang w:val="en-US"/>
              </w:rPr>
              <w:t xml:space="preserve">&gt;&gt; — </w:t>
            </w:r>
            <w:proofErr w:type="spellStart"/>
            <w:r w:rsidRPr="006F1052">
              <w:rPr>
                <w:color w:val="374151"/>
                <w:sz w:val="17"/>
                <w:szCs w:val="17"/>
                <w:lang w:val="en-US"/>
              </w:rPr>
              <w:t>mapa</w:t>
            </w:r>
            <w:proofErr w:type="spellEnd"/>
            <w:r w:rsidRPr="006F1052">
              <w:rPr>
                <w:color w:val="374151"/>
                <w:sz w:val="17"/>
                <w:szCs w:val="17"/>
                <w:lang w:val="en-US"/>
              </w:rPr>
              <w:t xml:space="preserve"> ticker → </w:t>
            </w:r>
            <w:proofErr w:type="spellStart"/>
            <w:r w:rsidRPr="006F1052">
              <w:rPr>
                <w:color w:val="374151"/>
                <w:sz w:val="17"/>
                <w:szCs w:val="17"/>
                <w:lang w:val="en-US"/>
              </w:rPr>
              <w:t>cotação</w:t>
            </w:r>
            <w:proofErr w:type="spellEnd"/>
            <w:r w:rsidRPr="006F1052">
              <w:rPr>
                <w:color w:val="37415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6F1052">
              <w:rPr>
                <w:color w:val="374151"/>
                <w:sz w:val="17"/>
                <w:szCs w:val="17"/>
                <w:lang w:val="en-US"/>
              </w:rPr>
              <w:t>atual</w:t>
            </w:r>
            <w:proofErr w:type="spellEnd"/>
          </w:p>
        </w:tc>
      </w:tr>
      <w:tr w:rsidR="005732DC" w14:paraId="4E90ED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E35C3B" w14:textId="77777777" w:rsidR="005732D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17"/>
                <w:szCs w:val="17"/>
              </w:rPr>
              <w:t>priceMode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562331" w14:textId="77777777" w:rsidR="005732DC" w:rsidRDefault="00000000">
            <w:r>
              <w:rPr>
                <w:color w:val="374151"/>
                <w:sz w:val="17"/>
                <w:szCs w:val="17"/>
              </w:rPr>
              <w:t>signal&lt;'demo'|'live'&gt; — modo de preços ativo</w:t>
            </w:r>
          </w:p>
        </w:tc>
      </w:tr>
      <w:tr w:rsidR="005732DC" w14:paraId="6ACBD4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02E433" w14:textId="77777777" w:rsidR="005732D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17"/>
                <w:szCs w:val="17"/>
              </w:rPr>
              <w:t>isLoading / isBackendConnected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F93DFC" w14:textId="77777777" w:rsidR="005732DC" w:rsidRDefault="00000000">
            <w:r>
              <w:rPr>
                <w:color w:val="374151"/>
                <w:sz w:val="17"/>
                <w:szCs w:val="17"/>
              </w:rPr>
              <w:t>signal&lt;boolean&gt; — estados de carregamento e conectividade REST</w:t>
            </w:r>
          </w:p>
        </w:tc>
      </w:tr>
      <w:tr w:rsidR="005732DC" w14:paraId="266F3E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71C92" w14:textId="77777777" w:rsidR="005732D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17"/>
                <w:szCs w:val="17"/>
              </w:rPr>
              <w:t>totalInvested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CFD01A" w14:textId="77777777" w:rsidR="005732DC" w:rsidRDefault="00000000">
            <w:r>
              <w:rPr>
                <w:color w:val="374151"/>
                <w:sz w:val="17"/>
                <w:szCs w:val="17"/>
              </w:rPr>
              <w:t>computed() — soma de (qty × purchasePrice) para todas as posições</w:t>
            </w:r>
          </w:p>
        </w:tc>
      </w:tr>
      <w:tr w:rsidR="005732DC" w14:paraId="789493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C631C6" w14:textId="77777777" w:rsidR="005732D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17"/>
                <w:szCs w:val="17"/>
              </w:rPr>
              <w:t>totalCurrentValue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0485B" w14:textId="77777777" w:rsidR="005732DC" w:rsidRDefault="00000000">
            <w:r>
              <w:rPr>
                <w:color w:val="374151"/>
                <w:sz w:val="17"/>
                <w:szCs w:val="17"/>
              </w:rPr>
              <w:t>computed() — soma de (qty × currentPrice) com cotações em tempo real</w:t>
            </w:r>
          </w:p>
        </w:tc>
      </w:tr>
      <w:tr w:rsidR="005732DC" w14:paraId="7925F4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E07BBF" w14:textId="77777777" w:rsidR="005732D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17"/>
                <w:szCs w:val="17"/>
              </w:rPr>
              <w:t>totalGainLoss / %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8356A" w14:textId="77777777" w:rsidR="005732DC" w:rsidRDefault="00000000">
            <w:r>
              <w:rPr>
                <w:color w:val="374151"/>
                <w:sz w:val="17"/>
                <w:szCs w:val="17"/>
              </w:rPr>
              <w:t>computed() — P&amp;L absoluto e percentual da carteira completa</w:t>
            </w:r>
          </w:p>
        </w:tc>
      </w:tr>
    </w:tbl>
    <w:p w14:paraId="4010A10A" w14:textId="77777777" w:rsidR="005732DC" w:rsidRDefault="005732DC">
      <w:pPr>
        <w:spacing w:before="140"/>
      </w:pPr>
    </w:p>
    <w:p w14:paraId="58FEE276" w14:textId="77777777" w:rsidR="005732DC" w:rsidRDefault="00000000">
      <w:pPr>
        <w:spacing w:before="60" w:after="80"/>
      </w:pPr>
      <w:r>
        <w:rPr>
          <w:color w:val="374151"/>
        </w:rPr>
        <w:t>O serviço usa um effect() para refetch automático de cotações sempre que o portfólio ou o modo muda:</w:t>
      </w:r>
    </w:p>
    <w:p w14:paraId="45429CF0" w14:textId="77777777" w:rsidR="005732DC" w:rsidRPr="006F1052" w:rsidRDefault="00000000">
      <w:pPr>
        <w:spacing w:before="30" w:after="30"/>
        <w:ind w:left="560"/>
        <w:rPr>
          <w:lang w:val="en-US"/>
        </w:rPr>
      </w:pPr>
      <w:proofErr w:type="gramStart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effect(</w:t>
      </w:r>
      <w:proofErr w:type="gramEnd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() =</w:t>
      </w:r>
      <w:proofErr w:type="gramStart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&gt; {</w:t>
      </w:r>
      <w:proofErr w:type="gramEnd"/>
    </w:p>
    <w:p w14:paraId="278B7563" w14:textId="77777777" w:rsidR="005732DC" w:rsidRPr="006F1052" w:rsidRDefault="00000000">
      <w:pPr>
        <w:spacing w:before="30" w:after="30"/>
        <w:ind w:left="560"/>
        <w:rPr>
          <w:lang w:val="en-US"/>
        </w:rPr>
      </w:pPr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 xml:space="preserve">  const tickers = </w:t>
      </w:r>
      <w:proofErr w:type="spellStart"/>
      <w:proofErr w:type="gramStart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this.portfolioItems</w:t>
      </w:r>
      <w:proofErr w:type="spellEnd"/>
      <w:proofErr w:type="gramEnd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(</w:t>
      </w:r>
      <w:proofErr w:type="gramStart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).map</w:t>
      </w:r>
      <w:proofErr w:type="gramEnd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(</w:t>
      </w:r>
      <w:proofErr w:type="spellStart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i</w:t>
      </w:r>
      <w:proofErr w:type="spellEnd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 xml:space="preserve"> =&gt; </w:t>
      </w:r>
      <w:proofErr w:type="spellStart"/>
      <w:proofErr w:type="gramStart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i.ticker</w:t>
      </w:r>
      <w:proofErr w:type="spellEnd"/>
      <w:proofErr w:type="gramEnd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 xml:space="preserve">); // </w:t>
      </w:r>
      <w:proofErr w:type="spellStart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lê</w:t>
      </w:r>
      <w:proofErr w:type="spellEnd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 xml:space="preserve"> o signal</w:t>
      </w:r>
    </w:p>
    <w:p w14:paraId="2C231468" w14:textId="77777777" w:rsidR="005732DC" w:rsidRPr="006F1052" w:rsidRDefault="00000000">
      <w:pPr>
        <w:spacing w:before="30" w:after="30"/>
        <w:ind w:left="560"/>
        <w:rPr>
          <w:lang w:val="en-US"/>
        </w:rPr>
      </w:pPr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 xml:space="preserve">  if ([...new Set(tickers)</w:t>
      </w:r>
      <w:proofErr w:type="gramStart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].length</w:t>
      </w:r>
      <w:proofErr w:type="gramEnd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 xml:space="preserve"> &gt; 0) </w:t>
      </w:r>
      <w:proofErr w:type="spellStart"/>
      <w:proofErr w:type="gramStart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this.fetchQuotes</w:t>
      </w:r>
      <w:proofErr w:type="spellEnd"/>
      <w:proofErr w:type="gramEnd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 xml:space="preserve">(tickers); // </w:t>
      </w:r>
      <w:proofErr w:type="spellStart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reage</w:t>
      </w:r>
      <w:proofErr w:type="spellEnd"/>
    </w:p>
    <w:p w14:paraId="58D2B185" w14:textId="77777777" w:rsidR="005732D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});</w:t>
      </w:r>
    </w:p>
    <w:p w14:paraId="25F1300E" w14:textId="77777777" w:rsidR="005732DC" w:rsidRDefault="005732DC">
      <w:pPr>
        <w:spacing w:before="120"/>
      </w:pPr>
    </w:p>
    <w:p w14:paraId="30CD62C7" w14:textId="77777777" w:rsidR="005732DC" w:rsidRDefault="00000000">
      <w:pPr>
        <w:spacing w:before="60" w:after="80"/>
      </w:pPr>
      <w:r>
        <w:rPr>
          <w:color w:val="374151"/>
        </w:rPr>
        <w:t>Todas as chamadas HTTP usam firstValueFrom() para converter Observables em Promises, permitindo async/await:</w:t>
      </w:r>
    </w:p>
    <w:p w14:paraId="52533007" w14:textId="77777777" w:rsidR="005732DC" w:rsidRPr="006F1052" w:rsidRDefault="00000000">
      <w:pPr>
        <w:spacing w:before="30" w:after="30"/>
        <w:ind w:left="560"/>
        <w:rPr>
          <w:lang w:val="en-US"/>
        </w:rPr>
      </w:pPr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 xml:space="preserve">async </w:t>
      </w:r>
      <w:proofErr w:type="spellStart"/>
      <w:proofErr w:type="gramStart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loadPortfolio</w:t>
      </w:r>
      <w:proofErr w:type="spellEnd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(</w:t>
      </w:r>
      <w:proofErr w:type="gramEnd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): Promise&lt;void&gt; {</w:t>
      </w:r>
    </w:p>
    <w:p w14:paraId="5C665E2C" w14:textId="77777777" w:rsidR="005732DC" w:rsidRPr="006F1052" w:rsidRDefault="00000000">
      <w:pPr>
        <w:spacing w:before="30" w:after="30"/>
        <w:ind w:left="560"/>
        <w:rPr>
          <w:lang w:val="en-US"/>
        </w:rPr>
      </w:pPr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 xml:space="preserve">  const items = await </w:t>
      </w:r>
      <w:proofErr w:type="spellStart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firstValueFrom</w:t>
      </w:r>
      <w:proofErr w:type="spellEnd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(</w:t>
      </w:r>
      <w:proofErr w:type="spellStart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this.http.get</w:t>
      </w:r>
      <w:proofErr w:type="spellEnd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&lt;Transaction[]&gt;('/</w:t>
      </w:r>
      <w:proofErr w:type="spellStart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api</w:t>
      </w:r>
      <w:proofErr w:type="spellEnd"/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>/portfolio'));</w:t>
      </w:r>
    </w:p>
    <w:p w14:paraId="5E37B1D2" w14:textId="77777777" w:rsidR="005732DC" w:rsidRDefault="00000000">
      <w:pPr>
        <w:spacing w:before="30" w:after="30"/>
        <w:ind w:left="560"/>
      </w:pPr>
      <w:r w:rsidRPr="006F1052">
        <w:rPr>
          <w:rFonts w:ascii="Courier New" w:eastAsia="Courier New" w:hAnsi="Courier New" w:cs="Courier New"/>
          <w:color w:val="1E293B"/>
          <w:sz w:val="17"/>
          <w:szCs w:val="17"/>
          <w:lang w:val="en-US"/>
        </w:rPr>
        <w:t xml:space="preserve">  </w:t>
      </w:r>
      <w:r>
        <w:rPr>
          <w:rFonts w:ascii="Courier New" w:eastAsia="Courier New" w:hAnsi="Courier New" w:cs="Courier New"/>
          <w:color w:val="1E293B"/>
          <w:sz w:val="17"/>
          <w:szCs w:val="17"/>
        </w:rPr>
        <w:t>this.portfolioItems.set(items || []);  // signal atualizado → UI re-renderiza</w:t>
      </w:r>
    </w:p>
    <w:p w14:paraId="19ADBE73" w14:textId="77777777" w:rsidR="005732D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3970109A" w14:textId="77777777" w:rsidR="005732DC" w:rsidRDefault="005732DC">
      <w:pPr>
        <w:pBdr>
          <w:bottom w:val="single" w:sz="3" w:space="0" w:color="E2E8F0"/>
        </w:pBdr>
        <w:spacing w:before="140" w:after="140"/>
      </w:pPr>
    </w:p>
    <w:p w14:paraId="1B39C115" w14:textId="77777777" w:rsidR="005732DC" w:rsidRDefault="00000000">
      <w:pPr>
        <w:pStyle w:val="Heading1"/>
      </w:pPr>
      <w:r>
        <w:t>5. REST API — Express.js</w:t>
      </w:r>
    </w:p>
    <w:p w14:paraId="11B11401" w14:textId="77777777" w:rsidR="005732DC" w:rsidRDefault="00000000">
      <w:pPr>
        <w:spacing w:before="60" w:after="80"/>
      </w:pPr>
      <w:r>
        <w:rPr>
          <w:color w:val="374151"/>
        </w:rPr>
        <w:t>O servidor Express (server/server.js) corre na porta 3000 com middleware cors() e express.json(). Serve como proxy para o Yahoo Finance (eliminando CORS no browser) e persiste dados em portfolio_db.json.</w:t>
      </w:r>
    </w:p>
    <w:p w14:paraId="515927E1" w14:textId="77777777" w:rsidR="005732DC" w:rsidRDefault="005732D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3"/>
        <w:gridCol w:w="2312"/>
        <w:gridCol w:w="2650"/>
        <w:gridCol w:w="3355"/>
      </w:tblGrid>
      <w:tr w:rsidR="005732DC" w14:paraId="636F7E9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C172" w14:textId="77777777" w:rsidR="005732DC" w:rsidRDefault="00000000">
            <w:r>
              <w:rPr>
                <w:b/>
                <w:bCs/>
                <w:color w:val="FFFFFF"/>
                <w:sz w:val="17"/>
                <w:szCs w:val="17"/>
              </w:rPr>
              <w:t>Método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2308" w14:textId="77777777" w:rsidR="005732DC" w:rsidRDefault="00000000">
            <w:r>
              <w:rPr>
                <w:b/>
                <w:bCs/>
                <w:color w:val="FFFFFF"/>
                <w:sz w:val="17"/>
                <w:szCs w:val="17"/>
              </w:rPr>
              <w:t>Endpoint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C3F8" w14:textId="77777777" w:rsidR="005732D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Descrição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E7AC" w14:textId="77777777" w:rsidR="005732DC" w:rsidRDefault="00000000">
            <w:r>
              <w:rPr>
                <w:b/>
                <w:bCs/>
                <w:color w:val="FFFFFF"/>
                <w:sz w:val="17"/>
                <w:szCs w:val="17"/>
              </w:rPr>
              <w:t>Parâmetros / Body</w:t>
            </w:r>
          </w:p>
        </w:tc>
      </w:tr>
      <w:tr w:rsidR="005732DC" w14:paraId="077276D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5816CF" w14:textId="77777777" w:rsidR="005732D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17"/>
                <w:szCs w:val="17"/>
              </w:rPr>
              <w:t>GET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FE6A2" w14:textId="77777777" w:rsidR="005732DC" w:rsidRDefault="00000000">
            <w:r>
              <w:rPr>
                <w:color w:val="374151"/>
                <w:sz w:val="17"/>
                <w:szCs w:val="17"/>
              </w:rPr>
              <w:t>/api/portfolio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EF89BF" w14:textId="77777777" w:rsidR="005732DC" w:rsidRDefault="00000000">
            <w:r>
              <w:rPr>
                <w:color w:val="374151"/>
                <w:sz w:val="17"/>
                <w:szCs w:val="17"/>
              </w:rPr>
              <w:t>Lista todas as transações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846DBB" w14:textId="77777777" w:rsidR="005732DC" w:rsidRDefault="00000000">
            <w:r>
              <w:rPr>
                <w:color w:val="374151"/>
                <w:sz w:val="17"/>
                <w:szCs w:val="17"/>
              </w:rPr>
              <w:t>—</w:t>
            </w:r>
          </w:p>
        </w:tc>
      </w:tr>
      <w:tr w:rsidR="005732DC" w:rsidRPr="006F1052" w14:paraId="553E207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4558F7" w14:textId="77777777" w:rsidR="005732DC" w:rsidRDefault="00000000">
            <w:r>
              <w:rPr>
                <w:rFonts w:ascii="Courier New" w:eastAsia="Courier New" w:hAnsi="Courier New" w:cs="Courier New"/>
                <w:b/>
                <w:bCs/>
                <w:color w:val="3B82F6"/>
                <w:sz w:val="17"/>
                <w:szCs w:val="17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72CD2D" w14:textId="77777777" w:rsidR="005732DC" w:rsidRDefault="00000000">
            <w:r>
              <w:rPr>
                <w:color w:val="374151"/>
                <w:sz w:val="17"/>
                <w:szCs w:val="17"/>
              </w:rPr>
              <w:t>/api/portfolio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362231" w14:textId="77777777" w:rsidR="005732DC" w:rsidRDefault="00000000">
            <w:r>
              <w:rPr>
                <w:color w:val="374151"/>
                <w:sz w:val="17"/>
                <w:szCs w:val="17"/>
              </w:rPr>
              <w:t>Adiciona nova transação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CAB2E8" w14:textId="77777777" w:rsidR="005732DC" w:rsidRPr="006F1052" w:rsidRDefault="00000000">
            <w:pPr>
              <w:rPr>
                <w:lang w:val="en-US"/>
              </w:rPr>
            </w:pPr>
            <w:proofErr w:type="gramStart"/>
            <w:r w:rsidRPr="006F1052">
              <w:rPr>
                <w:color w:val="374151"/>
                <w:sz w:val="17"/>
                <w:szCs w:val="17"/>
                <w:lang w:val="en-US"/>
              </w:rPr>
              <w:t>{ ticker</w:t>
            </w:r>
            <w:proofErr w:type="gramEnd"/>
            <w:r w:rsidRPr="006F1052">
              <w:rPr>
                <w:color w:val="374151"/>
                <w:sz w:val="17"/>
                <w:szCs w:val="17"/>
                <w:lang w:val="en-US"/>
              </w:rPr>
              <w:t xml:space="preserve">, company, quantity, </w:t>
            </w:r>
            <w:proofErr w:type="spellStart"/>
            <w:r w:rsidRPr="006F1052">
              <w:rPr>
                <w:color w:val="374151"/>
                <w:sz w:val="17"/>
                <w:szCs w:val="17"/>
                <w:lang w:val="en-US"/>
              </w:rPr>
              <w:t>purchasePrice</w:t>
            </w:r>
            <w:proofErr w:type="spellEnd"/>
            <w:r w:rsidRPr="006F1052">
              <w:rPr>
                <w:color w:val="374151"/>
                <w:sz w:val="17"/>
                <w:szCs w:val="17"/>
                <w:lang w:val="en-US"/>
              </w:rPr>
              <w:t xml:space="preserve">, </w:t>
            </w:r>
            <w:proofErr w:type="spellStart"/>
            <w:proofErr w:type="gramStart"/>
            <w:r w:rsidRPr="006F1052">
              <w:rPr>
                <w:color w:val="374151"/>
                <w:sz w:val="17"/>
                <w:szCs w:val="17"/>
                <w:lang w:val="en-US"/>
              </w:rPr>
              <w:t>purchaseDate</w:t>
            </w:r>
            <w:proofErr w:type="spellEnd"/>
            <w:r w:rsidRPr="006F1052">
              <w:rPr>
                <w:color w:val="374151"/>
                <w:sz w:val="17"/>
                <w:szCs w:val="17"/>
                <w:lang w:val="en-US"/>
              </w:rPr>
              <w:t xml:space="preserve"> }</w:t>
            </w:r>
            <w:proofErr w:type="gramEnd"/>
          </w:p>
        </w:tc>
      </w:tr>
      <w:tr w:rsidR="005732DC" w14:paraId="4DBD3C3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710359" w14:textId="77777777" w:rsidR="005732DC" w:rsidRDefault="00000000">
            <w:r>
              <w:rPr>
                <w:rFonts w:ascii="Courier New" w:eastAsia="Courier New" w:hAnsi="Courier New" w:cs="Courier New"/>
                <w:b/>
                <w:bCs/>
                <w:color w:val="EF4444"/>
                <w:sz w:val="17"/>
                <w:szCs w:val="17"/>
              </w:rPr>
              <w:t>DELETE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9A400D" w14:textId="77777777" w:rsidR="005732DC" w:rsidRDefault="00000000">
            <w:r>
              <w:rPr>
                <w:color w:val="374151"/>
                <w:sz w:val="17"/>
                <w:szCs w:val="17"/>
              </w:rPr>
              <w:t>/api/portfolio/:id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9820F1" w14:textId="77777777" w:rsidR="005732DC" w:rsidRDefault="00000000">
            <w:r>
              <w:rPr>
                <w:color w:val="374151"/>
                <w:sz w:val="17"/>
                <w:szCs w:val="17"/>
              </w:rPr>
              <w:t>Remove transação por ID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49ED0" w14:textId="77777777" w:rsidR="005732DC" w:rsidRDefault="00000000">
            <w:r>
              <w:rPr>
                <w:color w:val="374151"/>
                <w:sz w:val="17"/>
                <w:szCs w:val="17"/>
              </w:rPr>
              <w:t>Parâmetro de rota: id</w:t>
            </w:r>
          </w:p>
        </w:tc>
      </w:tr>
      <w:tr w:rsidR="005732DC" w:rsidRPr="006F1052" w14:paraId="5A3AAA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B3190" w14:textId="77777777" w:rsidR="005732D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17"/>
                <w:szCs w:val="17"/>
              </w:rPr>
              <w:t>GET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954A0" w14:textId="77777777" w:rsidR="005732DC" w:rsidRDefault="00000000">
            <w:r>
              <w:rPr>
                <w:color w:val="374151"/>
                <w:sz w:val="17"/>
                <w:szCs w:val="17"/>
              </w:rPr>
              <w:t>/api/stocks/quotes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E06CF2" w14:textId="77777777" w:rsidR="005732DC" w:rsidRDefault="00000000">
            <w:r>
              <w:rPr>
                <w:color w:val="374151"/>
                <w:sz w:val="17"/>
                <w:szCs w:val="17"/>
              </w:rPr>
              <w:t>Cotações de um ou mais tickers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C04C44" w14:textId="77777777" w:rsidR="005732DC" w:rsidRPr="006F1052" w:rsidRDefault="00000000">
            <w:pPr>
              <w:rPr>
                <w:lang w:val="en-US"/>
              </w:rPr>
            </w:pPr>
            <w:r w:rsidRPr="006F1052">
              <w:rPr>
                <w:color w:val="374151"/>
                <w:sz w:val="17"/>
                <w:szCs w:val="17"/>
                <w:lang w:val="en-US"/>
              </w:rPr>
              <w:t>?symbols=</w:t>
            </w:r>
            <w:proofErr w:type="spellStart"/>
            <w:proofErr w:type="gramStart"/>
            <w:r w:rsidRPr="006F1052">
              <w:rPr>
                <w:color w:val="374151"/>
                <w:sz w:val="17"/>
                <w:szCs w:val="17"/>
                <w:lang w:val="en-US"/>
              </w:rPr>
              <w:t>MSFT,TSLA</w:t>
            </w:r>
            <w:proofErr w:type="gramEnd"/>
            <w:r w:rsidRPr="006F1052">
              <w:rPr>
                <w:color w:val="374151"/>
                <w:sz w:val="17"/>
                <w:szCs w:val="17"/>
                <w:lang w:val="en-US"/>
              </w:rPr>
              <w:t>&amp;mode</w:t>
            </w:r>
            <w:proofErr w:type="spellEnd"/>
            <w:r w:rsidRPr="006F1052">
              <w:rPr>
                <w:color w:val="374151"/>
                <w:sz w:val="17"/>
                <w:szCs w:val="17"/>
                <w:lang w:val="en-US"/>
              </w:rPr>
              <w:t>=</w:t>
            </w:r>
            <w:proofErr w:type="spellStart"/>
            <w:r w:rsidRPr="006F1052">
              <w:rPr>
                <w:color w:val="374151"/>
                <w:sz w:val="17"/>
                <w:szCs w:val="17"/>
                <w:lang w:val="en-US"/>
              </w:rPr>
              <w:t>demo|live</w:t>
            </w:r>
            <w:proofErr w:type="spellEnd"/>
          </w:p>
        </w:tc>
      </w:tr>
      <w:tr w:rsidR="005732DC" w14:paraId="4036804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B0E18" w14:textId="77777777" w:rsidR="005732DC" w:rsidRDefault="00000000">
            <w:r>
              <w:rPr>
                <w:rFonts w:ascii="Courier New" w:eastAsia="Courier New" w:hAnsi="Courier New" w:cs="Courier New"/>
                <w:b/>
                <w:bCs/>
                <w:color w:val="3B82F6"/>
                <w:sz w:val="17"/>
                <w:szCs w:val="17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785FDF" w14:textId="77777777" w:rsidR="005732DC" w:rsidRDefault="00000000">
            <w:r>
              <w:rPr>
                <w:color w:val="374151"/>
                <w:sz w:val="17"/>
                <w:szCs w:val="17"/>
              </w:rPr>
              <w:t>/api/portfolio/import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2CDD8" w14:textId="77777777" w:rsidR="005732DC" w:rsidRDefault="00000000">
            <w:r>
              <w:rPr>
                <w:color w:val="374151"/>
                <w:sz w:val="17"/>
                <w:szCs w:val="17"/>
              </w:rPr>
              <w:t>Substitui BD com array importado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9FBD86" w14:textId="77777777" w:rsidR="005732DC" w:rsidRDefault="00000000">
            <w:r>
              <w:rPr>
                <w:color w:val="374151"/>
                <w:sz w:val="17"/>
                <w:szCs w:val="17"/>
              </w:rPr>
              <w:t>Array de transacoes JSON</w:t>
            </w:r>
          </w:p>
        </w:tc>
      </w:tr>
      <w:tr w:rsidR="005732DC" w14:paraId="7CBCE22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E48315" w14:textId="77777777" w:rsidR="005732D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17"/>
                <w:szCs w:val="17"/>
              </w:rPr>
              <w:t>GET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857B32" w14:textId="77777777" w:rsidR="005732DC" w:rsidRDefault="00000000">
            <w:r>
              <w:rPr>
                <w:color w:val="374151"/>
                <w:sz w:val="17"/>
                <w:szCs w:val="17"/>
              </w:rPr>
              <w:t>/api/portfolio/export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D3FA57" w14:textId="77777777" w:rsidR="005732DC" w:rsidRDefault="00000000">
            <w:r>
              <w:rPr>
                <w:color w:val="374151"/>
                <w:sz w:val="17"/>
                <w:szCs w:val="17"/>
              </w:rPr>
              <w:t>Download do portfolio_db.json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37B8E5" w14:textId="77777777" w:rsidR="005732DC" w:rsidRDefault="00000000">
            <w:r>
              <w:rPr>
                <w:color w:val="374151"/>
                <w:sz w:val="17"/>
                <w:szCs w:val="17"/>
              </w:rPr>
              <w:t>—</w:t>
            </w:r>
          </w:p>
        </w:tc>
      </w:tr>
    </w:tbl>
    <w:p w14:paraId="753C3459" w14:textId="77777777" w:rsidR="005732DC" w:rsidRDefault="005732DC">
      <w:pPr>
        <w:spacing w:before="140"/>
      </w:pPr>
    </w:p>
    <w:p w14:paraId="21B1403B" w14:textId="77777777" w:rsidR="005732DC" w:rsidRDefault="00000000">
      <w:pPr>
        <w:spacing w:before="60" w:after="80"/>
      </w:pPr>
      <w:r>
        <w:rPr>
          <w:color w:val="374151"/>
        </w:rPr>
        <w:t>Lógica de cotações — hierarquia de fallback no endpoint /api/stocks/quotes:</w:t>
      </w:r>
    </w:p>
    <w:p w14:paraId="27F9E1B0" w14:textId="77777777" w:rsidR="005732DC" w:rsidRDefault="00000000">
      <w:pPr>
        <w:spacing w:before="60" w:after="80"/>
      </w:pPr>
      <w:r>
        <w:rPr>
          <w:b/>
          <w:bCs/>
          <w:color w:val="3B82F6"/>
        </w:rPr>
        <w:t xml:space="preserve">1. Demo: </w:t>
      </w:r>
      <w:r>
        <w:rPr>
          <w:color w:val="374151"/>
        </w:rPr>
        <w:t>valores fixos académicos (MSFT=$330, TSLA=$224 para 05/05/2026)</w:t>
      </w:r>
    </w:p>
    <w:p w14:paraId="3853F701" w14:textId="77777777" w:rsidR="005732DC" w:rsidRDefault="00000000">
      <w:pPr>
        <w:spacing w:before="60" w:after="80"/>
      </w:pPr>
      <w:r>
        <w:rPr>
          <w:b/>
          <w:bCs/>
          <w:color w:val="10B981"/>
        </w:rPr>
        <w:lastRenderedPageBreak/>
        <w:t xml:space="preserve">2. Live: </w:t>
      </w:r>
      <w:r>
        <w:rPr>
          <w:color w:val="374151"/>
        </w:rPr>
        <w:t>pedido real a query1.finance.yahoo.com/v7/finance/quote</w:t>
      </w:r>
    </w:p>
    <w:p w14:paraId="0837A195" w14:textId="77777777" w:rsidR="005732DC" w:rsidRDefault="00000000">
      <w:pPr>
        <w:spacing w:before="60" w:after="80"/>
      </w:pPr>
      <w:r>
        <w:rPr>
          <w:b/>
          <w:bCs/>
          <w:color w:val="64748B"/>
        </w:rPr>
        <w:t xml:space="preserve">3. Fallback: </w:t>
      </w:r>
      <w:r>
        <w:rPr>
          <w:color w:val="374151"/>
        </w:rPr>
        <w:t>valores mock para AAPL/AMZN/NVDA ou $150 para qualquer ticker desconhecido</w:t>
      </w:r>
    </w:p>
    <w:p w14:paraId="593E77CA" w14:textId="77777777" w:rsidR="005732DC" w:rsidRDefault="005732DC">
      <w:pPr>
        <w:pBdr>
          <w:bottom w:val="single" w:sz="3" w:space="0" w:color="E2E8F0"/>
        </w:pBdr>
        <w:spacing w:before="140" w:after="140"/>
      </w:pPr>
    </w:p>
    <w:p w14:paraId="4C867618" w14:textId="77777777" w:rsidR="005732DC" w:rsidRDefault="00000000">
      <w:r>
        <w:br w:type="page"/>
      </w:r>
    </w:p>
    <w:p w14:paraId="5D6D5E45" w14:textId="77777777" w:rsidR="005732DC" w:rsidRDefault="00000000">
      <w:pPr>
        <w:pStyle w:val="Heading1"/>
      </w:pPr>
      <w:r>
        <w:lastRenderedPageBreak/>
        <w:t>6. Como o Angular Funciona Neste Projeto</w:t>
      </w:r>
    </w:p>
    <w:p w14:paraId="47C657F4" w14:textId="77777777" w:rsidR="005732DC" w:rsidRDefault="00000000">
      <w:pPr>
        <w:pStyle w:val="Heading2"/>
        <w:spacing w:before="200" w:after="100"/>
      </w:pPr>
      <w:r>
        <w:rPr>
          <w:sz w:val="24"/>
          <w:szCs w:val="24"/>
        </w:rPr>
        <w:t>Bootstrap e Configuração</w:t>
      </w:r>
    </w:p>
    <w:p w14:paraId="1F291225" w14:textId="77777777" w:rsidR="005732DC" w:rsidRDefault="00000000">
      <w:pPr>
        <w:spacing w:before="60" w:after="80"/>
      </w:pPr>
      <w:r>
        <w:rPr>
          <w:color w:val="374151"/>
        </w:rPr>
        <w:t>O Angular 21 usa a nova API standalone sem AppModule. O main.ts faz bootstrapApplication(App, appConfig) onde appConfig define os providers globais: provideRouter(routes), provideHttpClient() e provideBrowserGlobalErrorListeners().</w:t>
      </w:r>
    </w:p>
    <w:p w14:paraId="05A9DB81" w14:textId="77777777" w:rsidR="005732DC" w:rsidRDefault="00000000">
      <w:pPr>
        <w:pStyle w:val="Heading2"/>
        <w:spacing w:before="200" w:after="100"/>
      </w:pPr>
      <w:r>
        <w:rPr>
          <w:sz w:val="24"/>
          <w:szCs w:val="24"/>
        </w:rPr>
        <w:t>Formulários e Validacao</w:t>
      </w:r>
    </w:p>
    <w:p w14:paraId="605690F8" w14:textId="77777777" w:rsidR="005732DC" w:rsidRDefault="00000000">
      <w:pPr>
        <w:spacing w:before="60" w:after="80"/>
      </w:pPr>
      <w:r w:rsidRPr="006F1052">
        <w:rPr>
          <w:color w:val="374151"/>
          <w:lang w:val="en-US"/>
        </w:rPr>
        <w:t xml:space="preserve">O </w:t>
      </w:r>
      <w:proofErr w:type="spellStart"/>
      <w:r w:rsidRPr="006F1052">
        <w:rPr>
          <w:color w:val="374151"/>
          <w:lang w:val="en-US"/>
        </w:rPr>
        <w:t>TransactionModalComponent</w:t>
      </w:r>
      <w:proofErr w:type="spellEnd"/>
      <w:r w:rsidRPr="006F1052">
        <w:rPr>
          <w:color w:val="374151"/>
          <w:lang w:val="en-US"/>
        </w:rPr>
        <w:t xml:space="preserve"> </w:t>
      </w:r>
      <w:proofErr w:type="spellStart"/>
      <w:r w:rsidRPr="006F1052">
        <w:rPr>
          <w:color w:val="374151"/>
          <w:lang w:val="en-US"/>
        </w:rPr>
        <w:t>usa</w:t>
      </w:r>
      <w:proofErr w:type="spellEnd"/>
      <w:r w:rsidRPr="006F1052">
        <w:rPr>
          <w:color w:val="374151"/>
          <w:lang w:val="en-US"/>
        </w:rPr>
        <w:t xml:space="preserve"> Template-Driven Forms (</w:t>
      </w:r>
      <w:proofErr w:type="spellStart"/>
      <w:r w:rsidRPr="006F1052">
        <w:rPr>
          <w:color w:val="374151"/>
          <w:lang w:val="en-US"/>
        </w:rPr>
        <w:t>FormsModule</w:t>
      </w:r>
      <w:proofErr w:type="spellEnd"/>
      <w:r w:rsidRPr="006F1052">
        <w:rPr>
          <w:color w:val="374151"/>
          <w:lang w:val="en-US"/>
        </w:rPr>
        <w:t>) com two-way binding [(</w:t>
      </w:r>
      <w:proofErr w:type="spellStart"/>
      <w:r w:rsidRPr="006F1052">
        <w:rPr>
          <w:color w:val="374151"/>
          <w:lang w:val="en-US"/>
        </w:rPr>
        <w:t>ngModel</w:t>
      </w:r>
      <w:proofErr w:type="spellEnd"/>
      <w:r w:rsidRPr="006F1052">
        <w:rPr>
          <w:color w:val="374151"/>
          <w:lang w:val="en-US"/>
        </w:rPr>
        <w:t xml:space="preserve">)] e </w:t>
      </w:r>
      <w:proofErr w:type="spellStart"/>
      <w:r w:rsidRPr="006F1052">
        <w:rPr>
          <w:color w:val="374151"/>
          <w:lang w:val="en-US"/>
        </w:rPr>
        <w:t>validacao</w:t>
      </w:r>
      <w:proofErr w:type="spellEnd"/>
      <w:r w:rsidRPr="006F1052">
        <w:rPr>
          <w:color w:val="374151"/>
          <w:lang w:val="en-US"/>
        </w:rPr>
        <w:t xml:space="preserve"> de template (required, min). </w:t>
      </w:r>
      <w:r>
        <w:rPr>
          <w:color w:val="374151"/>
        </w:rPr>
        <w:t>O botao de submit fica desativado enquanto txForm.invalid for verdadeiro. Inclui autocomplete de empresas por ticker (dicionario interno com AAPL, MSFT, TSLA, NVDA, etc.).</w:t>
      </w:r>
    </w:p>
    <w:p w14:paraId="74046144" w14:textId="77777777" w:rsidR="005732DC" w:rsidRDefault="00000000">
      <w:pPr>
        <w:pStyle w:val="Heading2"/>
        <w:spacing w:before="200" w:after="100"/>
      </w:pPr>
      <w:r>
        <w:rPr>
          <w:sz w:val="24"/>
          <w:szCs w:val="24"/>
        </w:rPr>
        <w:t>Routing</w:t>
      </w:r>
    </w:p>
    <w:p w14:paraId="67147279" w14:textId="77777777" w:rsidR="005732DC" w:rsidRDefault="00000000">
      <w:pPr>
        <w:spacing w:before="60" w:after="80"/>
      </w:pPr>
      <w:r>
        <w:rPr>
          <w:color w:val="374151"/>
        </w:rPr>
        <w:t>O ficheiro app.routes.ts esta vazio — toda a aplicacao corre numa unica rota raiz. O routing com multiplas paginas (ex.: /portfolio, /analytics) esta planeado mas nao implementado.</w:t>
      </w:r>
    </w:p>
    <w:p w14:paraId="16788711" w14:textId="77777777" w:rsidR="005732DC" w:rsidRDefault="00000000">
      <w:pPr>
        <w:pStyle w:val="Heading2"/>
        <w:spacing w:before="200" w:after="100"/>
      </w:pPr>
      <w:r>
        <w:rPr>
          <w:sz w:val="24"/>
          <w:szCs w:val="24"/>
        </w:rPr>
        <w:t>Sistema de Design — CSS Variables</w:t>
      </w:r>
    </w:p>
    <w:p w14:paraId="28E25B5D" w14:textId="77777777" w:rsidR="005732DC" w:rsidRDefault="00000000">
      <w:pPr>
        <w:spacing w:before="60" w:after="80"/>
      </w:pPr>
      <w:r>
        <w:rPr>
          <w:color w:val="374151"/>
        </w:rPr>
        <w:t>Em vez de Bootstrap ou Tailwind, o projeto usa um design system proprio em styles.css com tokens CSS:</w:t>
      </w:r>
    </w:p>
    <w:p w14:paraId="0ED7BD81" w14:textId="77777777" w:rsidR="005732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Dois temas: :root (dark, inspirado em Vercel/Linear) e [data-theme=light]</w:t>
      </w:r>
    </w:p>
    <w:p w14:paraId="058DB29E" w14:textId="77777777" w:rsidR="005732DC" w:rsidRPr="006F1052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6F1052">
        <w:rPr>
          <w:color w:val="374151"/>
          <w:lang w:val="en-US"/>
        </w:rPr>
        <w:t>Variaveis</w:t>
      </w:r>
      <w:proofErr w:type="spellEnd"/>
      <w:r w:rsidRPr="006F1052">
        <w:rPr>
          <w:color w:val="374151"/>
          <w:lang w:val="en-US"/>
        </w:rPr>
        <w:t xml:space="preserve"> de </w:t>
      </w:r>
      <w:proofErr w:type="spellStart"/>
      <w:r w:rsidRPr="006F1052">
        <w:rPr>
          <w:color w:val="374151"/>
          <w:lang w:val="en-US"/>
        </w:rPr>
        <w:t>cor</w:t>
      </w:r>
      <w:proofErr w:type="spellEnd"/>
      <w:r w:rsidRPr="006F1052">
        <w:rPr>
          <w:color w:val="374151"/>
          <w:lang w:val="en-US"/>
        </w:rPr>
        <w:t>: --accent-</w:t>
      </w:r>
      <w:proofErr w:type="gramStart"/>
      <w:r w:rsidRPr="006F1052">
        <w:rPr>
          <w:color w:val="374151"/>
          <w:lang w:val="en-US"/>
        </w:rPr>
        <w:t>primary (#</w:t>
      </w:r>
      <w:proofErr w:type="gramEnd"/>
      <w:r w:rsidRPr="006F1052">
        <w:rPr>
          <w:color w:val="374151"/>
          <w:lang w:val="en-US"/>
        </w:rPr>
        <w:t>6366F1), --color-green, --color-red, --text-primary</w:t>
      </w:r>
    </w:p>
    <w:p w14:paraId="280A0615" w14:textId="77777777" w:rsidR="005732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Geometria: --radius-xs a --radius-lg, --shadow-sm a --shadow-lg</w:t>
      </w:r>
    </w:p>
    <w:p w14:paraId="23980D53" w14:textId="77777777" w:rsidR="005732DC" w:rsidRPr="006F1052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6F1052">
        <w:rPr>
          <w:color w:val="374151"/>
          <w:lang w:val="en-US"/>
        </w:rPr>
        <w:t>Glassmorphism</w:t>
      </w:r>
      <w:proofErr w:type="spellEnd"/>
      <w:r w:rsidRPr="006F1052">
        <w:rPr>
          <w:color w:val="374151"/>
          <w:lang w:val="en-US"/>
        </w:rPr>
        <w:t xml:space="preserve">: --glass-blur: blur(12px) </w:t>
      </w:r>
      <w:proofErr w:type="spellStart"/>
      <w:r w:rsidRPr="006F1052">
        <w:rPr>
          <w:color w:val="374151"/>
          <w:lang w:val="en-US"/>
        </w:rPr>
        <w:t>nos</w:t>
      </w:r>
      <w:proofErr w:type="spellEnd"/>
      <w:r w:rsidRPr="006F1052">
        <w:rPr>
          <w:color w:val="374151"/>
          <w:lang w:val="en-US"/>
        </w:rPr>
        <w:t xml:space="preserve"> cards</w:t>
      </w:r>
    </w:p>
    <w:p w14:paraId="1B43FDC0" w14:textId="77777777" w:rsidR="005732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Fontes: Inter (corpo) + Outfit (titulos) via Google Fonts</w:t>
      </w:r>
    </w:p>
    <w:p w14:paraId="1A6A6500" w14:textId="77777777" w:rsidR="005732DC" w:rsidRDefault="005732DC">
      <w:pPr>
        <w:pBdr>
          <w:bottom w:val="single" w:sz="3" w:space="0" w:color="E2E8F0"/>
        </w:pBdr>
        <w:spacing w:before="140" w:after="140"/>
      </w:pPr>
    </w:p>
    <w:p w14:paraId="7EB177F4" w14:textId="77777777" w:rsidR="005732DC" w:rsidRDefault="00000000">
      <w:pPr>
        <w:pStyle w:val="Heading1"/>
      </w:pPr>
      <w:r>
        <w:t>7. Configuracoes do Projeto</w:t>
      </w:r>
    </w:p>
    <w:p w14:paraId="7953CC5D" w14:textId="77777777" w:rsidR="005732DC" w:rsidRDefault="005732D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0"/>
        <w:gridCol w:w="4780"/>
      </w:tblGrid>
      <w:tr w:rsidR="005732DC" w14:paraId="42BEDBE4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40E63" w14:textId="77777777" w:rsidR="005732DC" w:rsidRDefault="00000000">
            <w:r>
              <w:rPr>
                <w:b/>
                <w:bCs/>
                <w:color w:val="3B82F6"/>
                <w:sz w:val="18"/>
                <w:szCs w:val="18"/>
              </w:rPr>
              <w:t>angular.json — Builder</w:t>
            </w:r>
          </w:p>
        </w:tc>
        <w:tc>
          <w:tcPr>
            <w:tcW w:w="4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8B685" w14:textId="77777777" w:rsidR="005732DC" w:rsidRDefault="00000000">
            <w:r>
              <w:rPr>
                <w:color w:val="374151"/>
                <w:sz w:val="18"/>
                <w:szCs w:val="18"/>
              </w:rPr>
              <w:t>@angular/build:application (Vite/ESBuild, mais rapido que Webpack)</w:t>
            </w:r>
          </w:p>
        </w:tc>
      </w:tr>
      <w:tr w:rsidR="005732DC" w14:paraId="16D80E9B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68FEC" w14:textId="77777777" w:rsidR="005732DC" w:rsidRDefault="00000000">
            <w:r>
              <w:rPr>
                <w:b/>
                <w:bCs/>
                <w:color w:val="3B82F6"/>
                <w:sz w:val="18"/>
                <w:szCs w:val="18"/>
              </w:rPr>
              <w:t>angular.json — Budget</w:t>
            </w:r>
          </w:p>
        </w:tc>
        <w:tc>
          <w:tcPr>
            <w:tcW w:w="4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C1F43" w14:textId="77777777" w:rsidR="005732DC" w:rsidRDefault="00000000">
            <w:r>
              <w:rPr>
                <w:color w:val="374151"/>
                <w:sz w:val="18"/>
                <w:szCs w:val="18"/>
              </w:rPr>
              <w:t>Aviso 500kB / Erro 1MB no bundle inicial de producao</w:t>
            </w:r>
          </w:p>
        </w:tc>
      </w:tr>
      <w:tr w:rsidR="005732DC" w:rsidRPr="006F1052" w14:paraId="60252D11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50BCC" w14:textId="77777777" w:rsidR="005732DC" w:rsidRDefault="00000000">
            <w:r>
              <w:rPr>
                <w:b/>
                <w:bCs/>
                <w:color w:val="3B82F6"/>
                <w:sz w:val="18"/>
                <w:szCs w:val="18"/>
              </w:rPr>
              <w:t>tsconfig.json — Modo</w:t>
            </w:r>
          </w:p>
        </w:tc>
        <w:tc>
          <w:tcPr>
            <w:tcW w:w="4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299DB" w14:textId="77777777" w:rsidR="005732DC" w:rsidRPr="006F1052" w:rsidRDefault="00000000">
            <w:pPr>
              <w:rPr>
                <w:lang w:val="en-US"/>
              </w:rPr>
            </w:pPr>
            <w:r w:rsidRPr="006F1052">
              <w:rPr>
                <w:color w:val="374151"/>
                <w:sz w:val="18"/>
                <w:szCs w:val="18"/>
                <w:lang w:val="en-US"/>
              </w:rPr>
              <w:t xml:space="preserve">strict: true, </w:t>
            </w:r>
            <w:proofErr w:type="spellStart"/>
            <w:r w:rsidRPr="006F1052">
              <w:rPr>
                <w:color w:val="374151"/>
                <w:sz w:val="18"/>
                <w:szCs w:val="18"/>
                <w:lang w:val="en-US"/>
              </w:rPr>
              <w:t>noImplicitReturns</w:t>
            </w:r>
            <w:proofErr w:type="spellEnd"/>
            <w:r w:rsidRPr="006F1052">
              <w:rPr>
                <w:color w:val="37415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6F1052">
              <w:rPr>
                <w:color w:val="374151"/>
                <w:sz w:val="18"/>
                <w:szCs w:val="18"/>
                <w:lang w:val="en-US"/>
              </w:rPr>
              <w:t>strictTemplates</w:t>
            </w:r>
            <w:proofErr w:type="spellEnd"/>
            <w:r w:rsidRPr="006F1052">
              <w:rPr>
                <w:color w:val="374151"/>
                <w:sz w:val="18"/>
                <w:szCs w:val="18"/>
                <w:lang w:val="en-US"/>
              </w:rPr>
              <w:t xml:space="preserve"> (Angular)</w:t>
            </w:r>
          </w:p>
        </w:tc>
      </w:tr>
      <w:tr w:rsidR="005732DC" w14:paraId="5A605947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EBC19" w14:textId="77777777" w:rsidR="005732DC" w:rsidRDefault="00000000">
            <w:r>
              <w:rPr>
                <w:b/>
                <w:bCs/>
                <w:color w:val="3B82F6"/>
                <w:sz w:val="18"/>
                <w:szCs w:val="18"/>
              </w:rPr>
              <w:t>tsconfig.json — Target</w:t>
            </w:r>
          </w:p>
        </w:tc>
        <w:tc>
          <w:tcPr>
            <w:tcW w:w="4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2B32B" w14:textId="77777777" w:rsidR="005732DC" w:rsidRDefault="00000000">
            <w:r>
              <w:rPr>
                <w:color w:val="374151"/>
                <w:sz w:val="18"/>
                <w:szCs w:val="18"/>
              </w:rPr>
              <w:t>ES2022 com module: preserve para tree-shaking</w:t>
            </w:r>
          </w:p>
        </w:tc>
      </w:tr>
      <w:tr w:rsidR="005732DC" w14:paraId="05DD8A5C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DDEC5" w14:textId="77777777" w:rsidR="005732DC" w:rsidRDefault="00000000">
            <w:r>
              <w:rPr>
                <w:b/>
                <w:bCs/>
                <w:color w:val="3B82F6"/>
                <w:sz w:val="18"/>
                <w:szCs w:val="18"/>
              </w:rPr>
              <w:t>npm run dev</w:t>
            </w:r>
          </w:p>
        </w:tc>
        <w:tc>
          <w:tcPr>
            <w:tcW w:w="4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80D92" w14:textId="77777777" w:rsidR="005732DC" w:rsidRDefault="00000000">
            <w:r>
              <w:rPr>
                <w:color w:val="374151"/>
                <w:sz w:val="18"/>
                <w:szCs w:val="18"/>
              </w:rPr>
              <w:t>concurrently arranca Express (3000) + ng serve (4200) em simultaneo</w:t>
            </w:r>
          </w:p>
        </w:tc>
      </w:tr>
      <w:tr w:rsidR="005732DC" w14:paraId="502FADB7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1A9B1" w14:textId="77777777" w:rsidR="005732DC" w:rsidRDefault="00000000">
            <w:r>
              <w:rPr>
                <w:b/>
                <w:bCs/>
                <w:color w:val="3B82F6"/>
                <w:sz w:val="18"/>
                <w:szCs w:val="18"/>
              </w:rPr>
              <w:t>npm run build</w:t>
            </w:r>
          </w:p>
        </w:tc>
        <w:tc>
          <w:tcPr>
            <w:tcW w:w="4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79C9C" w14:textId="77777777" w:rsidR="005732DC" w:rsidRDefault="00000000">
            <w:r>
              <w:rPr>
                <w:color w:val="374151"/>
                <w:sz w:val="18"/>
                <w:szCs w:val="18"/>
              </w:rPr>
              <w:t>ng build — compila para dist/ com otimizacoes de producao</w:t>
            </w:r>
          </w:p>
        </w:tc>
      </w:tr>
      <w:tr w:rsidR="005732DC" w14:paraId="31369A77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8234A" w14:textId="77777777" w:rsidR="005732DC" w:rsidRDefault="00000000">
            <w:r>
              <w:rPr>
                <w:b/>
                <w:bCs/>
                <w:color w:val="3B82F6"/>
                <w:sz w:val="18"/>
                <w:szCs w:val="18"/>
              </w:rPr>
              <w:t>Formatacao</w:t>
            </w:r>
          </w:p>
        </w:tc>
        <w:tc>
          <w:tcPr>
            <w:tcW w:w="4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EB79C" w14:textId="77777777" w:rsidR="005732DC" w:rsidRDefault="00000000">
            <w:r>
              <w:rPr>
                <w:color w:val="374151"/>
                <w:sz w:val="18"/>
                <w:szCs w:val="18"/>
              </w:rPr>
              <w:t>Prettier 3.8 + .editorconfig (indent=2, utf-8)</w:t>
            </w:r>
          </w:p>
        </w:tc>
      </w:tr>
      <w:tr w:rsidR="005732DC" w14:paraId="226905F6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082F3" w14:textId="77777777" w:rsidR="005732DC" w:rsidRDefault="00000000">
            <w:r>
              <w:rPr>
                <w:b/>
                <w:bCs/>
                <w:color w:val="3B82F6"/>
                <w:sz w:val="18"/>
                <w:szCs w:val="18"/>
              </w:rPr>
              <w:t>Testes</w:t>
            </w:r>
          </w:p>
        </w:tc>
        <w:tc>
          <w:tcPr>
            <w:tcW w:w="4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C7533" w14:textId="77777777" w:rsidR="005732DC" w:rsidRDefault="00000000">
            <w:r>
              <w:rPr>
                <w:color w:val="374151"/>
                <w:sz w:val="18"/>
                <w:szCs w:val="18"/>
              </w:rPr>
              <w:t>Vitest 4.x (substitui Karma/Jasmine no Angular 21)</w:t>
            </w:r>
          </w:p>
        </w:tc>
      </w:tr>
    </w:tbl>
    <w:p w14:paraId="32167F71" w14:textId="77777777" w:rsidR="005732DC" w:rsidRDefault="005732DC">
      <w:pPr>
        <w:pBdr>
          <w:bottom w:val="single" w:sz="3" w:space="0" w:color="E2E8F0"/>
        </w:pBdr>
        <w:spacing w:before="140" w:after="140"/>
      </w:pPr>
    </w:p>
    <w:p w14:paraId="2423DA0F" w14:textId="77777777" w:rsidR="005732DC" w:rsidRDefault="00000000">
      <w:pPr>
        <w:pStyle w:val="Heading1"/>
      </w:pPr>
      <w:r>
        <w:t>8. Estado Atual — Implementado vs Incompleto</w:t>
      </w:r>
    </w:p>
    <w:p w14:paraId="0E713A48" w14:textId="77777777" w:rsidR="005732DC" w:rsidRDefault="00000000">
      <w:pPr>
        <w:pStyle w:val="Heading2"/>
        <w:spacing w:before="200" w:after="100"/>
      </w:pPr>
      <w:r>
        <w:rPr>
          <w:sz w:val="24"/>
          <w:szCs w:val="24"/>
        </w:rPr>
        <w:t>Implementado</w:t>
      </w:r>
    </w:p>
    <w:p w14:paraId="28D5A4EA" w14:textId="77777777" w:rsidR="005732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6 endpoints REST completos com validacao e tratamento de erros</w:t>
      </w:r>
    </w:p>
    <w:p w14:paraId="272466CC" w14:textId="77777777" w:rsidR="005732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Persistencia em JSON com leitura/escrita atomica no servidor</w:t>
      </w:r>
    </w:p>
    <w:p w14:paraId="3A886605" w14:textId="77777777" w:rsidR="005732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7 componentes Angular standalone com gestao de estado via Signals</w:t>
      </w:r>
    </w:p>
    <w:p w14:paraId="1DBE935A" w14:textId="77777777" w:rsidR="005732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Cotacoes em modo Demo (fixo) e Live (Yahoo Finance em tempo real)</w:t>
      </w:r>
    </w:p>
    <w:p w14:paraId="3327ACC0" w14:textId="77777777" w:rsidR="005732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>Graficos: donut chart SVG calculado matematicamente + barras de comparacao</w:t>
      </w:r>
    </w:p>
    <w:p w14:paraId="141B1F6A" w14:textId="77777777" w:rsidR="005732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Tabela com variacoes coloridas, formatacao europeia e linha de totais</w:t>
      </w:r>
    </w:p>
    <w:p w14:paraId="6F90DAEE" w14:textId="77777777" w:rsidR="005732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Importacao via drag-and-drop e exportacao de JSON</w:t>
      </w:r>
    </w:p>
    <w:p w14:paraId="232BC9DC" w14:textId="77777777" w:rsidR="005732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Badge de status de conectividade REST na navbar</w:t>
      </w:r>
    </w:p>
    <w:p w14:paraId="61EBB7E4" w14:textId="77777777" w:rsidR="005732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Tema dark/light comutavel sem reload</w:t>
      </w:r>
    </w:p>
    <w:p w14:paraId="2AFA7DCC" w14:textId="77777777" w:rsidR="005732DC" w:rsidRDefault="005732DC">
      <w:pPr>
        <w:spacing w:before="120"/>
      </w:pPr>
    </w:p>
    <w:p w14:paraId="66B8B806" w14:textId="77777777" w:rsidR="005732DC" w:rsidRDefault="00000000">
      <w:pPr>
        <w:pStyle w:val="Heading2"/>
        <w:spacing w:before="200" w:after="100"/>
      </w:pPr>
      <w:r>
        <w:rPr>
          <w:sz w:val="24"/>
          <w:szCs w:val="24"/>
        </w:rPr>
        <w:t>Incompleto / Melhorias Possiveis</w:t>
      </w:r>
    </w:p>
    <w:p w14:paraId="5778B1DE" w14:textId="77777777" w:rsidR="005732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Routing: app.routes.ts vazio — sem navegacao entre paginas</w:t>
      </w:r>
    </w:p>
    <w:p w14:paraId="4C4C7CDF" w14:textId="77777777" w:rsidR="005732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Testes unitarios: ficheiros .spec.ts existem mas sem implementacao</w:t>
      </w:r>
    </w:p>
    <w:p w14:paraId="2D5F4E14" w14:textId="77777777" w:rsidR="005732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Edicao de transacoes: nao existe endpoint PUT nem UI de edicao</w:t>
      </w:r>
    </w:p>
    <w:p w14:paraId="3C4331A7" w14:textId="77777777" w:rsidR="005732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Sem autenticacao — qualquer utilizador acede a carteira</w:t>
      </w:r>
    </w:p>
    <w:p w14:paraId="78D4AC15" w14:textId="77777777" w:rsidR="005732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BD em ficheiro JSON nao escala para producao (sem controlo de concorrencia)</w:t>
      </w:r>
    </w:p>
    <w:p w14:paraId="11DA885C" w14:textId="77777777" w:rsidR="005732DC" w:rsidRDefault="005732DC">
      <w:pPr>
        <w:pBdr>
          <w:bottom w:val="single" w:sz="3" w:space="0" w:color="E2E8F0"/>
        </w:pBdr>
        <w:spacing w:before="140" w:after="140"/>
      </w:pPr>
    </w:p>
    <w:p w14:paraId="07ADE61A" w14:textId="77777777" w:rsidR="005732DC" w:rsidRDefault="00000000">
      <w:pPr>
        <w:pStyle w:val="Heading1"/>
      </w:pPr>
      <w:r>
        <w:t>9. Conclusao</w:t>
      </w:r>
    </w:p>
    <w:p w14:paraId="35611B29" w14:textId="77777777" w:rsidR="005732DC" w:rsidRDefault="00000000">
      <w:pPr>
        <w:spacing w:before="60" w:after="80"/>
      </w:pPr>
      <w:r>
        <w:rPr>
          <w:color w:val="374151"/>
        </w:rPr>
        <w:t>O Stock Portfolio Manager demonstra uma integracao solida entre Angular 21 e Express.js. Os pontos tecnicamente mais relevantes sao o uso de Angular Signals (substituindo NgRx/BehaviorSubjects para estado local), a arquitetura de proxy REST que resolve CORS e protege a logica de cotacoes, e o design system proprio com dois temas sem dependencias externas de CSS.</w:t>
      </w:r>
    </w:p>
    <w:p w14:paraId="695BB1B5" w14:textId="77777777" w:rsidR="005732DC" w:rsidRDefault="00000000">
      <w:pPr>
        <w:spacing w:before="60" w:after="80"/>
      </w:pPr>
      <w:r>
        <w:rPr>
          <w:color w:val="374151"/>
        </w:rPr>
        <w:t>O projeto cumpre os requisitos academicos do TP3, incluindo os valores de demonstracao exatos para 05/05/2026, a formatacao europeia das variacoes percentuais (3,1% e 1,81%) e a estrutura de tabela exigida no guia de avaliacao.</w:t>
      </w:r>
    </w:p>
    <w:p w14:paraId="7DBD6755" w14:textId="77777777" w:rsidR="005732DC" w:rsidRDefault="00000000">
      <w:pPr>
        <w:spacing w:before="60" w:after="80"/>
        <w:rPr>
          <w:color w:val="374151"/>
        </w:rPr>
      </w:pPr>
      <w:r>
        <w:rPr>
          <w:color w:val="374151"/>
        </w:rPr>
        <w:t>Como proximos passos, seria prioritario completar o routing Angular, implementar testes com Vitest e substituir o ficheiro JSON por uma base de dados adequada para producao.</w:t>
      </w:r>
    </w:p>
    <w:p w14:paraId="38A1D268" w14:textId="77777777" w:rsidR="006F1052" w:rsidRDefault="006F1052">
      <w:pPr>
        <w:spacing w:before="60" w:after="80"/>
        <w:rPr>
          <w:color w:val="374151"/>
        </w:rPr>
      </w:pPr>
    </w:p>
    <w:p w14:paraId="67FFB12B" w14:textId="22F99F5F" w:rsidR="006F1052" w:rsidRDefault="006F1052" w:rsidP="006F1052">
      <w:pPr>
        <w:pStyle w:val="Heading1"/>
      </w:pPr>
      <w:r>
        <w:t>10</w:t>
      </w:r>
      <w:r>
        <w:t xml:space="preserve">. </w:t>
      </w:r>
      <w:r>
        <w:t>Link Github</w:t>
      </w:r>
    </w:p>
    <w:p w14:paraId="4B89293C" w14:textId="1CCFDFB4" w:rsidR="006F1052" w:rsidRDefault="006F1052">
      <w:pPr>
        <w:spacing w:before="60" w:after="80"/>
        <w:rPr>
          <w:color w:val="374151"/>
        </w:rPr>
      </w:pPr>
      <w:hyperlink r:id="rId7" w:history="1">
        <w:r w:rsidRPr="002B7DA2">
          <w:rPr>
            <w:rStyle w:val="Hyperlink"/>
          </w:rPr>
          <w:t>https://github.com/a35324-David/TP3.git</w:t>
        </w:r>
      </w:hyperlink>
    </w:p>
    <w:p w14:paraId="22CDEC8E" w14:textId="77777777" w:rsidR="006F1052" w:rsidRDefault="006F1052">
      <w:pPr>
        <w:spacing w:before="60" w:after="80"/>
        <w:rPr>
          <w:color w:val="374151"/>
        </w:rPr>
      </w:pPr>
    </w:p>
    <w:p w14:paraId="35C99989" w14:textId="77777777" w:rsidR="006F1052" w:rsidRDefault="006F1052">
      <w:pPr>
        <w:spacing w:before="60" w:after="80"/>
        <w:rPr>
          <w:color w:val="374151"/>
        </w:rPr>
      </w:pPr>
    </w:p>
    <w:p w14:paraId="2033CF83" w14:textId="77777777" w:rsidR="006F1052" w:rsidRDefault="006F1052">
      <w:pPr>
        <w:spacing w:before="60" w:after="80"/>
      </w:pPr>
    </w:p>
    <w:sectPr w:rsidR="006F1052"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764CB" w14:textId="77777777" w:rsidR="00D258D6" w:rsidRDefault="00D258D6">
      <w:r>
        <w:separator/>
      </w:r>
    </w:p>
  </w:endnote>
  <w:endnote w:type="continuationSeparator" w:id="0">
    <w:p w14:paraId="07F16E28" w14:textId="77777777" w:rsidR="00D258D6" w:rsidRDefault="00D25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7ACDE" w14:textId="04489598" w:rsidR="005732DC" w:rsidRDefault="005732DC">
    <w:pPr>
      <w:pBdr>
        <w:top w:val="single" w:sz="3" w:space="3" w:color="E2E8F0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6D85B" w14:textId="77777777" w:rsidR="00D258D6" w:rsidRDefault="00D258D6">
      <w:r>
        <w:separator/>
      </w:r>
    </w:p>
  </w:footnote>
  <w:footnote w:type="continuationSeparator" w:id="0">
    <w:p w14:paraId="72C9A29E" w14:textId="77777777" w:rsidR="00D258D6" w:rsidRDefault="00D258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F4054"/>
    <w:multiLevelType w:val="hybridMultilevel"/>
    <w:tmpl w:val="45F067A6"/>
    <w:lvl w:ilvl="0" w:tplc="CFA0B478">
      <w:start w:val="1"/>
      <w:numFmt w:val="bullet"/>
      <w:lvlText w:val="•"/>
      <w:lvlJc w:val="left"/>
      <w:pPr>
        <w:ind w:left="720" w:hanging="360"/>
      </w:pPr>
    </w:lvl>
    <w:lvl w:ilvl="1" w:tplc="D8720590">
      <w:numFmt w:val="decimal"/>
      <w:lvlText w:val=""/>
      <w:lvlJc w:val="left"/>
    </w:lvl>
    <w:lvl w:ilvl="2" w:tplc="D2E2A540">
      <w:numFmt w:val="decimal"/>
      <w:lvlText w:val=""/>
      <w:lvlJc w:val="left"/>
    </w:lvl>
    <w:lvl w:ilvl="3" w:tplc="2D6CEE7C">
      <w:numFmt w:val="decimal"/>
      <w:lvlText w:val=""/>
      <w:lvlJc w:val="left"/>
    </w:lvl>
    <w:lvl w:ilvl="4" w:tplc="AECA1812">
      <w:numFmt w:val="decimal"/>
      <w:lvlText w:val=""/>
      <w:lvlJc w:val="left"/>
    </w:lvl>
    <w:lvl w:ilvl="5" w:tplc="DEF612F2">
      <w:numFmt w:val="decimal"/>
      <w:lvlText w:val=""/>
      <w:lvlJc w:val="left"/>
    </w:lvl>
    <w:lvl w:ilvl="6" w:tplc="4DB0D2A8">
      <w:numFmt w:val="decimal"/>
      <w:lvlText w:val=""/>
      <w:lvlJc w:val="left"/>
    </w:lvl>
    <w:lvl w:ilvl="7" w:tplc="09A4550E">
      <w:numFmt w:val="decimal"/>
      <w:lvlText w:val=""/>
      <w:lvlJc w:val="left"/>
    </w:lvl>
    <w:lvl w:ilvl="8" w:tplc="5804F3BE">
      <w:numFmt w:val="decimal"/>
      <w:lvlText w:val=""/>
      <w:lvlJc w:val="left"/>
    </w:lvl>
  </w:abstractNum>
  <w:abstractNum w:abstractNumId="1" w15:restartNumberingAfterBreak="0">
    <w:nsid w:val="5F575C65"/>
    <w:multiLevelType w:val="hybridMultilevel"/>
    <w:tmpl w:val="C0D40716"/>
    <w:lvl w:ilvl="0" w:tplc="59B0161A">
      <w:start w:val="1"/>
      <w:numFmt w:val="bullet"/>
      <w:lvlText w:val="●"/>
      <w:lvlJc w:val="left"/>
      <w:pPr>
        <w:ind w:left="720" w:hanging="360"/>
      </w:pPr>
    </w:lvl>
    <w:lvl w:ilvl="1" w:tplc="5B9A7ADA">
      <w:start w:val="1"/>
      <w:numFmt w:val="bullet"/>
      <w:lvlText w:val="○"/>
      <w:lvlJc w:val="left"/>
      <w:pPr>
        <w:ind w:left="1440" w:hanging="360"/>
      </w:pPr>
    </w:lvl>
    <w:lvl w:ilvl="2" w:tplc="8E5A905A">
      <w:start w:val="1"/>
      <w:numFmt w:val="bullet"/>
      <w:lvlText w:val="■"/>
      <w:lvlJc w:val="left"/>
      <w:pPr>
        <w:ind w:left="2160" w:hanging="360"/>
      </w:pPr>
    </w:lvl>
    <w:lvl w:ilvl="3" w:tplc="480C83BE">
      <w:start w:val="1"/>
      <w:numFmt w:val="bullet"/>
      <w:lvlText w:val="●"/>
      <w:lvlJc w:val="left"/>
      <w:pPr>
        <w:ind w:left="2880" w:hanging="360"/>
      </w:pPr>
    </w:lvl>
    <w:lvl w:ilvl="4" w:tplc="B9B877C4">
      <w:start w:val="1"/>
      <w:numFmt w:val="bullet"/>
      <w:lvlText w:val="○"/>
      <w:lvlJc w:val="left"/>
      <w:pPr>
        <w:ind w:left="3600" w:hanging="360"/>
      </w:pPr>
    </w:lvl>
    <w:lvl w:ilvl="5" w:tplc="16F057B4">
      <w:start w:val="1"/>
      <w:numFmt w:val="bullet"/>
      <w:lvlText w:val="■"/>
      <w:lvlJc w:val="left"/>
      <w:pPr>
        <w:ind w:left="4320" w:hanging="360"/>
      </w:pPr>
    </w:lvl>
    <w:lvl w:ilvl="6" w:tplc="F2007B72">
      <w:start w:val="1"/>
      <w:numFmt w:val="bullet"/>
      <w:lvlText w:val="●"/>
      <w:lvlJc w:val="left"/>
      <w:pPr>
        <w:ind w:left="5040" w:hanging="360"/>
      </w:pPr>
    </w:lvl>
    <w:lvl w:ilvl="7" w:tplc="269A5434">
      <w:start w:val="1"/>
      <w:numFmt w:val="bullet"/>
      <w:lvlText w:val="●"/>
      <w:lvlJc w:val="left"/>
      <w:pPr>
        <w:ind w:left="5760" w:hanging="360"/>
      </w:pPr>
    </w:lvl>
    <w:lvl w:ilvl="8" w:tplc="A8E4CA12">
      <w:start w:val="1"/>
      <w:numFmt w:val="bullet"/>
      <w:lvlText w:val="●"/>
      <w:lvlJc w:val="left"/>
      <w:pPr>
        <w:ind w:left="6480" w:hanging="360"/>
      </w:pPr>
    </w:lvl>
  </w:abstractNum>
  <w:num w:numId="1" w16cid:durableId="1240020116">
    <w:abstractNumId w:val="1"/>
    <w:lvlOverride w:ilvl="0">
      <w:startOverride w:val="1"/>
    </w:lvlOverride>
  </w:num>
  <w:num w:numId="2" w16cid:durableId="14034842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2DC"/>
    <w:rsid w:val="00567439"/>
    <w:rsid w:val="005732DC"/>
    <w:rsid w:val="006F1052"/>
    <w:rsid w:val="008E0494"/>
    <w:rsid w:val="00D258D6"/>
    <w:rsid w:val="00FC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0E7F8"/>
  <w15:docId w15:val="{CF7CB10F-217C-46B9-9299-DE9B4D773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3" w:color="E2E8F0"/>
      </w:pBdr>
      <w:spacing w:before="280" w:after="140"/>
      <w:outlineLvl w:val="0"/>
    </w:pPr>
    <w:rPr>
      <w:b/>
      <w:bCs/>
      <w:color w:val="1E293B"/>
      <w:sz w:val="30"/>
      <w:szCs w:val="30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6366F1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F105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C44F6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44F6"/>
  </w:style>
  <w:style w:type="paragraph" w:styleId="Footer">
    <w:name w:val="footer"/>
    <w:basedOn w:val="Normal"/>
    <w:link w:val="FooterChar"/>
    <w:uiPriority w:val="99"/>
    <w:unhideWhenUsed/>
    <w:rsid w:val="00FC44F6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4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a35324-David/TP3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1338</Words>
  <Characters>7229</Characters>
  <Application>Microsoft Office Word</Application>
  <DocSecurity>0</DocSecurity>
  <Lines>60</Lines>
  <Paragraphs>17</Paragraphs>
  <ScaleCrop>false</ScaleCrop>
  <Company/>
  <LinksUpToDate>false</LinksUpToDate>
  <CharactersWithSpaces>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Carla Correia</cp:lastModifiedBy>
  <cp:revision>2</cp:revision>
  <dcterms:created xsi:type="dcterms:W3CDTF">2026-05-24T21:38:00Z</dcterms:created>
  <dcterms:modified xsi:type="dcterms:W3CDTF">2026-05-24T21:38:00Z</dcterms:modified>
</cp:coreProperties>
</file>