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Equity Price Prediction with LSTM</w:t>
      </w:r>
    </w:p>
    <w:p>
      <w:pPr>
        <w:pStyle w:val="TextBody"/>
        <w:rPr/>
      </w:pPr>
      <w:r>
        <w:rPr/>
        <w:t>Anthony Chi</w:t>
      </w:r>
    </w:p>
    <w:p>
      <w:pPr>
        <w:pStyle w:val="TextBody"/>
        <w:rPr/>
      </w:pPr>
      <w:r>
        <w:rPr>
          <w:b/>
          <w:bCs/>
          <w:sz w:val="24"/>
          <w:szCs w:val="24"/>
        </w:rPr>
        <w:t>March 23</w:t>
      </w:r>
      <w:r>
        <w:rPr>
          <w:b/>
          <w:bCs/>
          <w:sz w:val="24"/>
          <w:szCs w:val="24"/>
          <w:vertAlign w:val="superscript"/>
        </w:rPr>
        <w:t>rd</w:t>
      </w:r>
      <w:r>
        <w:rPr>
          <w:b/>
          <w:bCs/>
          <w:sz w:val="24"/>
          <w:szCs w:val="24"/>
        </w:rPr>
        <w:t>, 2018</w:t>
      </w:r>
    </w:p>
    <w:p>
      <w:pPr>
        <w:pStyle w:val="TextBody"/>
        <w:rPr/>
      </w:pPr>
      <w:r>
        <w:rPr>
          <w:b/>
          <w:bCs/>
          <w:sz w:val="24"/>
          <w:szCs w:val="24"/>
        </w:rPr>
        <w:t>P</w:t>
      </w:r>
      <w:r>
        <w:rPr>
          <w:b/>
          <w:bCs/>
          <w:sz w:val="24"/>
          <w:szCs w:val="24"/>
        </w:rPr>
        <w:t>roject Proposal</w:t>
      </w:r>
    </w:p>
    <w:p>
      <w:pPr>
        <w:pStyle w:val="TextBody"/>
        <w:rPr/>
      </w:pPr>
      <w:r>
        <w:rPr>
          <w:b/>
          <w:bCs/>
          <w:sz w:val="24"/>
          <w:szCs w:val="24"/>
        </w:rPr>
        <w:t>Data Examination</w:t>
      </w:r>
    </w:p>
    <w:p>
      <w:pPr>
        <w:pStyle w:val="TextBody"/>
        <w:rPr/>
      </w:pPr>
      <w:r>
        <w:rPr>
          <w:b w:val="false"/>
          <w:bCs w:val="false"/>
          <w:sz w:val="24"/>
          <w:szCs w:val="24"/>
        </w:rPr>
        <w:t>The</w:t>
      </w:r>
      <w:r>
        <w:rPr>
          <w:b w:val="false"/>
          <w:bCs w:val="false"/>
          <w:sz w:val="24"/>
          <w:szCs w:val="24"/>
        </w:rPr>
        <w:t xml:space="preserve"> goal </w:t>
      </w:r>
      <w:r>
        <w:rPr>
          <w:b w:val="false"/>
          <w:bCs w:val="false"/>
          <w:sz w:val="24"/>
          <w:szCs w:val="24"/>
        </w:rPr>
        <w:t xml:space="preserve">here </w:t>
      </w:r>
      <w:r>
        <w:rPr>
          <w:b w:val="false"/>
          <w:bCs w:val="false"/>
          <w:sz w:val="24"/>
          <w:szCs w:val="24"/>
        </w:rPr>
        <w:t xml:space="preserve">is to examine the available data, and to achieve the following objectives: </w:t>
      </w:r>
    </w:p>
    <w:p>
      <w:pPr>
        <w:pStyle w:val="TextBody"/>
        <w:rPr/>
      </w:pPr>
      <w:r>
        <w:rPr>
          <w:b w:val="false"/>
          <w:bCs w:val="false"/>
          <w:sz w:val="24"/>
          <w:szCs w:val="24"/>
        </w:rPr>
        <w:t xml:space="preserve">Compare Data Sources: </w:t>
      </w:r>
      <w:r>
        <w:rPr>
          <w:b w:val="false"/>
          <w:bCs w:val="false"/>
          <w:sz w:val="24"/>
          <w:szCs w:val="24"/>
        </w:rPr>
        <w:t>many data sources are becoming unavailable, turn</w:t>
      </w:r>
      <w:r>
        <w:rPr>
          <w:b w:val="false"/>
          <w:bCs w:val="false"/>
          <w:sz w:val="24"/>
          <w:szCs w:val="24"/>
        </w:rPr>
        <w:t>ed</w:t>
      </w:r>
      <w:r>
        <w:rPr>
          <w:b w:val="false"/>
          <w:bCs w:val="false"/>
          <w:sz w:val="24"/>
          <w:szCs w:val="24"/>
        </w:rPr>
        <w:t xml:space="preserve"> into paid services, </w:t>
      </w:r>
      <w:r>
        <w:rPr>
          <w:b w:val="false"/>
          <w:bCs w:val="false"/>
          <w:sz w:val="24"/>
          <w:szCs w:val="24"/>
        </w:rPr>
        <w:t xml:space="preserve">or </w:t>
      </w:r>
      <w:r>
        <w:rPr>
          <w:b w:val="false"/>
          <w:bCs w:val="false"/>
          <w:sz w:val="24"/>
          <w:szCs w:val="24"/>
        </w:rPr>
        <w:t xml:space="preserve">only available on proprietary platforms. </w:t>
      </w:r>
      <w:r>
        <w:rPr>
          <w:b w:val="false"/>
          <w:bCs w:val="false"/>
          <w:sz w:val="24"/>
          <w:szCs w:val="24"/>
        </w:rPr>
        <w:t>Many w</w:t>
      </w:r>
      <w:r>
        <w:rPr>
          <w:b w:val="false"/>
          <w:bCs w:val="false"/>
          <w:sz w:val="24"/>
          <w:szCs w:val="24"/>
        </w:rPr>
        <w:t xml:space="preserve">ebpages </w:t>
      </w:r>
      <w:r>
        <w:rPr>
          <w:b w:val="false"/>
          <w:bCs w:val="false"/>
          <w:sz w:val="24"/>
          <w:szCs w:val="24"/>
        </w:rPr>
        <w:t xml:space="preserve">were </w:t>
      </w:r>
      <w:r>
        <w:rPr>
          <w:b w:val="false"/>
          <w:bCs w:val="false"/>
          <w:sz w:val="24"/>
          <w:szCs w:val="24"/>
        </w:rPr>
        <w:t xml:space="preserve">inactivated or unable to be scrapped, and APIs </w:t>
      </w:r>
      <w:r>
        <w:rPr>
          <w:b w:val="false"/>
          <w:bCs w:val="false"/>
          <w:sz w:val="24"/>
          <w:szCs w:val="24"/>
        </w:rPr>
        <w:t xml:space="preserve">were also </w:t>
      </w:r>
      <w:r>
        <w:rPr>
          <w:b w:val="false"/>
          <w:bCs w:val="false"/>
          <w:sz w:val="24"/>
          <w:szCs w:val="24"/>
        </w:rPr>
        <w:t>inactivated. I was only able to access t</w:t>
      </w:r>
      <w:r>
        <w:rPr>
          <w:b w:val="false"/>
          <w:bCs w:val="false"/>
          <w:sz w:val="24"/>
          <w:szCs w:val="24"/>
        </w:rPr>
        <w:t>hree</w:t>
      </w:r>
      <w:r>
        <w:rPr>
          <w:b w:val="false"/>
          <w:bCs w:val="false"/>
          <w:sz w:val="24"/>
          <w:szCs w:val="24"/>
        </w:rPr>
        <w:t xml:space="preserve"> data sources: Quandl API, </w:t>
      </w:r>
      <w:r>
        <w:rPr>
          <w:b w:val="false"/>
          <w:bCs w:val="false"/>
          <w:sz w:val="24"/>
          <w:szCs w:val="24"/>
        </w:rPr>
        <w:t xml:space="preserve">NASDAQ, and </w:t>
      </w:r>
      <w:r>
        <w:rPr>
          <w:b w:val="false"/>
          <w:bCs w:val="false"/>
          <w:sz w:val="24"/>
          <w:szCs w:val="24"/>
        </w:rPr>
        <w:t>finance.yahoo.com.</w:t>
      </w:r>
    </w:p>
    <w:p>
      <w:pPr>
        <w:pStyle w:val="TextBody"/>
        <w:rPr/>
      </w:pPr>
      <w:r>
        <w:rPr>
          <w:b w:val="false"/>
          <w:bCs w:val="false"/>
          <w:sz w:val="24"/>
          <w:szCs w:val="24"/>
        </w:rPr>
        <w:t xml:space="preserve">After I compared </w:t>
      </w:r>
      <w:r>
        <w:rPr>
          <w:b w:val="false"/>
          <w:bCs w:val="false"/>
          <w:sz w:val="24"/>
          <w:szCs w:val="24"/>
        </w:rPr>
        <w:t>the three</w:t>
      </w:r>
      <w:r>
        <w:rPr>
          <w:b w:val="false"/>
          <w:bCs w:val="false"/>
          <w:sz w:val="24"/>
          <w:szCs w:val="24"/>
        </w:rPr>
        <w:t xml:space="preserve"> data sources, there are visible differences in Adjusted Closing and Adjusted Volume. There </w:t>
      </w:r>
      <w:r>
        <w:rPr>
          <w:b w:val="false"/>
          <w:bCs w:val="false"/>
          <w:sz w:val="24"/>
          <w:szCs w:val="24"/>
        </w:rPr>
        <w:t>were</w:t>
      </w:r>
      <w:r>
        <w:rPr>
          <w:b w:val="false"/>
          <w:bCs w:val="false"/>
          <w:sz w:val="24"/>
          <w:szCs w:val="24"/>
        </w:rPr>
        <w:t xml:space="preserve"> also occasional missing data from Quandl API; </w:t>
      </w:r>
      <w:r>
        <w:rPr>
          <w:b w:val="false"/>
          <w:bCs w:val="false"/>
          <w:sz w:val="24"/>
          <w:szCs w:val="24"/>
        </w:rPr>
        <w:t xml:space="preserve">the NASDAQ </w:t>
      </w:r>
      <w:r>
        <w:rPr>
          <w:b w:val="false"/>
          <w:bCs w:val="false"/>
          <w:sz w:val="24"/>
          <w:szCs w:val="24"/>
        </w:rPr>
        <w:t>maximum historical data only spanned 10 years</w:t>
      </w:r>
      <w:r>
        <w:rPr>
          <w:b w:val="false"/>
          <w:bCs w:val="false"/>
          <w:sz w:val="24"/>
          <w:szCs w:val="24"/>
        </w:rPr>
        <w:t>.</w:t>
      </w:r>
      <w:r>
        <w:rPr>
          <w:b w:val="false"/>
          <w:bCs w:val="false"/>
          <w:sz w:val="24"/>
          <w:szCs w:val="24"/>
        </w:rPr>
        <w:t xml:space="preserve"> Therefore, I decided to soley rely on finance.yahoo.com’s </w:t>
      </w:r>
      <w:r>
        <w:rPr>
          <w:b w:val="false"/>
          <w:bCs w:val="false"/>
          <w:sz w:val="24"/>
          <w:szCs w:val="24"/>
        </w:rPr>
        <w:t xml:space="preserve">data. </w:t>
      </w:r>
    </w:p>
    <w:p>
      <w:pPr>
        <w:pStyle w:val="TextBody"/>
        <w:rPr/>
      </w:pPr>
      <w:r>
        <w:rPr>
          <w:b w:val="false"/>
          <w:bCs w:val="false"/>
          <w:sz w:val="24"/>
          <w:szCs w:val="24"/>
        </w:rPr>
        <w:t>Using the available features, including open, close, high, low, volume and adj. close, I generated additional features to explore the following:</w:t>
      </w:r>
    </w:p>
    <w:p>
      <w:pPr>
        <w:pStyle w:val="TextBody"/>
        <w:numPr>
          <w:ilvl w:val="0"/>
          <w:numId w:val="8"/>
        </w:numPr>
        <w:rPr/>
      </w:pPr>
      <w:r>
        <w:rPr>
          <w:b w:val="false"/>
          <w:bCs w:val="false"/>
          <w:sz w:val="24"/>
          <w:szCs w:val="24"/>
        </w:rPr>
        <w:t>What am I trying to predict? Specific price, change in price, simple direction, ordinal direction? This will determine if this is a classification (bi or multi) or a regression problem.</w:t>
      </w:r>
    </w:p>
    <w:p>
      <w:pPr>
        <w:pStyle w:val="TextBody"/>
        <w:numPr>
          <w:ilvl w:val="0"/>
          <w:numId w:val="8"/>
        </w:numPr>
        <w:rPr/>
      </w:pPr>
      <w:r>
        <w:rPr>
          <w:b w:val="false"/>
          <w:bCs w:val="false"/>
          <w:sz w:val="24"/>
          <w:szCs w:val="24"/>
        </w:rPr>
        <w:t>Are there any relationship between the independent and dependent features?</w:t>
      </w:r>
    </w:p>
    <w:p>
      <w:pPr>
        <w:pStyle w:val="TextBody"/>
        <w:numPr>
          <w:ilvl w:val="0"/>
          <w:numId w:val="8"/>
        </w:numPr>
        <w:rPr/>
      </w:pPr>
      <w:r>
        <w:rPr>
          <w:b w:val="false"/>
          <w:bCs w:val="false"/>
          <w:sz w:val="24"/>
          <w:szCs w:val="24"/>
        </w:rPr>
        <w:t>Are the features distribution normal? Do I need to make any transformation?</w:t>
      </w:r>
    </w:p>
    <w:p>
      <w:pPr>
        <w:pStyle w:val="TextBody"/>
        <w:numPr>
          <w:ilvl w:val="0"/>
          <w:numId w:val="8"/>
        </w:numPr>
        <w:rPr/>
      </w:pPr>
      <w:r>
        <w:rPr>
          <w:b w:val="false"/>
          <w:bCs w:val="false"/>
          <w:sz w:val="24"/>
          <w:szCs w:val="24"/>
        </w:rPr>
        <w:t>Are there any missing or outliers that I need to take care of?</w:t>
      </w:r>
    </w:p>
    <w:p>
      <w:pPr>
        <w:pStyle w:val="TextBody"/>
        <w:numPr>
          <w:ilvl w:val="0"/>
          <w:numId w:val="8"/>
        </w:numPr>
        <w:rPr/>
      </w:pPr>
      <w:r>
        <w:rPr>
          <w:b w:val="false"/>
          <w:bCs w:val="false"/>
          <w:sz w:val="24"/>
          <w:szCs w:val="24"/>
        </w:rPr>
        <w:t>Do I need to use scalers, or other feature engineering techniques such as PCA?</w:t>
      </w:r>
    </w:p>
    <w:p>
      <w:pPr>
        <w:pStyle w:val="TextBody"/>
        <w:numPr>
          <w:ilvl w:val="0"/>
          <w:numId w:val="8"/>
        </w:numPr>
        <w:rPr/>
      </w:pPr>
      <w:r>
        <w:rPr>
          <w:b w:val="false"/>
          <w:bCs w:val="false"/>
          <w:sz w:val="24"/>
          <w:szCs w:val="24"/>
        </w:rPr>
        <w:t>I</w:t>
      </w:r>
      <w:r>
        <w:rPr>
          <w:b w:val="false"/>
          <w:bCs w:val="false"/>
          <w:sz w:val="24"/>
          <w:szCs w:val="24"/>
        </w:rPr>
        <w:t>s there a model that can be applied to all equities? Or do I need to train for each equity?</w:t>
      </w:r>
    </w:p>
    <w:p>
      <w:pPr>
        <w:pStyle w:val="TextBody"/>
        <w:rPr/>
      </w:pPr>
      <w:r>
        <w:rPr>
          <w:b/>
          <w:bCs/>
          <w:sz w:val="24"/>
          <w:szCs w:val="24"/>
        </w:rPr>
        <w:t>Modeling and Optimization</w:t>
      </w:r>
    </w:p>
    <w:p>
      <w:pPr>
        <w:pStyle w:val="TextBody"/>
        <w:rPr/>
      </w:pPr>
      <w:r>
        <w:rPr>
          <w:b w:val="false"/>
          <w:bCs w:val="false"/>
          <w:sz w:val="24"/>
          <w:szCs w:val="24"/>
        </w:rPr>
        <w:t xml:space="preserve">I will use two benchmark optimized models, which are XG Boost and Lasso regression. The goal is to beat these benchmark models with RNN, specifically LSTM, which should have builtin long-term and short-term memory that would help us </w:t>
      </w:r>
      <w:r>
        <w:rPr>
          <w:b w:val="false"/>
          <w:bCs w:val="false"/>
          <w:sz w:val="24"/>
          <w:szCs w:val="24"/>
        </w:rPr>
        <w:t>outperform the benchmarks.</w:t>
      </w:r>
    </w:p>
    <w:p>
      <w:pPr>
        <w:pStyle w:val="TextBody"/>
        <w:rPr/>
      </w:pPr>
      <w:r>
        <w:rPr>
          <w:b w:val="false"/>
          <w:bCs w:val="false"/>
          <w:sz w:val="24"/>
          <w:szCs w:val="24"/>
        </w:rPr>
        <w:t>During the LSTM exercise, I will attempt to explore how the hyperparameters such as window, epoch, batch size, and LSTM constructs will affect the model performances. This will surely help me tune the model for better performances.</w:t>
      </w:r>
    </w:p>
    <w:p>
      <w:pPr>
        <w:pStyle w:val="TextBody"/>
        <w:rPr/>
      </w:pPr>
      <w:r>
        <w:rPr>
          <w:b w:val="false"/>
          <w:bCs w:val="false"/>
          <w:sz w:val="24"/>
          <w:szCs w:val="24"/>
        </w:rPr>
        <w:t xml:space="preserve">Note this is a regression and a classification exercise. </w:t>
      </w:r>
    </w:p>
    <w:p>
      <w:pPr>
        <w:pStyle w:val="TextBody"/>
        <w:rPr/>
      </w:pPr>
      <w:r>
        <w:rPr>
          <w:b w:val="false"/>
          <w:bCs w:val="false"/>
          <w:sz w:val="24"/>
          <w:szCs w:val="24"/>
        </w:rPr>
        <w:t>Also, this exercise may also be computationally expensive. If it is proven to be the case, I may need to use AWS resources to get through this project.</w:t>
      </w:r>
    </w:p>
    <w:p>
      <w:pPr>
        <w:pStyle w:val="Heading1"/>
        <w:numPr>
          <w:ilvl w:val="0"/>
          <w:numId w:val="1"/>
        </w:numPr>
        <w:spacing w:before="240" w:after="120"/>
        <w:rPr>
          <w:b w:val="false"/>
          <w:b w:val="false"/>
          <w:bCs w:val="false"/>
          <w:sz w:val="24"/>
          <w:szCs w:val="24"/>
        </w:rPr>
      </w:pPr>
      <w:r>
        <w:rPr>
          <w:b w:val="false"/>
          <w:bCs w:val="false"/>
          <w:sz w:val="24"/>
          <w:szCs w:val="24"/>
        </w:rPr>
        <w:t>Findings and questions</w:t>
      </w:r>
    </w:p>
    <w:p>
      <w:pPr>
        <w:pStyle w:val="Heading1"/>
        <w:numPr>
          <w:ilvl w:val="0"/>
          <w:numId w:val="1"/>
        </w:numPr>
        <w:spacing w:before="240" w:after="120"/>
        <w:rPr>
          <w:b w:val="false"/>
          <w:b w:val="false"/>
          <w:bCs w:val="false"/>
          <w:sz w:val="24"/>
          <w:szCs w:val="24"/>
        </w:rPr>
      </w:pPr>
      <w:r>
        <w:rPr>
          <w:b w:val="false"/>
          <w:bCs w:val="false"/>
          <w:sz w:val="24"/>
          <w:szCs w:val="24"/>
        </w:rPr>
        <w:t>Questions:</w:t>
      </w:r>
    </w:p>
    <w:p>
      <w:pPr>
        <w:pStyle w:val="Heading1"/>
        <w:numPr>
          <w:ilvl w:val="0"/>
          <w:numId w:val="7"/>
        </w:numPr>
        <w:spacing w:before="240" w:after="120"/>
        <w:rPr>
          <w:b w:val="false"/>
          <w:b w:val="false"/>
          <w:bCs w:val="false"/>
          <w:sz w:val="24"/>
          <w:szCs w:val="24"/>
        </w:rPr>
      </w:pPr>
      <w:r>
        <w:rPr>
          <w:b w:val="false"/>
          <w:bCs w:val="false"/>
          <w:sz w:val="24"/>
          <w:szCs w:val="24"/>
        </w:rPr>
        <w:t>Predicting next day price may not be the best thing to do. May want to predict price in 5 days, or even much more ahead?</w:t>
      </w:r>
    </w:p>
    <w:p>
      <w:pPr>
        <w:pStyle w:val="Heading1"/>
        <w:numPr>
          <w:ilvl w:val="0"/>
          <w:numId w:val="7"/>
        </w:numPr>
        <w:spacing w:before="240" w:after="120"/>
        <w:rPr>
          <w:b w:val="false"/>
          <w:b w:val="false"/>
          <w:bCs w:val="false"/>
          <w:sz w:val="24"/>
          <w:szCs w:val="24"/>
        </w:rPr>
      </w:pPr>
      <w:r>
        <w:rPr>
          <w:b w:val="false"/>
          <w:bCs w:val="false"/>
          <w:sz w:val="24"/>
          <w:szCs w:val="24"/>
        </w:rPr>
        <w:t xml:space="preserve">Should I predict volume? </w:t>
      </w:r>
    </w:p>
    <w:p>
      <w:pPr>
        <w:pStyle w:val="Heading1"/>
        <w:numPr>
          <w:ilvl w:val="0"/>
          <w:numId w:val="7"/>
        </w:numPr>
        <w:spacing w:before="240" w:after="120"/>
        <w:rPr>
          <w:b w:val="false"/>
          <w:b w:val="false"/>
          <w:bCs w:val="false"/>
          <w:sz w:val="24"/>
          <w:szCs w:val="24"/>
        </w:rPr>
      </w:pPr>
      <w:r>
        <w:rPr>
          <w:b w:val="false"/>
          <w:bCs w:val="false"/>
          <w:sz w:val="24"/>
          <w:szCs w:val="24"/>
        </w:rPr>
        <w:t>Should I include other features to predict price?</w:t>
      </w:r>
    </w:p>
    <w:p>
      <w:pPr>
        <w:pStyle w:val="Heading1"/>
        <w:numPr>
          <w:ilvl w:val="0"/>
          <w:numId w:val="7"/>
        </w:numPr>
        <w:spacing w:before="240" w:after="120"/>
        <w:rPr>
          <w:b w:val="false"/>
          <w:b w:val="false"/>
          <w:bCs w:val="false"/>
          <w:sz w:val="24"/>
          <w:szCs w:val="24"/>
        </w:rPr>
      </w:pPr>
      <w:r>
        <w:rPr>
          <w:b w:val="false"/>
          <w:bCs w:val="false"/>
          <w:sz w:val="24"/>
          <w:szCs w:val="24"/>
        </w:rPr>
        <w:t>Does dropout improve performance?</w:t>
      </w:r>
    </w:p>
    <w:p>
      <w:pPr>
        <w:pStyle w:val="Heading1"/>
        <w:numPr>
          <w:ilvl w:val="0"/>
          <w:numId w:val="7"/>
        </w:numPr>
        <w:spacing w:before="240" w:after="120"/>
        <w:rPr>
          <w:b w:val="false"/>
          <w:b w:val="false"/>
          <w:bCs w:val="false"/>
          <w:sz w:val="24"/>
          <w:szCs w:val="24"/>
        </w:rPr>
      </w:pPr>
      <w:r>
        <w:rPr>
          <w:b w:val="false"/>
          <w:bCs w:val="false"/>
          <w:sz w:val="24"/>
          <w:szCs w:val="24"/>
        </w:rPr>
        <w:t>Does multiple layers improve performance?</w:t>
      </w:r>
    </w:p>
    <w:p>
      <w:pPr>
        <w:pStyle w:val="Heading1"/>
        <w:numPr>
          <w:ilvl w:val="0"/>
          <w:numId w:val="7"/>
        </w:numPr>
        <w:spacing w:before="240" w:after="120"/>
        <w:rPr>
          <w:b w:val="false"/>
          <w:b w:val="false"/>
          <w:bCs w:val="false"/>
          <w:sz w:val="24"/>
          <w:szCs w:val="24"/>
        </w:rPr>
      </w:pPr>
      <w:r>
        <w:rPr>
          <w:b w:val="false"/>
          <w:bCs w:val="false"/>
          <w:sz w:val="24"/>
          <w:szCs w:val="24"/>
        </w:rPr>
        <w:t>Should we actually try to predict price? Or should we predict a range? For example, -1~1% is neutral, 1~5% is good, 5%+ is excellent, etc.</w:t>
      </w:r>
    </w:p>
    <w:p>
      <w:pPr>
        <w:pStyle w:val="Heading1"/>
        <w:numPr>
          <w:ilvl w:val="0"/>
          <w:numId w:val="1"/>
        </w:numPr>
        <w:spacing w:before="240" w:after="120"/>
        <w:rPr>
          <w:b w:val="false"/>
          <w:b w:val="false"/>
          <w:bCs w:val="false"/>
          <w:sz w:val="24"/>
          <w:szCs w:val="24"/>
        </w:rPr>
      </w:pPr>
      <w:r>
        <w:rPr>
          <w:b w:val="false"/>
          <w:bCs w:val="false"/>
          <w:sz w:val="24"/>
          <w:szCs w:val="24"/>
        </w:rPr>
        <w:t>Findings:</w:t>
      </w:r>
    </w:p>
    <w:p>
      <w:pPr>
        <w:pStyle w:val="Heading1"/>
        <w:numPr>
          <w:ilvl w:val="0"/>
          <w:numId w:val="7"/>
        </w:numPr>
        <w:spacing w:before="240" w:after="120"/>
        <w:rPr>
          <w:b w:val="false"/>
          <w:b w:val="false"/>
          <w:bCs w:val="false"/>
          <w:sz w:val="24"/>
          <w:szCs w:val="24"/>
        </w:rPr>
      </w:pPr>
      <w:r>
        <w:rPr>
          <w:b w:val="false"/>
          <w:bCs w:val="false"/>
          <w:sz w:val="24"/>
          <w:szCs w:val="24"/>
        </w:rPr>
        <w:t>Best results is with window 15 (about 3 weeks), epoch 2000, and batch-size 50-250.</w:t>
      </w:r>
    </w:p>
    <w:p>
      <w:pPr>
        <w:pStyle w:val="Heading1"/>
        <w:numPr>
          <w:ilvl w:val="0"/>
          <w:numId w:val="7"/>
        </w:numPr>
        <w:spacing w:before="240" w:after="120"/>
        <w:rPr>
          <w:b w:val="false"/>
          <w:b w:val="false"/>
          <w:bCs w:val="false"/>
          <w:sz w:val="24"/>
          <w:szCs w:val="24"/>
        </w:rPr>
      </w:pPr>
      <w:r>
        <w:rPr>
          <w:b w:val="false"/>
          <w:bCs w:val="false"/>
          <w:sz w:val="24"/>
          <w:szCs w:val="24"/>
        </w:rPr>
        <w:t>There may be upward bias, meaning all that we have seen is upward trend (most of the time).</w:t>
      </w:r>
    </w:p>
    <w:p>
      <w:pPr>
        <w:pStyle w:val="Heading1"/>
        <w:numPr>
          <w:ilvl w:val="0"/>
          <w:numId w:val="7"/>
        </w:numPr>
        <w:spacing w:before="240" w:after="120"/>
        <w:rPr>
          <w:b w:val="false"/>
          <w:b w:val="false"/>
          <w:bCs w:val="false"/>
          <w:sz w:val="24"/>
          <w:szCs w:val="24"/>
        </w:rPr>
      </w:pPr>
      <w:r>
        <w:rPr>
          <w:b w:val="false"/>
          <w:bCs w:val="false"/>
          <w:sz w:val="24"/>
          <w:szCs w:val="24"/>
        </w:rPr>
        <w:t xml:space="preserve">When selecting hyperparameters, training predict time, testing predict time, training error eval time, and testing error eval time are </w:t>
      </w:r>
      <w:r>
        <w:rPr>
          <w:b w:val="false"/>
          <w:bCs w:val="false"/>
          <w:sz w:val="24"/>
          <w:szCs w:val="24"/>
        </w:rPr>
        <w:t xml:space="preserve">negligible. </w:t>
      </w:r>
    </w:p>
    <w:p>
      <w:pPr>
        <w:pStyle w:val="Heading1"/>
        <w:numPr>
          <w:ilvl w:val="0"/>
          <w:numId w:val="7"/>
        </w:numPr>
        <w:spacing w:before="240" w:after="120"/>
        <w:rPr>
          <w:b w:val="false"/>
          <w:b w:val="false"/>
          <w:bCs w:val="false"/>
          <w:sz w:val="24"/>
          <w:szCs w:val="24"/>
        </w:rPr>
      </w:pPr>
      <w:r>
        <w:rPr>
          <w:b w:val="false"/>
          <w:bCs w:val="false"/>
          <w:sz w:val="24"/>
          <w:szCs w:val="24"/>
        </w:rPr>
        <w:t>The larger the window, the longer the training time. The higher the epoch, and the smaller the batch size, the longer the training time.</w:t>
      </w:r>
    </w:p>
    <w:p>
      <w:pPr>
        <w:pStyle w:val="Heading1"/>
        <w:numPr>
          <w:ilvl w:val="0"/>
          <w:numId w:val="7"/>
        </w:numPr>
        <w:spacing w:before="240" w:after="120"/>
        <w:rPr>
          <w:b w:val="false"/>
          <w:b w:val="false"/>
          <w:bCs w:val="false"/>
          <w:sz w:val="24"/>
          <w:szCs w:val="24"/>
        </w:rPr>
      </w:pPr>
      <w:r>
        <w:rPr>
          <w:b w:val="false"/>
          <w:bCs w:val="false"/>
          <w:sz w:val="24"/>
          <w:szCs w:val="24"/>
        </w:rPr>
        <w:t>Best training error achieved is with window 15, batch size 10, epoch 500: 2.5616e-06</w:t>
      </w:r>
    </w:p>
    <w:p>
      <w:pPr>
        <w:pStyle w:val="Heading1"/>
        <w:numPr>
          <w:ilvl w:val="0"/>
          <w:numId w:val="7"/>
        </w:numPr>
        <w:spacing w:before="240" w:after="120"/>
        <w:rPr>
          <w:b w:val="false"/>
          <w:b w:val="false"/>
          <w:bCs w:val="false"/>
          <w:sz w:val="24"/>
          <w:szCs w:val="24"/>
        </w:rPr>
      </w:pPr>
      <w:r>
        <w:rPr>
          <w:b w:val="false"/>
          <w:bCs w:val="false"/>
          <w:sz w:val="24"/>
          <w:szCs w:val="24"/>
        </w:rPr>
        <w:t>Best testing error achieved is with window 10, batch size 500, epoch 2000: 7.58083e-05</w:t>
      </w:r>
    </w:p>
    <w:p>
      <w:pPr>
        <w:pStyle w:val="Heading1"/>
        <w:numPr>
          <w:ilvl w:val="0"/>
          <w:numId w:val="7"/>
        </w:numPr>
        <w:spacing w:before="240" w:after="120"/>
        <w:rPr>
          <w:b w:val="false"/>
          <w:b w:val="false"/>
          <w:bCs w:val="false"/>
          <w:sz w:val="24"/>
          <w:szCs w:val="24"/>
        </w:rPr>
      </w:pPr>
      <w:r>
        <w:rPr>
          <w:b w:val="false"/>
          <w:bCs w:val="false"/>
          <w:sz w:val="24"/>
          <w:szCs w:val="24"/>
        </w:rPr>
      </w:r>
    </w:p>
    <w:p>
      <w:pPr>
        <w:pStyle w:val="Heading1"/>
        <w:numPr>
          <w:ilvl w:val="0"/>
          <w:numId w:val="2"/>
        </w:numPr>
        <w:spacing w:before="240" w:after="120"/>
        <w:rPr/>
      </w:pPr>
      <w:r>
        <w:rPr/>
      </w:r>
    </w:p>
    <w:p>
      <w:pPr>
        <w:pStyle w:val="Heading2"/>
        <w:numPr>
          <w:ilvl w:val="1"/>
          <w:numId w:val="2"/>
        </w:numPr>
        <w:rPr/>
      </w:pPr>
      <w:bookmarkStart w:id="0" w:name="user-content-i-definition"/>
      <w:bookmarkEnd w:id="0"/>
      <w:r>
        <w:rPr/>
        <w:t>I. Definition</w:t>
      </w:r>
    </w:p>
    <w:p>
      <w:pPr>
        <w:pStyle w:val="Heading3"/>
        <w:numPr>
          <w:ilvl w:val="2"/>
          <w:numId w:val="2"/>
        </w:numPr>
        <w:rPr/>
      </w:pPr>
      <w:bookmarkStart w:id="1" w:name="user-content-project-overview"/>
      <w:bookmarkEnd w:id="1"/>
      <w:r>
        <w:rPr/>
        <w:t>Project Overview</w:t>
      </w:r>
    </w:p>
    <w:p>
      <w:pPr>
        <w:pStyle w:val="TextBody"/>
        <w:rPr>
          <w:rStyle w:val="Emphasis"/>
          <w:rFonts w:eastAsia="SimSun" w:cs="Arial"/>
          <w:i w:val="false"/>
          <w:i w:val="false"/>
          <w:iCs w:val="false"/>
          <w:color w:val="000080"/>
          <w:sz w:val="24"/>
          <w:szCs w:val="24"/>
          <w:u w:val="single"/>
          <w:lang w:val="zxx" w:eastAsia="zxx" w:bidi="zxx"/>
        </w:rPr>
      </w:pPr>
      <w:r>
        <w:rPr>
          <w:rFonts w:eastAsia="SimSun" w:cs="Arial"/>
          <w:i w:val="false"/>
          <w:iCs w:val="false"/>
          <w:color w:val="000080"/>
          <w:sz w:val="24"/>
          <w:szCs w:val="24"/>
          <w:u w:val="single"/>
          <w:lang w:val="zxx" w:eastAsia="zxx" w:bidi="zxx"/>
        </w:rPr>
      </w:r>
    </w:p>
    <w:p>
      <w:pPr>
        <w:pStyle w:val="Heading3"/>
        <w:numPr>
          <w:ilvl w:val="2"/>
          <w:numId w:val="2"/>
        </w:numPr>
        <w:rPr/>
      </w:pPr>
      <w:bookmarkStart w:id="2" w:name="user-content-problem-statement"/>
      <w:bookmarkEnd w:id="2"/>
      <w:r>
        <w:rPr/>
        <w:t>Problem Statement</w:t>
      </w:r>
    </w:p>
    <w:p>
      <w:pPr>
        <w:pStyle w:val="TextBody"/>
        <w:rPr>
          <w:rStyle w:val="Emphasis"/>
          <w:i w:val="false"/>
          <w:i w:val="false"/>
          <w:iCs w:val="false"/>
        </w:rPr>
      </w:pPr>
      <w:r>
        <w:rPr>
          <w:i w:val="false"/>
          <w:iCs w:val="false"/>
        </w:rPr>
      </w:r>
    </w:p>
    <w:p>
      <w:pPr>
        <w:pStyle w:val="TextBody"/>
        <w:rPr/>
      </w:pPr>
      <w:r>
        <w:rPr>
          <w:rStyle w:val="Emphasis"/>
          <w:i w:val="false"/>
          <w:iCs w:val="false"/>
        </w:rPr>
        <w:t>To complete the exercise, here’s the steps that I took:</w:t>
      </w:r>
    </w:p>
    <w:p>
      <w:pPr>
        <w:pStyle w:val="TextBody"/>
        <w:numPr>
          <w:ilvl w:val="0"/>
          <w:numId w:val="3"/>
        </w:numPr>
        <w:rPr/>
      </w:pPr>
      <w:r>
        <w:rPr>
          <w:rStyle w:val="Emphasis"/>
          <w:i w:val="false"/>
          <w:iCs w:val="false"/>
        </w:rPr>
        <w:t xml:space="preserve">Explore data – </w:t>
      </w:r>
    </w:p>
    <w:p>
      <w:pPr>
        <w:pStyle w:val="TextBody"/>
        <w:numPr>
          <w:ilvl w:val="0"/>
          <w:numId w:val="3"/>
        </w:numPr>
        <w:rPr/>
      </w:pPr>
      <w:r>
        <w:rPr>
          <w:rStyle w:val="Emphasis"/>
          <w:i w:val="false"/>
          <w:iCs w:val="false"/>
        </w:rPr>
        <w:t xml:space="preserve">Clean data – </w:t>
      </w:r>
    </w:p>
    <w:p>
      <w:pPr>
        <w:pStyle w:val="TextBody"/>
        <w:numPr>
          <w:ilvl w:val="1"/>
          <w:numId w:val="3"/>
        </w:numPr>
        <w:rPr/>
      </w:pPr>
      <w:r>
        <w:rPr>
          <w:rStyle w:val="Emphasis"/>
          <w:i w:val="false"/>
          <w:iCs w:val="false"/>
        </w:rPr>
        <w:t xml:space="preserve">Outliers: </w:t>
      </w:r>
    </w:p>
    <w:p>
      <w:pPr>
        <w:pStyle w:val="TextBody"/>
        <w:numPr>
          <w:ilvl w:val="1"/>
          <w:numId w:val="3"/>
        </w:numPr>
        <w:rPr/>
      </w:pPr>
      <w:r>
        <w:rPr>
          <w:rStyle w:val="Emphasis"/>
          <w:i w:val="false"/>
          <w:iCs w:val="false"/>
        </w:rPr>
        <w:t xml:space="preserve">Missing data: </w:t>
      </w:r>
    </w:p>
    <w:p>
      <w:pPr>
        <w:pStyle w:val="TextBody"/>
        <w:numPr>
          <w:ilvl w:val="0"/>
          <w:numId w:val="3"/>
        </w:numPr>
        <w:rPr/>
      </w:pPr>
      <w:r>
        <w:rPr>
          <w:rStyle w:val="Emphasis"/>
          <w:i w:val="false"/>
          <w:iCs w:val="false"/>
        </w:rPr>
        <w:t>Prepare data –</w:t>
      </w:r>
    </w:p>
    <w:p>
      <w:pPr>
        <w:pStyle w:val="TextBody"/>
        <w:numPr>
          <w:ilvl w:val="0"/>
          <w:numId w:val="3"/>
        </w:numPr>
        <w:rPr/>
      </w:pPr>
      <w:r>
        <w:rPr>
          <w:rStyle w:val="Emphasis"/>
          <w:i w:val="false"/>
          <w:iCs w:val="false"/>
        </w:rPr>
        <w:t xml:space="preserve">Feature treatments – </w:t>
      </w:r>
    </w:p>
    <w:p>
      <w:pPr>
        <w:pStyle w:val="TextBody"/>
        <w:numPr>
          <w:ilvl w:val="0"/>
          <w:numId w:val="3"/>
        </w:numPr>
        <w:spacing w:before="0" w:after="140"/>
        <w:rPr/>
      </w:pPr>
      <w:r>
        <w:rPr>
          <w:rStyle w:val="Emphasis"/>
          <w:i w:val="false"/>
          <w:iCs w:val="false"/>
        </w:rPr>
        <w:t xml:space="preserve">Model selection – </w:t>
      </w:r>
    </w:p>
    <w:p>
      <w:pPr>
        <w:pStyle w:val="TextBody"/>
        <w:numPr>
          <w:ilvl w:val="0"/>
          <w:numId w:val="4"/>
        </w:numPr>
        <w:spacing w:before="0" w:after="140"/>
        <w:rPr>
          <w:rStyle w:val="Emphasis"/>
          <w:i w:val="false"/>
          <w:i w:val="false"/>
          <w:iCs w:val="false"/>
        </w:rPr>
      </w:pPr>
      <w:r>
        <w:rPr>
          <w:i w:val="false"/>
          <w:iCs w:val="false"/>
        </w:rPr>
      </w:r>
    </w:p>
    <w:p>
      <w:pPr>
        <w:pStyle w:val="Heading3"/>
        <w:numPr>
          <w:ilvl w:val="2"/>
          <w:numId w:val="2"/>
        </w:numPr>
        <w:rPr/>
      </w:pPr>
      <w:bookmarkStart w:id="3" w:name="user-content-metrics"/>
      <w:bookmarkEnd w:id="3"/>
      <w:r>
        <w:rPr/>
        <w:t>Metrics</w:t>
      </w:r>
    </w:p>
    <w:p>
      <w:pPr>
        <w:pStyle w:val="TextBody"/>
        <w:rPr/>
      </w:pPr>
      <w:r>
        <w:rPr/>
      </w:r>
    </w:p>
    <w:p>
      <w:pPr>
        <w:pStyle w:val="Heading2"/>
        <w:numPr>
          <w:ilvl w:val="0"/>
          <w:numId w:val="0"/>
        </w:numPr>
        <w:outlineLvl w:val="1"/>
        <w:rPr/>
      </w:pPr>
      <w:r>
        <w:rPr/>
      </w:r>
      <w:r>
        <w:br w:type="page"/>
      </w:r>
    </w:p>
    <w:p>
      <w:pPr>
        <w:pStyle w:val="Heading2"/>
        <w:numPr>
          <w:ilvl w:val="1"/>
          <w:numId w:val="2"/>
        </w:numPr>
        <w:rPr/>
      </w:pPr>
      <w:bookmarkStart w:id="4" w:name="user-content-ii-analysis"/>
      <w:bookmarkEnd w:id="4"/>
      <w:r>
        <w:rPr/>
        <w:t>II. Analysis</w:t>
      </w:r>
    </w:p>
    <w:p>
      <w:pPr>
        <w:pStyle w:val="Heading3"/>
        <w:numPr>
          <w:ilvl w:val="2"/>
          <w:numId w:val="2"/>
        </w:numPr>
        <w:rPr/>
      </w:pPr>
      <w:bookmarkStart w:id="5" w:name="user-content-data-exploration"/>
      <w:bookmarkEnd w:id="5"/>
      <w:r>
        <w:rPr/>
        <w:t>Data Exploration</w:t>
      </w:r>
    </w:p>
    <w:p>
      <w:pPr>
        <w:pStyle w:val="TextBody"/>
        <w:rPr>
          <w:rStyle w:val="Emphasis"/>
          <w:i w:val="false"/>
          <w:i w:val="false"/>
          <w:iCs w:val="false"/>
        </w:rPr>
      </w:pPr>
      <w:r>
        <w:rPr>
          <w:i w:val="false"/>
          <w:iCs w:val="false"/>
        </w:rPr>
      </w:r>
    </w:p>
    <w:p>
      <w:pPr>
        <w:pStyle w:val="Heading3"/>
        <w:numPr>
          <w:ilvl w:val="2"/>
          <w:numId w:val="2"/>
        </w:numPr>
        <w:rPr/>
      </w:pPr>
      <w:bookmarkStart w:id="6" w:name="user-content-exploratory-visualization"/>
      <w:bookmarkEnd w:id="6"/>
      <w:r>
        <w:rPr/>
        <w:t>Exploratory Visualization</w:t>
      </w:r>
    </w:p>
    <w:p>
      <w:pPr>
        <w:pStyle w:val="TextBody"/>
        <w:rPr/>
      </w:pPr>
      <w:r>
        <w:rPr>
          <w:b/>
          <w:bCs/>
        </w:rPr>
        <w:t>Target</w:t>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pPr>
      <w:r>
        <w:rPr>
          <w:b/>
          <w:bCs/>
        </w:rPr>
        <w:t>Outliers</w:t>
      </w:r>
    </w:p>
    <w:p>
      <w:pPr>
        <w:pStyle w:val="TextBody"/>
        <w:rPr>
          <w:b w:val="false"/>
          <w:b w:val="false"/>
          <w:bCs w:val="false"/>
        </w:rPr>
      </w:pPr>
      <w:r>
        <w:rPr>
          <w:b w:val="false"/>
          <w:bCs w:val="false"/>
        </w:rPr>
      </w:r>
    </w:p>
    <w:p>
      <w:pPr>
        <w:pStyle w:val="TextBody"/>
        <w:rPr>
          <w:b/>
          <w:b/>
          <w:bCs/>
        </w:rPr>
      </w:pPr>
      <w:r>
        <w:rPr>
          <w:b/>
          <w:bCs/>
        </w:rPr>
      </w:r>
    </w:p>
    <w:p>
      <w:pPr>
        <w:pStyle w:val="TextBody"/>
        <w:rPr>
          <w:b/>
          <w:b/>
          <w:bCs/>
        </w:rPr>
      </w:pPr>
      <w:r>
        <w:rPr>
          <w:b/>
          <w:bCs/>
        </w:rPr>
      </w:r>
    </w:p>
    <w:p>
      <w:pPr>
        <w:pStyle w:val="TextBody"/>
        <w:rPr>
          <w:b/>
          <w:b/>
          <w:bCs/>
        </w:rPr>
      </w:pPr>
      <w:r>
        <w:rPr>
          <w:b/>
          <w:bCs/>
        </w:rPr>
      </w:r>
    </w:p>
    <w:p>
      <w:pPr>
        <w:pStyle w:val="TextBody"/>
        <w:rPr/>
      </w:pPr>
      <w:r>
        <w:rPr>
          <w:b/>
          <w:bCs/>
        </w:rPr>
        <w:t>Missing Data</w:t>
      </w:r>
    </w:p>
    <w:p>
      <w:pPr>
        <w:pStyle w:val="TextBody"/>
        <w:rPr/>
      </w:pPr>
      <w:r>
        <w:rPr/>
      </w:r>
    </w:p>
    <w:p>
      <w:pPr>
        <w:pStyle w:val="TextBody"/>
        <w:rPr/>
      </w:pPr>
      <w:r>
        <w:rPr>
          <w:b/>
          <w:bCs/>
        </w:rPr>
        <w:t>Delete Feature</w:t>
      </w:r>
    </w:p>
    <w:p>
      <w:pPr>
        <w:pStyle w:val="TextBody"/>
        <w:rPr/>
      </w:pPr>
      <w:r>
        <w:rPr/>
      </w:r>
    </w:p>
    <w:p>
      <w:pPr>
        <w:pStyle w:val="TextBody"/>
        <w:rPr/>
      </w:pPr>
      <w:r>
        <w:rPr>
          <w:b/>
          <w:bCs/>
        </w:rPr>
        <w:t>Feature Types Transformed</w:t>
      </w:r>
    </w:p>
    <w:p>
      <w:pPr>
        <w:pStyle w:val="TextBody"/>
        <w:rPr/>
      </w:pPr>
      <w:r>
        <w:rPr/>
      </w:r>
    </w:p>
    <w:p>
      <w:pPr>
        <w:pStyle w:val="TextBody"/>
        <w:rPr/>
      </w:pPr>
      <w:r>
        <w:rPr>
          <w:b/>
          <w:bCs/>
        </w:rPr>
        <w:t>One-hot Features</w:t>
      </w:r>
    </w:p>
    <w:p>
      <w:pPr>
        <w:pStyle w:val="TextBody"/>
        <w:rPr/>
      </w:pPr>
      <w:r>
        <w:rPr/>
      </w:r>
    </w:p>
    <w:p>
      <w:pPr>
        <w:pStyle w:val="TextBody"/>
        <w:rPr/>
      </w:pPr>
      <w:r>
        <w:rPr>
          <w:b/>
          <w:bCs/>
        </w:rPr>
        <w:t>New Features created</w:t>
      </w:r>
    </w:p>
    <w:p>
      <w:pPr>
        <w:pStyle w:val="TextBody"/>
        <w:rPr>
          <w:b w:val="false"/>
          <w:b w:val="false"/>
          <w:bCs w:val="false"/>
        </w:rPr>
      </w:pPr>
      <w:r>
        <w:rPr>
          <w:b w:val="false"/>
          <w:bCs w:val="false"/>
        </w:rPr>
      </w:r>
    </w:p>
    <w:p>
      <w:pPr>
        <w:pStyle w:val="TextBody"/>
        <w:rPr/>
      </w:pPr>
      <w:r>
        <w:rPr>
          <w:b/>
          <w:bCs/>
        </w:rPr>
        <w:t>Features Transformed</w:t>
      </w:r>
    </w:p>
    <w:p>
      <w:pPr>
        <w:pStyle w:val="TextBody"/>
        <w:rPr>
          <w:b/>
          <w:b/>
          <w:bCs/>
        </w:rPr>
      </w:pPr>
      <w:r>
        <w:rPr>
          <w:b/>
          <w:bCs/>
        </w:rPr>
      </w:r>
    </w:p>
    <w:p>
      <w:pPr>
        <w:pStyle w:val="TextBody"/>
        <w:rPr/>
      </w:pPr>
      <w:r>
        <w:rPr>
          <w:b/>
          <w:bCs/>
        </w:rPr>
        <w:t>PCA</w:t>
      </w:r>
    </w:p>
    <w:p>
      <w:pPr>
        <w:pStyle w:val="TextBody"/>
        <w:rPr/>
      </w:pPr>
      <w:r>
        <w:rPr/>
      </w:r>
    </w:p>
    <w:p>
      <w:pPr>
        <w:pStyle w:val="Heading3"/>
        <w:numPr>
          <w:ilvl w:val="2"/>
          <w:numId w:val="2"/>
        </w:numPr>
        <w:rPr/>
      </w:pPr>
      <w:r>
        <w:rPr/>
      </w:r>
    </w:p>
    <w:p>
      <w:pPr>
        <w:pStyle w:val="Heading3"/>
        <w:numPr>
          <w:ilvl w:val="2"/>
          <w:numId w:val="2"/>
        </w:numPr>
        <w:rPr/>
      </w:pPr>
      <w:r>
        <w:rPr/>
      </w:r>
    </w:p>
    <w:p>
      <w:pPr>
        <w:pStyle w:val="Heading3"/>
        <w:numPr>
          <w:ilvl w:val="2"/>
          <w:numId w:val="2"/>
        </w:numPr>
        <w:rPr/>
      </w:pPr>
      <w:r>
        <w:rPr/>
      </w:r>
    </w:p>
    <w:p>
      <w:pPr>
        <w:pStyle w:val="Heading3"/>
        <w:numPr>
          <w:ilvl w:val="2"/>
          <w:numId w:val="2"/>
        </w:numPr>
        <w:rPr/>
      </w:pPr>
      <w:r>
        <w:rPr/>
      </w:r>
    </w:p>
    <w:p>
      <w:pPr>
        <w:pStyle w:val="Heading3"/>
        <w:numPr>
          <w:ilvl w:val="2"/>
          <w:numId w:val="2"/>
        </w:numPr>
        <w:rPr/>
      </w:pPr>
      <w:bookmarkStart w:id="7" w:name="user-content-algorithms-and-techniques"/>
      <w:bookmarkEnd w:id="7"/>
      <w:r>
        <w:rPr/>
        <w:t>Algorithms and Techniques</w:t>
      </w:r>
    </w:p>
    <w:p>
      <w:pPr>
        <w:pStyle w:val="TextBody"/>
        <w:rPr/>
      </w:pPr>
      <w:r>
        <w:rPr/>
      </w:r>
    </w:p>
    <w:p>
      <w:pPr>
        <w:pStyle w:val="TextBody"/>
        <w:numPr>
          <w:ilvl w:val="0"/>
          <w:numId w:val="5"/>
        </w:numPr>
        <w:rPr/>
      </w:pPr>
      <w:r>
        <w:rPr/>
      </w:r>
    </w:p>
    <w:p>
      <w:pPr>
        <w:pStyle w:val="TextBody"/>
        <w:rPr/>
      </w:pPr>
      <w:r>
        <w:rPr/>
      </w:r>
    </w:p>
    <w:p>
      <w:pPr>
        <w:pStyle w:val="Heading3"/>
        <w:numPr>
          <w:ilvl w:val="2"/>
          <w:numId w:val="2"/>
        </w:numPr>
        <w:rPr/>
      </w:pPr>
      <w:bookmarkStart w:id="8" w:name="user-content-benchmark"/>
      <w:bookmarkEnd w:id="8"/>
      <w:r>
        <w:rPr/>
        <w:t>Benchmark</w:t>
      </w:r>
    </w:p>
    <w:p>
      <w:pPr>
        <w:pStyle w:val="TextBody"/>
        <w:rPr/>
      </w:pPr>
      <w:r>
        <w:rPr/>
      </w:r>
    </w:p>
    <w:p>
      <w:pPr>
        <w:pStyle w:val="TextBody"/>
        <w:rPr>
          <w:rFonts w:eastAsia="SimSun" w:cs="Arial"/>
          <w:b/>
          <w:b/>
          <w:bCs/>
          <w:color w:val="00000A"/>
          <w:sz w:val="36"/>
          <w:szCs w:val="36"/>
          <w:lang w:val="en-US" w:eastAsia="zh-CN" w:bidi="hi-IN"/>
        </w:rPr>
      </w:pPr>
      <w:r>
        <w:rPr>
          <w:rFonts w:eastAsia="SimSun" w:cs="Arial"/>
          <w:b/>
          <w:bCs/>
          <w:color w:val="00000A"/>
          <w:sz w:val="36"/>
          <w:szCs w:val="36"/>
          <w:lang w:val="en-US" w:eastAsia="zh-CN" w:bidi="hi-IN"/>
        </w:rPr>
      </w:r>
      <w:r>
        <w:br w:type="page"/>
      </w:r>
    </w:p>
    <w:p>
      <w:pPr>
        <w:pStyle w:val="TextBody"/>
        <w:rPr/>
      </w:pPr>
      <w:bookmarkStart w:id="9" w:name="user-content-iii-methodology"/>
      <w:bookmarkEnd w:id="9"/>
      <w:r>
        <w:rPr>
          <w:rFonts w:eastAsia="SimSun" w:cs="Arial"/>
          <w:b/>
          <w:bCs/>
          <w:color w:val="00000A"/>
          <w:sz w:val="36"/>
          <w:szCs w:val="36"/>
          <w:lang w:val="en-US" w:eastAsia="zh-CN" w:bidi="hi-IN"/>
        </w:rPr>
        <w:t>III. Methodology</w:t>
      </w:r>
    </w:p>
    <w:p>
      <w:pPr>
        <w:pStyle w:val="TextBody"/>
        <w:rPr/>
      </w:pPr>
      <w:bookmarkStart w:id="10" w:name="user-content-data-preprocessing"/>
      <w:bookmarkEnd w:id="10"/>
      <w:r>
        <w:rPr>
          <w:b/>
          <w:bCs/>
        </w:rPr>
        <w:t>Data Preprocessing</w:t>
      </w:r>
    </w:p>
    <w:p>
      <w:pPr>
        <w:pStyle w:val="TextBody"/>
        <w:rPr/>
      </w:pPr>
      <w:r>
        <w:rPr/>
      </w:r>
    </w:p>
    <w:p>
      <w:pPr>
        <w:pStyle w:val="TextBody"/>
        <w:rPr/>
      </w:pPr>
      <w:r>
        <w:rPr>
          <w:b/>
          <w:bCs/>
        </w:rPr>
        <w:t>Target</w:t>
      </w:r>
    </w:p>
    <w:p>
      <w:pPr>
        <w:pStyle w:val="TextBody"/>
        <w:rPr/>
      </w:pPr>
      <w:r>
        <w:rPr/>
      </w:r>
    </w:p>
    <w:p>
      <w:pPr>
        <w:pStyle w:val="TextBody"/>
        <w:rPr/>
      </w:pPr>
      <w:r>
        <w:rPr>
          <w:b/>
          <w:bCs/>
        </w:rPr>
        <w:t>Outliers</w:t>
      </w:r>
    </w:p>
    <w:p>
      <w:pPr>
        <w:pStyle w:val="TextBody"/>
        <w:rPr>
          <w:b w:val="false"/>
          <w:b w:val="false"/>
          <w:bCs w:val="false"/>
        </w:rPr>
      </w:pPr>
      <w:r>
        <w:rPr>
          <w:b w:val="false"/>
          <w:bCs w:val="false"/>
        </w:rPr>
      </w:r>
    </w:p>
    <w:p>
      <w:pPr>
        <w:pStyle w:val="TextBody"/>
        <w:rPr/>
      </w:pPr>
      <w:r>
        <w:rPr>
          <w:b/>
          <w:bCs/>
        </w:rPr>
        <w:t>Missing Data</w:t>
      </w:r>
    </w:p>
    <w:p>
      <w:pPr>
        <w:pStyle w:val="TextBody"/>
        <w:rPr/>
      </w:pPr>
      <w:r>
        <w:rPr/>
      </w:r>
    </w:p>
    <w:p>
      <w:pPr>
        <w:pStyle w:val="TextBody"/>
        <w:rPr/>
      </w:pPr>
      <w:r>
        <w:rPr>
          <w:b/>
          <w:bCs/>
        </w:rPr>
        <w:t>Delete Feature</w:t>
      </w:r>
    </w:p>
    <w:p>
      <w:pPr>
        <w:pStyle w:val="TextBody"/>
        <w:rPr/>
      </w:pPr>
      <w:r>
        <w:rPr/>
        <w:t>.</w:t>
      </w:r>
    </w:p>
    <w:p>
      <w:pPr>
        <w:pStyle w:val="TextBody"/>
        <w:rPr/>
      </w:pPr>
      <w:r>
        <w:rPr>
          <w:b/>
          <w:bCs/>
        </w:rPr>
        <w:t>Feature Types Transformed</w:t>
      </w:r>
    </w:p>
    <w:p>
      <w:pPr>
        <w:pStyle w:val="TextBody"/>
        <w:rPr/>
      </w:pPr>
      <w:r>
        <w:rPr/>
      </w:r>
    </w:p>
    <w:p>
      <w:pPr>
        <w:pStyle w:val="TextBody"/>
        <w:rPr/>
      </w:pPr>
      <w:r>
        <w:rPr>
          <w:b/>
          <w:bCs/>
        </w:rPr>
        <w:t>One-hot Features</w:t>
      </w:r>
    </w:p>
    <w:p>
      <w:pPr>
        <w:pStyle w:val="TextBody"/>
        <w:rPr/>
      </w:pPr>
      <w:r>
        <w:rPr/>
      </w:r>
    </w:p>
    <w:p>
      <w:pPr>
        <w:pStyle w:val="TextBody"/>
        <w:rPr/>
      </w:pPr>
      <w:r>
        <w:rPr>
          <w:b/>
          <w:bCs/>
        </w:rPr>
        <w:t>New Features created</w:t>
      </w:r>
    </w:p>
    <w:p>
      <w:pPr>
        <w:pStyle w:val="TextBody"/>
        <w:rPr>
          <w:b w:val="false"/>
          <w:b w:val="false"/>
          <w:bCs w:val="false"/>
        </w:rPr>
      </w:pPr>
      <w:r>
        <w:rPr>
          <w:b w:val="false"/>
          <w:bCs w:val="false"/>
        </w:rPr>
      </w:r>
    </w:p>
    <w:p>
      <w:pPr>
        <w:pStyle w:val="TextBody"/>
        <w:rPr/>
      </w:pPr>
      <w:r>
        <w:rPr>
          <w:b/>
          <w:bCs/>
        </w:rPr>
        <w:t>Features Transformed</w:t>
      </w:r>
    </w:p>
    <w:p>
      <w:pPr>
        <w:pStyle w:val="TextBody"/>
        <w:rPr>
          <w:b w:val="false"/>
          <w:b w:val="false"/>
          <w:bCs w:val="false"/>
        </w:rPr>
      </w:pPr>
      <w:r>
        <w:rPr>
          <w:b w:val="false"/>
          <w:bCs w:val="false"/>
        </w:rPr>
      </w:r>
    </w:p>
    <w:p>
      <w:pPr>
        <w:pStyle w:val="TextBody"/>
        <w:rPr/>
      </w:pPr>
      <w:r>
        <w:rPr>
          <w:b/>
          <w:bCs/>
        </w:rPr>
        <w:t>PCA</w:t>
      </w:r>
    </w:p>
    <w:p>
      <w:pPr>
        <w:pStyle w:val="TextBody"/>
        <w:rPr>
          <w:b w:val="false"/>
          <w:b w:val="false"/>
          <w:bCs w:val="false"/>
        </w:rPr>
      </w:pPr>
      <w:r>
        <w:rPr>
          <w:b w:val="false"/>
          <w:bCs w:val="false"/>
        </w:rPr>
      </w:r>
    </w:p>
    <w:p>
      <w:pPr>
        <w:pStyle w:val="Heading3"/>
        <w:numPr>
          <w:ilvl w:val="2"/>
          <w:numId w:val="2"/>
        </w:numPr>
        <w:rPr/>
      </w:pPr>
      <w:bookmarkStart w:id="11" w:name="user-content-implementation"/>
      <w:bookmarkEnd w:id="11"/>
      <w:r>
        <w:rPr/>
        <w:t>Implementation</w:t>
      </w:r>
    </w:p>
    <w:p>
      <w:pPr>
        <w:pStyle w:val="TextBody"/>
        <w:rPr/>
      </w:pPr>
      <w:r>
        <w:rPr/>
      </w:r>
    </w:p>
    <w:p>
      <w:pPr>
        <w:pStyle w:val="Heading3"/>
        <w:numPr>
          <w:ilvl w:val="2"/>
          <w:numId w:val="2"/>
        </w:numPr>
        <w:rPr/>
      </w:pPr>
      <w:bookmarkStart w:id="12" w:name="user-content-refinement"/>
      <w:bookmarkEnd w:id="12"/>
      <w:r>
        <w:rPr/>
        <w:t>Refinement</w:t>
      </w:r>
    </w:p>
    <w:p>
      <w:pPr>
        <w:pStyle w:val="TextBody"/>
        <w:numPr>
          <w:ilvl w:val="2"/>
          <w:numId w:val="2"/>
        </w:numPr>
        <w:rPr>
          <w:b w:val="false"/>
          <w:b w:val="false"/>
          <w:bCs w:val="false"/>
          <w:sz w:val="24"/>
          <w:szCs w:val="24"/>
        </w:rPr>
      </w:pPr>
      <w:r>
        <w:rPr>
          <w:b w:val="false"/>
          <w:bCs w:val="false"/>
          <w:sz w:val="24"/>
          <w:szCs w:val="24"/>
        </w:rPr>
      </w:r>
    </w:p>
    <w:p>
      <w:pPr>
        <w:pStyle w:val="Heading3"/>
        <w:numPr>
          <w:ilvl w:val="2"/>
          <w:numId w:val="2"/>
        </w:numPr>
        <w:rPr/>
      </w:pPr>
      <w:r>
        <w:rPr>
          <w:b/>
          <w:bCs/>
          <w:sz w:val="24"/>
          <w:szCs w:val="24"/>
        </w:rPr>
        <w:t>DecisionTreeRegressor (benchmark)</w:t>
      </w:r>
    </w:p>
    <w:p>
      <w:pPr>
        <w:pStyle w:val="Heading3"/>
        <w:numPr>
          <w:ilvl w:val="2"/>
          <w:numId w:val="2"/>
        </w:numPr>
        <w:rPr>
          <w:b w:val="false"/>
          <w:b w:val="false"/>
          <w:bCs w:val="false"/>
          <w:sz w:val="24"/>
          <w:szCs w:val="24"/>
        </w:rPr>
      </w:pPr>
      <w:r>
        <w:rPr>
          <w:b w:val="false"/>
          <w:bCs w:val="false"/>
          <w:sz w:val="24"/>
          <w:szCs w:val="24"/>
        </w:rPr>
      </w:r>
    </w:p>
    <w:p>
      <w:pPr>
        <w:pStyle w:val="Heading3"/>
        <w:numPr>
          <w:ilvl w:val="2"/>
          <w:numId w:val="6"/>
        </w:numPr>
        <w:rPr/>
      </w:pPr>
      <w:r>
        <w:rPr>
          <w:b/>
          <w:bCs/>
          <w:sz w:val="24"/>
          <w:szCs w:val="24"/>
        </w:rPr>
        <w:t xml:space="preserve">KNeighborsRegressor: </w:t>
      </w:r>
    </w:p>
    <w:p>
      <w:pPr>
        <w:pStyle w:val="Heading3"/>
        <w:numPr>
          <w:ilvl w:val="2"/>
          <w:numId w:val="6"/>
        </w:numPr>
        <w:rPr/>
      </w:pPr>
      <w:r>
        <w:rPr/>
      </w:r>
    </w:p>
    <w:p>
      <w:pPr>
        <w:pStyle w:val="Heading2"/>
        <w:numPr>
          <w:ilvl w:val="0"/>
          <w:numId w:val="0"/>
        </w:numPr>
        <w:outlineLvl w:val="1"/>
        <w:rPr/>
      </w:pPr>
      <w:r>
        <w:rPr/>
      </w:r>
      <w:r>
        <w:br w:type="page"/>
      </w:r>
    </w:p>
    <w:p>
      <w:pPr>
        <w:pStyle w:val="Heading2"/>
        <w:numPr>
          <w:ilvl w:val="1"/>
          <w:numId w:val="2"/>
        </w:numPr>
        <w:rPr/>
      </w:pPr>
      <w:bookmarkStart w:id="13" w:name="user-content-iv-results"/>
      <w:bookmarkEnd w:id="13"/>
      <w:r>
        <w:rPr/>
        <w:t>IV. Results</w:t>
      </w:r>
    </w:p>
    <w:p>
      <w:pPr>
        <w:pStyle w:val="Heading3"/>
        <w:numPr>
          <w:ilvl w:val="2"/>
          <w:numId w:val="2"/>
        </w:numPr>
        <w:rPr/>
      </w:pPr>
      <w:bookmarkStart w:id="14" w:name="user-content-model-evaluation-and-validation"/>
      <w:bookmarkEnd w:id="14"/>
      <w:r>
        <w:rPr/>
        <w:t>Model Evaluation and Validation</w:t>
      </w:r>
    </w:p>
    <w:p>
      <w:pPr>
        <w:pStyle w:val="TextBody"/>
        <w:rPr/>
      </w:pPr>
      <w:r>
        <w:rPr/>
      </w:r>
    </w:p>
    <w:p>
      <w:pPr>
        <w:pStyle w:val="Heading3"/>
        <w:numPr>
          <w:ilvl w:val="2"/>
          <w:numId w:val="2"/>
        </w:numPr>
        <w:rPr/>
      </w:pPr>
      <w:bookmarkStart w:id="15" w:name="user-content-justification"/>
      <w:bookmarkEnd w:id="15"/>
      <w:r>
        <w:rPr/>
        <w:t>Justification</w:t>
      </w:r>
    </w:p>
    <w:p>
      <w:pPr>
        <w:pStyle w:val="TextBody"/>
        <w:rPr/>
      </w:pPr>
      <w:r>
        <w:rPr/>
      </w:r>
    </w:p>
    <w:p>
      <w:pPr>
        <w:pStyle w:val="Heading2"/>
        <w:numPr>
          <w:ilvl w:val="0"/>
          <w:numId w:val="0"/>
        </w:numPr>
        <w:outlineLvl w:val="1"/>
        <w:rPr/>
      </w:pPr>
      <w:r>
        <w:rPr/>
      </w:r>
      <w:r>
        <w:br w:type="page"/>
      </w:r>
    </w:p>
    <w:p>
      <w:pPr>
        <w:pStyle w:val="Heading2"/>
        <w:numPr>
          <w:ilvl w:val="1"/>
          <w:numId w:val="2"/>
        </w:numPr>
        <w:rPr/>
      </w:pPr>
      <w:bookmarkStart w:id="16" w:name="user-content-v-conclusion"/>
      <w:bookmarkEnd w:id="16"/>
      <w:r>
        <w:rPr/>
        <w:t>V. Conclusion</w:t>
      </w:r>
    </w:p>
    <w:p>
      <w:pPr>
        <w:pStyle w:val="TextBody"/>
        <w:numPr>
          <w:ilvl w:val="1"/>
          <w:numId w:val="2"/>
        </w:numPr>
        <w:rPr/>
      </w:pPr>
      <w:r>
        <w:rPr/>
      </w:r>
    </w:p>
    <w:p>
      <w:pPr>
        <w:pStyle w:val="Heading3"/>
        <w:numPr>
          <w:ilvl w:val="2"/>
          <w:numId w:val="2"/>
        </w:numPr>
        <w:rPr/>
      </w:pPr>
      <w:bookmarkStart w:id="17" w:name="user-content-free-form-visualization"/>
      <w:bookmarkEnd w:id="17"/>
      <w:r>
        <w:rPr/>
        <w:t>Free-Form Visualization</w:t>
      </w:r>
    </w:p>
    <w:p>
      <w:pPr>
        <w:pStyle w:val="TextBody"/>
        <w:rPr/>
      </w:pPr>
      <w:r>
        <w:rPr/>
      </w:r>
    </w:p>
    <w:p>
      <w:pPr>
        <w:pStyle w:val="Heading3"/>
        <w:numPr>
          <w:ilvl w:val="2"/>
          <w:numId w:val="2"/>
        </w:numPr>
        <w:rPr/>
      </w:pPr>
      <w:bookmarkStart w:id="18" w:name="user-content-reflection"/>
      <w:bookmarkEnd w:id="18"/>
      <w:r>
        <w:rPr/>
        <w:t>Reflection</w:t>
      </w:r>
    </w:p>
    <w:p>
      <w:pPr>
        <w:pStyle w:val="TextBody"/>
        <w:rPr/>
      </w:pPr>
      <w:r>
        <w:rPr/>
      </w:r>
    </w:p>
    <w:p>
      <w:pPr>
        <w:pStyle w:val="TextBody"/>
        <w:rPr/>
      </w:pPr>
      <w:r>
        <w:rPr/>
      </w:r>
    </w:p>
    <w:p>
      <w:pPr>
        <w:pStyle w:val="Heading3"/>
        <w:numPr>
          <w:ilvl w:val="2"/>
          <w:numId w:val="2"/>
        </w:numPr>
        <w:rPr/>
      </w:pPr>
      <w:r>
        <w:rPr/>
        <w:t>Citation and Sources</w:t>
      </w:r>
    </w:p>
    <w:p>
      <w:pPr>
        <w:pStyle w:val="TextBody"/>
        <w:rPr>
          <w:rStyle w:val="Emphasis"/>
          <w:i w:val="false"/>
          <w:i w:val="false"/>
          <w:iCs w:val="false"/>
        </w:rPr>
      </w:pPr>
      <w:r>
        <w:rPr>
          <w:i w:val="false"/>
          <w:iCs w:val="false"/>
        </w:rPr>
      </w:r>
    </w:p>
    <w:p>
      <w:pPr>
        <w:pStyle w:val="TextBody"/>
        <w:rPr>
          <w:rStyle w:val="Emphasis"/>
          <w:i w:val="false"/>
          <w:i w:val="false"/>
          <w:iCs w:val="false"/>
        </w:rPr>
      </w:pPr>
      <w:r>
        <w:rPr>
          <w:i w:val="false"/>
          <w:iCs w:val="false"/>
        </w:rPr>
      </w:r>
    </w:p>
    <w:p>
      <w:pPr>
        <w:pStyle w:val="TextBody"/>
        <w:rPr/>
      </w:pPr>
      <w:r>
        <w:rPr>
          <w:rStyle w:val="Emphasis"/>
          <w:b/>
          <w:bCs/>
          <w:i w:val="false"/>
          <w:iCs w:val="false"/>
        </w:rPr>
        <w:t>Relevant Files and Folders</w:t>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2"/>
    <w:family w:val="auto"/>
    <w:pitch w:val="default"/>
  </w:font>
  <w:font w:name="Liberation Sans">
    <w:altName w:val="Arial"/>
    <w:charset w:val="00"/>
    <w:family w:val="roman"/>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1427"/>
        </w:tabs>
        <w:ind w:left="1427" w:hanging="283"/>
      </w:pPr>
      <w:rPr>
        <w:rFonts w:ascii="Symbol" w:hAnsi="Symbol" w:cs="Symbol" w:hint="default"/>
        <w:rFonts w:cs="OpenSymbol"/>
      </w:rPr>
    </w:lvl>
    <w:lvl w:ilvl="1">
      <w:start w:val="1"/>
      <w:numFmt w:val="bullet"/>
      <w:lvlText w:val=""/>
      <w:lvlJc w:val="left"/>
      <w:pPr>
        <w:tabs>
          <w:tab w:val="num" w:pos="2134"/>
        </w:tabs>
        <w:ind w:left="2134" w:hanging="283"/>
      </w:pPr>
      <w:rPr>
        <w:rFonts w:ascii="Symbol" w:hAnsi="Symbol" w:cs="Symbol" w:hint="default"/>
        <w:rFonts w:cs="OpenSymbol"/>
      </w:rPr>
    </w:lvl>
    <w:lvl w:ilvl="2">
      <w:start w:val="1"/>
      <w:numFmt w:val="bullet"/>
      <w:lvlText w:val=""/>
      <w:lvlJc w:val="left"/>
      <w:pPr>
        <w:tabs>
          <w:tab w:val="num" w:pos="2841"/>
        </w:tabs>
        <w:ind w:left="2841" w:hanging="283"/>
      </w:pPr>
      <w:rPr>
        <w:rFonts w:ascii="Symbol" w:hAnsi="Symbol" w:cs="Symbol" w:hint="default"/>
        <w:rFonts w:cs="OpenSymbol"/>
      </w:rPr>
    </w:lvl>
    <w:lvl w:ilvl="3">
      <w:start w:val="1"/>
      <w:numFmt w:val="bullet"/>
      <w:lvlText w:val=""/>
      <w:lvlJc w:val="left"/>
      <w:pPr>
        <w:tabs>
          <w:tab w:val="num" w:pos="3548"/>
        </w:tabs>
        <w:ind w:left="3548" w:hanging="283"/>
      </w:pPr>
      <w:rPr>
        <w:rFonts w:ascii="Symbol" w:hAnsi="Symbol" w:cs="Symbol" w:hint="default"/>
        <w:rFonts w:cs="OpenSymbol"/>
      </w:rPr>
    </w:lvl>
    <w:lvl w:ilvl="4">
      <w:start w:val="1"/>
      <w:numFmt w:val="bullet"/>
      <w:lvlText w:val=""/>
      <w:lvlJc w:val="left"/>
      <w:pPr>
        <w:tabs>
          <w:tab w:val="num" w:pos="4255"/>
        </w:tabs>
        <w:ind w:left="4255" w:hanging="283"/>
      </w:pPr>
      <w:rPr>
        <w:rFonts w:ascii="Symbol" w:hAnsi="Symbol" w:cs="Symbol" w:hint="default"/>
        <w:rFonts w:cs="OpenSymbol"/>
      </w:rPr>
    </w:lvl>
    <w:lvl w:ilvl="5">
      <w:start w:val="1"/>
      <w:numFmt w:val="bullet"/>
      <w:lvlText w:val=""/>
      <w:lvlJc w:val="left"/>
      <w:pPr>
        <w:tabs>
          <w:tab w:val="num" w:pos="4962"/>
        </w:tabs>
        <w:ind w:left="4962" w:hanging="283"/>
      </w:pPr>
      <w:rPr>
        <w:rFonts w:ascii="Symbol" w:hAnsi="Symbol" w:cs="Symbol" w:hint="default"/>
        <w:rFonts w:cs="OpenSymbol"/>
      </w:rPr>
    </w:lvl>
    <w:lvl w:ilvl="6">
      <w:start w:val="1"/>
      <w:numFmt w:val="bullet"/>
      <w:lvlText w:val=""/>
      <w:lvlJc w:val="left"/>
      <w:pPr>
        <w:tabs>
          <w:tab w:val="num" w:pos="5669"/>
        </w:tabs>
        <w:ind w:left="5669" w:hanging="283"/>
      </w:pPr>
      <w:rPr>
        <w:rFonts w:ascii="Symbol" w:hAnsi="Symbol" w:cs="Symbol" w:hint="default"/>
        <w:rFonts w:cs="OpenSymbol"/>
      </w:rPr>
    </w:lvl>
    <w:lvl w:ilvl="7">
      <w:start w:val="1"/>
      <w:numFmt w:val="bullet"/>
      <w:lvlText w:val=""/>
      <w:lvlJc w:val="left"/>
      <w:pPr>
        <w:tabs>
          <w:tab w:val="num" w:pos="6376"/>
        </w:tabs>
        <w:ind w:left="6376" w:hanging="283"/>
      </w:pPr>
      <w:rPr>
        <w:rFonts w:ascii="Symbol" w:hAnsi="Symbol" w:cs="Symbol" w:hint="default"/>
        <w:rFonts w:cs="OpenSymbol"/>
      </w:rPr>
    </w:lvl>
    <w:lvl w:ilvl="8">
      <w:start w:val="1"/>
      <w:numFmt w:val="bullet"/>
      <w:lvlText w:val=""/>
      <w:lvlJc w:val="left"/>
      <w:pPr>
        <w:tabs>
          <w:tab w:val="num" w:pos="7083"/>
        </w:tabs>
        <w:ind w:left="7083" w:hanging="283"/>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6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Heading"/>
    <w:qFormat/>
    <w:pPr>
      <w:numPr>
        <w:ilvl w:val="0"/>
        <w:numId w:val="1"/>
      </w:numPr>
      <w:spacing w:before="240" w:after="120"/>
      <w:outlineLvl w:val="0"/>
      <w:outlineLvl w:val="0"/>
    </w:pPr>
    <w:rPr>
      <w:rFonts w:ascii="Liberation Serif" w:hAnsi="Liberation Serif" w:eastAsia="SimSun" w:cs="Arial"/>
      <w:b/>
      <w:bCs/>
      <w:sz w:val="48"/>
      <w:szCs w:val="48"/>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SimSun" w:cs="Arial"/>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SimSun" w:cs="Arial"/>
      <w:b/>
      <w:bCs/>
      <w:sz w:val="28"/>
      <w:szCs w:val="28"/>
    </w:rPr>
  </w:style>
  <w:style w:type="character" w:styleId="Emphasis">
    <w:name w:val="Emphasis"/>
    <w:qFormat/>
    <w:rPr>
      <w:i/>
      <w:iCs/>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InternetLink">
    <w:name w:val="Internet Link"/>
    <w:rPr>
      <w:color w:val="000080"/>
      <w:u w:val="single"/>
      <w:lang w:val="zxx" w:eastAsia="zxx" w:bidi="zxx"/>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b w:val="false"/>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1029</TotalTime>
  <Application>LibreOffice/5.2.7.2$Windows_x86 LibreOffice_project/2b7f1e640c46ceb28adf43ee075a6e8b8439ed10</Application>
  <Pages>9</Pages>
  <Words>669</Words>
  <Characters>3555</Characters>
  <CharactersWithSpaces>4128</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2018-03-22T23:59:12Z</dcterms:created>
  <dc:creator/>
  <dc:description/>
  <dc:language>en-US</dc:language>
  <cp:lastModifiedBy/>
  <dcterms:modified xsi:type="dcterms:W3CDTF">2018-03-28T19:04:21Z</dcterms:modified>
  <cp:revision>8</cp:revision>
  <dc:subject/>
  <dc:title/>
</cp:coreProperties>
</file>