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4896B" w14:textId="60CF2FBB" w:rsidR="00BD739F" w:rsidRPr="00C22540" w:rsidRDefault="00C22540" w:rsidP="00C22540">
      <w:pPr>
        <w:jc w:val="center"/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</w:pPr>
      <w:r w:rsidRPr="00C22540">
        <w:rPr>
          <w:rFonts w:ascii="Lucida Sans Unicode" w:hAnsi="Lucida Sans Unicode" w:cs="Lucida Sans Unicode"/>
          <w:b/>
          <w:bCs/>
          <w:sz w:val="44"/>
          <w:szCs w:val="44"/>
          <w:lang w:val="en-US"/>
        </w:rPr>
        <w:t>ADVANCED PROGRAMMING</w:t>
      </w:r>
    </w:p>
    <w:p w14:paraId="2A4E035B" w14:textId="390B2155" w:rsidR="00C22540" w:rsidRPr="006A248E" w:rsidRDefault="00C22540" w:rsidP="00C22540">
      <w:pPr>
        <w:jc w:val="right"/>
        <w:rPr>
          <w:rFonts w:ascii="Algerian" w:hAnsi="Algerian" w:cs="Times New Roman"/>
          <w:sz w:val="32"/>
          <w:szCs w:val="32"/>
          <w:lang w:val="en-US"/>
        </w:rPr>
      </w:pPr>
      <w:r w:rsidRPr="006A248E">
        <w:rPr>
          <w:rFonts w:ascii="Algerian" w:hAnsi="Algerian" w:cs="Times New Roman"/>
          <w:sz w:val="32"/>
          <w:szCs w:val="32"/>
          <w:lang w:val="en-US"/>
        </w:rPr>
        <w:t>S. Abhishek</w:t>
      </w:r>
    </w:p>
    <w:p w14:paraId="3B816547" w14:textId="64582DD5" w:rsidR="00AE60FB" w:rsidRDefault="00C22540" w:rsidP="00AE60FB">
      <w:pPr>
        <w:jc w:val="right"/>
        <w:rPr>
          <w:rFonts w:ascii="Algerian" w:hAnsi="Algerian" w:cs="Times New Roman"/>
          <w:sz w:val="32"/>
          <w:szCs w:val="32"/>
          <w:lang w:val="en-US"/>
        </w:rPr>
      </w:pPr>
      <w:r w:rsidRPr="006A248E">
        <w:rPr>
          <w:rFonts w:ascii="Algerian" w:hAnsi="Algerian" w:cs="Times New Roman"/>
          <w:sz w:val="32"/>
          <w:szCs w:val="32"/>
          <w:lang w:val="en-US"/>
        </w:rPr>
        <w:t>AM. EN. U4CSE19147</w:t>
      </w:r>
    </w:p>
    <w:p w14:paraId="41C7ECF5" w14:textId="4B17AD81" w:rsidR="00A46890" w:rsidRPr="00AE60FB" w:rsidRDefault="00AE60FB" w:rsidP="00AE60FB">
      <w:pPr>
        <w:jc w:val="center"/>
        <w:rPr>
          <w:rFonts w:ascii="Algerian" w:hAnsi="Algerian" w:cs="Times New Roman"/>
          <w:sz w:val="32"/>
          <w:szCs w:val="32"/>
          <w:lang w:val="en-US"/>
        </w:rPr>
      </w:pPr>
      <w:r w:rsidRPr="00AE60FB">
        <w:rPr>
          <w:rFonts w:ascii="Algerian" w:hAnsi="Algerian" w:cs="Times New Roman"/>
          <w:sz w:val="32"/>
          <w:szCs w:val="32"/>
          <w:lang w:val="en-US"/>
        </w:rPr>
        <w:drawing>
          <wp:inline distT="0" distB="0" distL="0" distR="0" wp14:anchorId="43A07BAD" wp14:editId="73F13887">
            <wp:extent cx="6335654" cy="300228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6958" cy="30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2CC8" w14:textId="70FB6379" w:rsidR="00C22540" w:rsidRDefault="00C22540" w:rsidP="0095596F">
      <w:pPr>
        <w:jc w:val="center"/>
        <w:rPr>
          <w:rFonts w:ascii="Cambria Math" w:hAnsi="Cambria Math" w:cs="Times New Roman"/>
          <w:sz w:val="32"/>
          <w:szCs w:val="32"/>
          <w:lang w:val="en-US"/>
        </w:rPr>
      </w:pPr>
      <w:r w:rsidRPr="00C22540">
        <w:rPr>
          <w:rFonts w:ascii="Cambria Math" w:hAnsi="Cambria Math" w:cs="Times New Roman"/>
          <w:sz w:val="32"/>
          <w:szCs w:val="32"/>
          <w:lang w:val="en-US"/>
        </w:rPr>
        <w:drawing>
          <wp:inline distT="0" distB="0" distL="0" distR="0" wp14:anchorId="7DAA81C5" wp14:editId="441E70C4">
            <wp:extent cx="3352800" cy="4405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3923" cy="44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F63A" w14:textId="77777777" w:rsidR="00AE60FB" w:rsidRPr="00AE60FB" w:rsidRDefault="00AE60FB" w:rsidP="00AE60FB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lastRenderedPageBreak/>
        <w:t>Vector supports only “</w:t>
      </w:r>
      <w:proofErr w:type="spellStart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push_</w:t>
      </w:r>
      <w:proofErr w:type="gramStart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back</w:t>
      </w:r>
      <w:proofErr w:type="spellEnd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(</w:t>
      </w:r>
      <w:proofErr w:type="gramEnd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)” and “</w:t>
      </w:r>
      <w:proofErr w:type="spellStart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pop_back</w:t>
      </w:r>
      <w:proofErr w:type="spellEnd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()”;</w:t>
      </w:r>
    </w:p>
    <w:p w14:paraId="58CE7244" w14:textId="5D5F5F86" w:rsidR="00AE60FB" w:rsidRPr="00AE60FB" w:rsidRDefault="00AE60FB" w:rsidP="00AE60FB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It doesn’t support “</w:t>
      </w:r>
      <w:proofErr w:type="spellStart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push_</w:t>
      </w:r>
      <w:proofErr w:type="gramStart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front</w:t>
      </w:r>
      <w:proofErr w:type="spellEnd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(</w:t>
      </w:r>
      <w:proofErr w:type="gramEnd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)” and “</w:t>
      </w:r>
      <w:proofErr w:type="spellStart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pop_front</w:t>
      </w:r>
      <w:proofErr w:type="spellEnd"/>
      <w:r w:rsidRPr="00AE60FB">
        <w:rPr>
          <w:rFonts w:ascii="Lucida Sans Unicode" w:hAnsi="Lucida Sans Unicode" w:cs="Lucida Sans Unicode"/>
          <w:sz w:val="28"/>
          <w:szCs w:val="28"/>
          <w:lang w:val="en-US"/>
        </w:rPr>
        <w:t>()”.</w:t>
      </w:r>
    </w:p>
    <w:p w14:paraId="74082622" w14:textId="77777777" w:rsidR="00AE60FB" w:rsidRDefault="00AE60FB" w:rsidP="00AE60FB">
      <w:pPr>
        <w:rPr>
          <w:rFonts w:ascii="Lucida Sans Unicode" w:hAnsi="Lucida Sans Unicode" w:cs="Lucida Sans Unicode"/>
          <w:sz w:val="28"/>
          <w:szCs w:val="28"/>
          <w:shd w:val="clear" w:color="auto" w:fill="FFFFFF"/>
        </w:rPr>
      </w:pPr>
      <w:r w:rsidRPr="00AE60FB">
        <w:rPr>
          <w:rFonts w:ascii="Lucida Sans Unicode" w:hAnsi="Lucida Sans Unicode" w:cs="Lucida Sans Unicode"/>
          <w:sz w:val="28"/>
          <w:szCs w:val="28"/>
          <w:shd w:val="clear" w:color="auto" w:fill="FFFFFF"/>
        </w:rPr>
        <w:t xml:space="preserve">Vector elements are placed in contiguous storage so that they can be accessed and traversed using iterators. </w:t>
      </w:r>
    </w:p>
    <w:p w14:paraId="03028482" w14:textId="2EE0757E" w:rsidR="00AE60FB" w:rsidRPr="00AE60FB" w:rsidRDefault="00AE60FB" w:rsidP="00AE60FB">
      <w:pPr>
        <w:rPr>
          <w:rFonts w:ascii="Lucida Sans Unicode" w:hAnsi="Lucida Sans Unicode" w:cs="Lucida Sans Unicode"/>
          <w:sz w:val="28"/>
          <w:szCs w:val="28"/>
          <w:lang w:val="en-US"/>
        </w:rPr>
      </w:pPr>
      <w:r w:rsidRPr="00AE60FB">
        <w:rPr>
          <w:rFonts w:ascii="Lucida Sans Unicode" w:hAnsi="Lucida Sans Unicode" w:cs="Lucida Sans Unicode"/>
          <w:sz w:val="28"/>
          <w:szCs w:val="28"/>
          <w:shd w:val="clear" w:color="auto" w:fill="FFFFFF"/>
        </w:rPr>
        <w:t>In vectors, data is inserted at the end.</w:t>
      </w:r>
    </w:p>
    <w:p w14:paraId="772403A7" w14:textId="77777777" w:rsidR="0095596F" w:rsidRDefault="0095596F" w:rsidP="00C22540">
      <w:pPr>
        <w:rPr>
          <w:rFonts w:ascii="Cambria Math" w:hAnsi="Cambria Math" w:cs="Times New Roman"/>
          <w:sz w:val="32"/>
          <w:szCs w:val="32"/>
          <w:lang w:val="en-US"/>
        </w:rPr>
      </w:pPr>
    </w:p>
    <w:p w14:paraId="54C4B410" w14:textId="1EF834A1" w:rsidR="00C22540" w:rsidRDefault="00A46890" w:rsidP="0095596F">
      <w:pPr>
        <w:jc w:val="center"/>
        <w:rPr>
          <w:rFonts w:ascii="Cambria Math" w:hAnsi="Cambria Math" w:cs="Times New Roman"/>
          <w:sz w:val="32"/>
          <w:szCs w:val="32"/>
          <w:lang w:val="en-US"/>
        </w:rPr>
      </w:pPr>
      <w:r w:rsidRPr="00A46890">
        <w:rPr>
          <w:rFonts w:ascii="Cambria Math" w:hAnsi="Cambria Math" w:cs="Times New Roman"/>
          <w:sz w:val="32"/>
          <w:szCs w:val="32"/>
          <w:lang w:val="en-US"/>
        </w:rPr>
        <w:drawing>
          <wp:inline distT="0" distB="0" distL="0" distR="0" wp14:anchorId="3307D33D" wp14:editId="2694F037">
            <wp:extent cx="5995921" cy="6149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690" cy="6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458A" w14:textId="351E5010" w:rsidR="0095596F" w:rsidRDefault="0095596F" w:rsidP="00C22540">
      <w:pPr>
        <w:rPr>
          <w:rFonts w:ascii="Cambria Math" w:hAnsi="Cambria Math" w:cs="Times New Roman"/>
          <w:sz w:val="32"/>
          <w:szCs w:val="32"/>
          <w:lang w:val="en-US"/>
        </w:rPr>
      </w:pPr>
    </w:p>
    <w:p w14:paraId="67F7409F" w14:textId="7A62826F" w:rsidR="0095596F" w:rsidRPr="0095596F" w:rsidRDefault="0095596F" w:rsidP="00C22540">
      <w:pPr>
        <w:rPr>
          <w:rFonts w:ascii="Lucida Sans Unicode" w:hAnsi="Lucida Sans Unicode" w:cs="Lucida Sans Unicode"/>
          <w:sz w:val="28"/>
          <w:szCs w:val="28"/>
        </w:rPr>
      </w:pPr>
      <w:r w:rsidRPr="0095596F">
        <w:rPr>
          <w:rFonts w:ascii="Lucida Sans Unicode" w:hAnsi="Lucida Sans Unicode" w:cs="Lucida Sans Unicode"/>
          <w:sz w:val="28"/>
          <w:szCs w:val="28"/>
        </w:rPr>
        <w:lastRenderedPageBreak/>
        <w:t>Double ended queues are sequence containers with the feature of expansion and contraction on both the ends.</w:t>
      </w:r>
    </w:p>
    <w:p w14:paraId="66F258A4" w14:textId="1D3DD3E9" w:rsidR="0095596F" w:rsidRPr="0095596F" w:rsidRDefault="0095596F" w:rsidP="00C22540">
      <w:pPr>
        <w:rPr>
          <w:rFonts w:ascii="Lucida Sans Unicode" w:hAnsi="Lucida Sans Unicode" w:cs="Lucida Sans Unicode"/>
          <w:sz w:val="28"/>
          <w:szCs w:val="28"/>
        </w:rPr>
      </w:pPr>
      <w:r w:rsidRPr="0095596F">
        <w:rPr>
          <w:rFonts w:ascii="Lucida Sans Unicode" w:hAnsi="Lucida Sans Unicode" w:cs="Lucida Sans Unicode"/>
          <w:sz w:val="28"/>
          <w:szCs w:val="28"/>
        </w:rPr>
        <w:t>They are similar to vectors, but are more efficient in case of insertion and deletion of elements.</w:t>
      </w:r>
    </w:p>
    <w:p w14:paraId="2B1916F3" w14:textId="16240852" w:rsidR="0095596F" w:rsidRPr="0095596F" w:rsidRDefault="0095596F" w:rsidP="0095596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Lucida Sans Unicode" w:hAnsi="Lucida Sans Unicode" w:cs="Lucida Sans Unicode"/>
          <w:sz w:val="28"/>
          <w:szCs w:val="28"/>
        </w:rPr>
      </w:pPr>
      <w:r w:rsidRPr="0095596F">
        <w:rPr>
          <w:rFonts w:ascii="Lucida Sans Unicode" w:hAnsi="Lucida Sans Unicode" w:cs="Lucida Sans Unicode"/>
          <w:sz w:val="28"/>
          <w:szCs w:val="28"/>
        </w:rPr>
        <w:t>Double ended queues are a special case of queues where insertion and deletion operations are possible at both the ends.</w:t>
      </w:r>
    </w:p>
    <w:p w14:paraId="3CAA3D54" w14:textId="24FC1BB6" w:rsidR="0095596F" w:rsidRDefault="0095596F" w:rsidP="008627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sz w:val="28"/>
          <w:szCs w:val="28"/>
        </w:rPr>
      </w:pPr>
      <w:r w:rsidRPr="0095596F">
        <w:rPr>
          <w:rFonts w:ascii="Lucida Sans Unicode" w:hAnsi="Lucida Sans Unicode" w:cs="Lucida Sans Unicode"/>
          <w:sz w:val="28"/>
          <w:szCs w:val="28"/>
        </w:rPr>
        <w:t>The functions for deque are same as </w:t>
      </w:r>
      <w:hyperlink r:id="rId7" w:history="1">
        <w:r w:rsidRPr="0095596F">
          <w:rPr>
            <w:rFonts w:ascii="Lucida Sans Unicode" w:hAnsi="Lucida Sans Unicode" w:cs="Lucida Sans Unicode"/>
            <w:sz w:val="28"/>
            <w:szCs w:val="28"/>
          </w:rPr>
          <w:t>vector</w:t>
        </w:r>
      </w:hyperlink>
      <w:r w:rsidRPr="0095596F">
        <w:rPr>
          <w:rFonts w:ascii="Lucida Sans Unicode" w:hAnsi="Lucida Sans Unicode" w:cs="Lucida Sans Unicode"/>
          <w:sz w:val="28"/>
          <w:szCs w:val="28"/>
        </w:rPr>
        <w:t>, with an addition of push and pop operations for both front and back.</w:t>
      </w:r>
    </w:p>
    <w:p w14:paraId="76BFCB4A" w14:textId="77777777" w:rsidR="00AE60FB" w:rsidRPr="008627D4" w:rsidRDefault="00AE60FB" w:rsidP="008627D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sz w:val="28"/>
          <w:szCs w:val="28"/>
        </w:rPr>
      </w:pPr>
    </w:p>
    <w:p w14:paraId="0BF98A94" w14:textId="3B5EABFB" w:rsidR="00777EBB" w:rsidRDefault="00A46890" w:rsidP="0095596F">
      <w:pPr>
        <w:jc w:val="center"/>
        <w:rPr>
          <w:rFonts w:ascii="Cambria Math" w:hAnsi="Cambria Math" w:cs="Times New Roman"/>
          <w:sz w:val="32"/>
          <w:szCs w:val="32"/>
          <w:lang w:val="en-US"/>
        </w:rPr>
      </w:pPr>
      <w:r w:rsidRPr="00A46890">
        <w:rPr>
          <w:rFonts w:ascii="Cambria Math" w:hAnsi="Cambria Math" w:cs="Times New Roman"/>
          <w:sz w:val="32"/>
          <w:szCs w:val="32"/>
          <w:lang w:val="en-US"/>
        </w:rPr>
        <w:drawing>
          <wp:inline distT="0" distB="0" distL="0" distR="0" wp14:anchorId="39F899D8" wp14:editId="40A51C1A">
            <wp:extent cx="3893820" cy="597297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1784" cy="6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5344" w14:textId="14589EAF" w:rsidR="00C22540" w:rsidRDefault="00C22540" w:rsidP="00C22540">
      <w:pPr>
        <w:rPr>
          <w:rFonts w:ascii="Cambria Math" w:hAnsi="Cambria Math" w:cs="Times New Roman"/>
          <w:sz w:val="32"/>
          <w:szCs w:val="32"/>
          <w:lang w:val="en-US"/>
        </w:rPr>
      </w:pPr>
    </w:p>
    <w:p w14:paraId="26CC6290" w14:textId="77777777" w:rsidR="00C22540" w:rsidRPr="00C22540" w:rsidRDefault="00C22540" w:rsidP="00C22540">
      <w:pPr>
        <w:rPr>
          <w:rFonts w:ascii="Cambria Math" w:hAnsi="Cambria Math" w:cs="Times New Roman"/>
          <w:sz w:val="32"/>
          <w:szCs w:val="32"/>
          <w:lang w:val="en-US"/>
        </w:rPr>
      </w:pPr>
    </w:p>
    <w:sectPr w:rsidR="00C22540" w:rsidRPr="00C22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9C"/>
    <w:rsid w:val="006A248E"/>
    <w:rsid w:val="00777EBB"/>
    <w:rsid w:val="008627D4"/>
    <w:rsid w:val="0095596F"/>
    <w:rsid w:val="00A46890"/>
    <w:rsid w:val="00AE60FB"/>
    <w:rsid w:val="00B7029C"/>
    <w:rsid w:val="00BD739F"/>
    <w:rsid w:val="00C2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834F"/>
  <w15:chartTrackingRefBased/>
  <w15:docId w15:val="{F65653BE-9970-44F4-951A-A9B44F39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5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559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quiz.geeksforgeeks.org/vector-sequence-containers-the-c-standard-template-library-stl-set-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Abhishek Abhi</dc:creator>
  <cp:keywords/>
  <dc:description/>
  <cp:lastModifiedBy>S Abhishek Abhi</cp:lastModifiedBy>
  <cp:revision>15</cp:revision>
  <dcterms:created xsi:type="dcterms:W3CDTF">2020-09-25T04:38:00Z</dcterms:created>
  <dcterms:modified xsi:type="dcterms:W3CDTF">2020-09-25T04:56:00Z</dcterms:modified>
</cp:coreProperties>
</file>