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97D06" w14:textId="77777777" w:rsidR="00696D50" w:rsidRDefault="00696D50" w:rsidP="00696D50">
      <w:pPr>
        <w:pStyle w:val="Title"/>
        <w:framePr w:wrap="notBeside" w:x="1464" w:y="151"/>
      </w:pPr>
      <w:r w:rsidRPr="00233D87">
        <w:t>ChatGPT and Cybersecurity Education: Exploring the Challenges and Promises of AI-Enabled Learning</w:t>
      </w:r>
    </w:p>
    <w:p w14:paraId="7D5315C3" w14:textId="629C8434" w:rsidR="00E528D2" w:rsidRDefault="00AC096B" w:rsidP="00E528D2">
      <w:pPr>
        <w:widowControl w:val="0"/>
        <w:jc w:val="both"/>
      </w:pPr>
      <w:r>
        <w:rPr>
          <w:noProof/>
        </w:rPr>
        <mc:AlternateContent>
          <mc:Choice Requires="wps">
            <w:drawing>
              <wp:anchor distT="45720" distB="45720" distL="114300" distR="114300" simplePos="0" relativeHeight="251665408" behindDoc="0" locked="0" layoutInCell="1" allowOverlap="1" wp14:anchorId="253E3554" wp14:editId="50C90916">
                <wp:simplePos x="0" y="0"/>
                <wp:positionH relativeFrom="margin">
                  <wp:posOffset>3344334</wp:posOffset>
                </wp:positionH>
                <wp:positionV relativeFrom="page">
                  <wp:posOffset>2561167</wp:posOffset>
                </wp:positionV>
                <wp:extent cx="2673350" cy="1187450"/>
                <wp:effectExtent l="0" t="0" r="0" b="0"/>
                <wp:wrapTopAndBottom/>
                <wp:docPr id="1513565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1187450"/>
                        </a:xfrm>
                        <a:prstGeom prst="rect">
                          <a:avLst/>
                        </a:prstGeom>
                        <a:noFill/>
                        <a:ln w="9525">
                          <a:noFill/>
                          <a:miter lim="800000"/>
                          <a:headEnd/>
                          <a:tailEnd/>
                        </a:ln>
                      </wps:spPr>
                      <wps:txbx>
                        <w:txbxContent>
                          <w:p w14:paraId="4B32A2C1" w14:textId="77777777" w:rsidR="00B738AF" w:rsidRPr="00420386" w:rsidRDefault="00B738AF" w:rsidP="00AC096B">
                            <w:pPr>
                              <w:jc w:val="center"/>
                              <w:rPr>
                                <w:rStyle w:val="MemberType"/>
                                <w:i w:val="0"/>
                                <w:iCs/>
                                <w:color w:val="FF0000"/>
                              </w:rPr>
                            </w:pPr>
                            <w:r w:rsidRPr="00420386">
                              <w:rPr>
                                <w:rStyle w:val="MemberType"/>
                                <w:i w:val="0"/>
                                <w:iCs/>
                                <w:color w:val="FF0000"/>
                              </w:rPr>
                              <w:t>Amer Samamah</w:t>
                            </w:r>
                          </w:p>
                          <w:p w14:paraId="709A95E9" w14:textId="77777777" w:rsidR="00B738AF" w:rsidRPr="00420386" w:rsidRDefault="00B738AF" w:rsidP="00AC096B">
                            <w:pPr>
                              <w:jc w:val="center"/>
                              <w:rPr>
                                <w:iCs/>
                                <w:color w:val="FF0000"/>
                              </w:rPr>
                            </w:pPr>
                            <w:r w:rsidRPr="00420386">
                              <w:rPr>
                                <w:iCs/>
                                <w:color w:val="FF0000"/>
                              </w:rPr>
                              <w:t>Tafila Technical University</w:t>
                            </w:r>
                          </w:p>
                          <w:p w14:paraId="7575F6A4" w14:textId="77777777" w:rsidR="00B738AF" w:rsidRPr="00420386" w:rsidRDefault="00B738AF" w:rsidP="00AC096B">
                            <w:pPr>
                              <w:jc w:val="center"/>
                              <w:rPr>
                                <w:iCs/>
                                <w:color w:val="FF0000"/>
                              </w:rPr>
                            </w:pPr>
                            <w:r w:rsidRPr="00420386">
                              <w:rPr>
                                <w:iCs/>
                                <w:color w:val="FF0000"/>
                              </w:rPr>
                              <w:t>smamhamr014@gmail.com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53E3554" id="_x0000_t202" coordsize="21600,21600" o:spt="202" path="m,l,21600r21600,l21600,xe">
                <v:stroke joinstyle="miter"/>
                <v:path gradientshapeok="t" o:connecttype="rect"/>
              </v:shapetype>
              <v:shape id="Text Box 2" o:spid="_x0000_s1026" type="#_x0000_t202" style="position:absolute;left:0;text-align:left;margin-left:263.35pt;margin-top:201.65pt;width:210.5pt;height: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" filled="f" stroked="f">
                <v:textbox>
                  <w:txbxContent>
                    <w:p w14:paraId="4B32A2C1" w14:textId="77777777" w:rsidR="00B738AF" w:rsidRPr="00420386" w:rsidRDefault="00B738AF" w:rsidP="00AC096B">
                      <w:pPr>
                        <w:jc w:val="center"/>
                        <w:rPr>
                          <w:rStyle w:val="MemberType"/>
                          <w:i w:val="0"/>
                          <w:iCs/>
                          <w:color w:val="FF0000"/>
                        </w:rPr>
                      </w:pPr>
                      <w:r w:rsidRPr="00420386">
                        <w:rPr>
                          <w:rStyle w:val="MemberType"/>
                          <w:i w:val="0"/>
                          <w:iCs/>
                          <w:color w:val="FF0000"/>
                        </w:rPr>
                        <w:t>Amer Samamah</w:t>
                      </w:r>
                    </w:p>
                    <w:p w14:paraId="709A95E9" w14:textId="77777777" w:rsidR="00B738AF" w:rsidRPr="00420386" w:rsidRDefault="00B738AF" w:rsidP="00AC096B">
                      <w:pPr>
                        <w:jc w:val="center"/>
                        <w:rPr>
                          <w:iCs/>
                          <w:color w:val="FF0000"/>
                        </w:rPr>
                      </w:pPr>
                      <w:r w:rsidRPr="00420386">
                        <w:rPr>
                          <w:iCs/>
                          <w:color w:val="FF0000"/>
                        </w:rPr>
                        <w:t>Tafila Technical University</w:t>
                      </w:r>
                    </w:p>
                    <w:p w14:paraId="7575F6A4" w14:textId="77777777" w:rsidR="00B738AF" w:rsidRPr="00420386" w:rsidRDefault="00B738AF" w:rsidP="00AC096B">
                      <w:pPr>
                        <w:jc w:val="center"/>
                        <w:rPr>
                          <w:iCs/>
                          <w:color w:val="FF0000"/>
                        </w:rPr>
                      </w:pPr>
                      <w:r w:rsidRPr="00420386">
                        <w:rPr>
                          <w:iCs/>
                          <w:color w:val="FF0000"/>
                        </w:rPr>
                        <w:t>smamhamr014@gmail.com</w:t>
                      </w:r>
                    </w:p>
                  </w:txbxContent>
                </v:textbox>
                <w10:wrap type="topAndBottom"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7A450783" wp14:editId="6A359AEA">
                <wp:simplePos x="0" y="0"/>
                <wp:positionH relativeFrom="margin">
                  <wp:posOffset>1303232</wp:posOffset>
                </wp:positionH>
                <wp:positionV relativeFrom="page">
                  <wp:posOffset>2582334</wp:posOffset>
                </wp:positionV>
                <wp:extent cx="1735455" cy="553720"/>
                <wp:effectExtent l="0" t="0" r="0" b="0"/>
                <wp:wrapTopAndBottom/>
                <wp:docPr id="2035078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553720"/>
                        </a:xfrm>
                        <a:prstGeom prst="rect">
                          <a:avLst/>
                        </a:prstGeom>
                        <a:noFill/>
                        <a:ln w="9525">
                          <a:noFill/>
                          <a:miter lim="800000"/>
                          <a:headEnd/>
                          <a:tailEnd/>
                        </a:ln>
                      </wps:spPr>
                      <wps:txbx>
                        <w:txbxContent>
                          <w:p w14:paraId="58DC0996" w14:textId="78006E9A" w:rsidR="00E528D2" w:rsidRPr="00420386" w:rsidRDefault="00394879" w:rsidP="00AC096B">
                            <w:pPr>
                              <w:jc w:val="center"/>
                              <w:rPr>
                                <w:rStyle w:val="MemberType"/>
                                <w:i w:val="0"/>
                                <w:iCs/>
                                <w:color w:val="FF0000"/>
                              </w:rPr>
                            </w:pPr>
                            <w:r>
                              <w:rPr>
                                <w:rStyle w:val="MemberType"/>
                                <w:i w:val="0"/>
                                <w:iCs/>
                                <w:color w:val="FF0000"/>
                              </w:rPr>
                              <w:t>Ahmad M</w:t>
                            </w:r>
                            <w:r w:rsidR="006A0EB9">
                              <w:rPr>
                                <w:rStyle w:val="MemberType"/>
                                <w:i w:val="0"/>
                                <w:iCs/>
                                <w:color w:val="FF0000"/>
                              </w:rPr>
                              <w:t>o</w:t>
                            </w:r>
                            <w:r>
                              <w:rPr>
                                <w:rStyle w:val="MemberType"/>
                                <w:i w:val="0"/>
                                <w:iCs/>
                                <w:color w:val="FF0000"/>
                              </w:rPr>
                              <w:t>barak</w:t>
                            </w:r>
                          </w:p>
                          <w:p w14:paraId="0C68955D" w14:textId="77777777" w:rsidR="00E528D2" w:rsidRPr="00420386" w:rsidRDefault="00E528D2" w:rsidP="00AC096B">
                            <w:pPr>
                              <w:jc w:val="center"/>
                              <w:rPr>
                                <w:iCs/>
                                <w:color w:val="FF0000"/>
                              </w:rPr>
                            </w:pPr>
                            <w:r w:rsidRPr="00420386">
                              <w:rPr>
                                <w:iCs/>
                                <w:color w:val="FF0000"/>
                              </w:rPr>
                              <w:t>Tafila Technical University</w:t>
                            </w:r>
                          </w:p>
                          <w:p w14:paraId="2336CA68" w14:textId="15C95D6E" w:rsidR="00E528D2" w:rsidRPr="00420386" w:rsidRDefault="00AC096B" w:rsidP="00AC096B">
                            <w:pPr>
                              <w:jc w:val="center"/>
                              <w:rPr>
                                <w:iCs/>
                                <w:color w:val="FF0000"/>
                              </w:rPr>
                            </w:pPr>
                            <w:r w:rsidRPr="00AC096B">
                              <w:rPr>
                                <w:iCs/>
                                <w:color w:val="FF0000"/>
                              </w:rPr>
                              <w:t>ahmad101hamed@gmail.com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450783" id="_x0000_s1027" type="#_x0000_t202" style="position:absolute;left:0;text-align:left;margin-left:102.6pt;margin-top:203.35pt;width:136.65pt;height:4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" filled="f" stroked="f">
                <v:textbox>
                  <w:txbxContent>
                    <w:p w14:paraId="58DC0996" w14:textId="78006E9A" w:rsidR="00E528D2" w:rsidRPr="00420386" w:rsidRDefault="00394879" w:rsidP="00AC096B">
                      <w:pPr>
                        <w:jc w:val="center"/>
                        <w:rPr>
                          <w:rStyle w:val="MemberType"/>
                          <w:i w:val="0"/>
                          <w:iCs/>
                          <w:color w:val="FF0000"/>
                        </w:rPr>
                      </w:pPr>
                      <w:r>
                        <w:rPr>
                          <w:rStyle w:val="MemberType"/>
                          <w:i w:val="0"/>
                          <w:iCs/>
                          <w:color w:val="FF0000"/>
                        </w:rPr>
                        <w:t>Ahmad M</w:t>
                      </w:r>
                      <w:r w:rsidR="006A0EB9">
                        <w:rPr>
                          <w:rStyle w:val="MemberType"/>
                          <w:i w:val="0"/>
                          <w:iCs/>
                          <w:color w:val="FF0000"/>
                        </w:rPr>
                        <w:t>o</w:t>
                      </w:r>
                      <w:r>
                        <w:rPr>
                          <w:rStyle w:val="MemberType"/>
                          <w:i w:val="0"/>
                          <w:iCs/>
                          <w:color w:val="FF0000"/>
                        </w:rPr>
                        <w:t>barak</w:t>
                      </w:r>
                    </w:p>
                    <w:p w14:paraId="0C68955D" w14:textId="77777777" w:rsidR="00E528D2" w:rsidRPr="00420386" w:rsidRDefault="00E528D2" w:rsidP="00AC096B">
                      <w:pPr>
                        <w:jc w:val="center"/>
                        <w:rPr>
                          <w:iCs/>
                          <w:color w:val="FF0000"/>
                        </w:rPr>
                      </w:pPr>
                      <w:r w:rsidRPr="00420386">
                        <w:rPr>
                          <w:iCs/>
                          <w:color w:val="FF0000"/>
                        </w:rPr>
                        <w:t>Tafila Technical University</w:t>
                      </w:r>
                    </w:p>
                    <w:p w14:paraId="2336CA68" w14:textId="15C95D6E" w:rsidR="00E528D2" w:rsidRPr="00420386" w:rsidRDefault="00AC096B" w:rsidP="00AC096B">
                      <w:pPr>
                        <w:jc w:val="center"/>
                        <w:rPr>
                          <w:iCs/>
                          <w:color w:val="FF0000"/>
                        </w:rPr>
                      </w:pPr>
                      <w:r w:rsidRPr="00AC096B">
                        <w:rPr>
                          <w:iCs/>
                          <w:color w:val="FF0000"/>
                        </w:rPr>
                        <w:t>ahmad101hamed@gmail.com</w:t>
                      </w:r>
                    </w:p>
                  </w:txbxContent>
                </v:textbox>
                <w10:wrap type="topAndBottom" anchorx="margin" anchory="page"/>
              </v:shape>
            </w:pict>
          </mc:Fallback>
        </mc:AlternateContent>
      </w:r>
      <w:r w:rsidR="00B738AF">
        <w:rPr>
          <w:noProof/>
        </w:rPr>
        <mc:AlternateContent>
          <mc:Choice Requires="wps">
            <w:drawing>
              <wp:anchor distT="45720" distB="45720" distL="114300" distR="114300" simplePos="0" relativeHeight="251660288" behindDoc="0" locked="0" layoutInCell="1" allowOverlap="1" wp14:anchorId="02D0B4FD" wp14:editId="541E94D3">
                <wp:simplePos x="0" y="0"/>
                <wp:positionH relativeFrom="margin">
                  <wp:align>left</wp:align>
                </wp:positionH>
                <wp:positionV relativeFrom="page">
                  <wp:posOffset>2049780</wp:posOffset>
                </wp:positionV>
                <wp:extent cx="1889760" cy="553720"/>
                <wp:effectExtent l="0" t="0" r="0" b="0"/>
                <wp:wrapTopAndBottom/>
                <wp:docPr id="1338560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553720"/>
                        </a:xfrm>
                        <a:prstGeom prst="rect">
                          <a:avLst/>
                        </a:prstGeom>
                        <a:noFill/>
                        <a:ln w="9525">
                          <a:noFill/>
                          <a:miter lim="800000"/>
                          <a:headEnd/>
                          <a:tailEnd/>
                        </a:ln>
                      </wps:spPr>
                      <wps:txbx>
                        <w:txbxContent>
                          <w:p w14:paraId="3B9FF9B7" w14:textId="77777777" w:rsidR="00E528D2" w:rsidRPr="00420386" w:rsidRDefault="00E528D2" w:rsidP="00AC096B">
                            <w:pPr>
                              <w:jc w:val="center"/>
                              <w:rPr>
                                <w:color w:val="FF0000"/>
                              </w:rPr>
                            </w:pPr>
                            <w:r w:rsidRPr="00420386">
                              <w:rPr>
                                <w:color w:val="FF0000"/>
                              </w:rPr>
                              <w:t>Hamzah Klaybat</w:t>
                            </w:r>
                          </w:p>
                          <w:p w14:paraId="033BC524" w14:textId="77777777" w:rsidR="00E528D2" w:rsidRPr="00420386" w:rsidRDefault="00E528D2" w:rsidP="00AC096B">
                            <w:pPr>
                              <w:jc w:val="center"/>
                              <w:rPr>
                                <w:color w:val="FF0000"/>
                              </w:rPr>
                            </w:pPr>
                            <w:r w:rsidRPr="00420386">
                              <w:rPr>
                                <w:color w:val="FF0000"/>
                              </w:rPr>
                              <w:t>Tafila Technical University</w:t>
                            </w:r>
                          </w:p>
                          <w:p w14:paraId="27069985" w14:textId="77777777" w:rsidR="00E528D2" w:rsidRPr="00420386" w:rsidRDefault="00E528D2" w:rsidP="00AC096B">
                            <w:pPr>
                              <w:jc w:val="center"/>
                              <w:rPr>
                                <w:color w:val="FF0000"/>
                              </w:rPr>
                            </w:pPr>
                            <w:r w:rsidRPr="00420386">
                              <w:rPr>
                                <w:color w:val="FF0000"/>
                              </w:rPr>
                              <w:t>dreamhuntersa2000@yahoo.com</w:t>
                            </w:r>
                          </w:p>
                          <w:p w14:paraId="433C59F0" w14:textId="77777777" w:rsidR="00E528D2" w:rsidRPr="00420386" w:rsidRDefault="00E528D2" w:rsidP="00AC096B">
                            <w:pPr>
                              <w:jc w:val="cente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D0B4FD" id="_x0000_s1028" type="#_x0000_t202" style="position:absolute;left:0;text-align:left;margin-left:0;margin-top:161.4pt;width:148.8pt;height:43.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" filled="f" stroked="f">
                <v:textbox>
                  <w:txbxContent>
                    <w:p w14:paraId="3B9FF9B7" w14:textId="77777777" w:rsidR="00E528D2" w:rsidRPr="00420386" w:rsidRDefault="00E528D2" w:rsidP="00AC096B">
                      <w:pPr>
                        <w:jc w:val="center"/>
                        <w:rPr>
                          <w:color w:val="FF0000"/>
                        </w:rPr>
                      </w:pPr>
                      <w:r w:rsidRPr="00420386">
                        <w:rPr>
                          <w:color w:val="FF0000"/>
                        </w:rPr>
                        <w:t>Hamzah Klaybat</w:t>
                      </w:r>
                    </w:p>
                    <w:p w14:paraId="033BC524" w14:textId="77777777" w:rsidR="00E528D2" w:rsidRPr="00420386" w:rsidRDefault="00E528D2" w:rsidP="00AC096B">
                      <w:pPr>
                        <w:jc w:val="center"/>
                        <w:rPr>
                          <w:color w:val="FF0000"/>
                        </w:rPr>
                      </w:pPr>
                      <w:r w:rsidRPr="00420386">
                        <w:rPr>
                          <w:color w:val="FF0000"/>
                        </w:rPr>
                        <w:t>Tafila Technical University</w:t>
                      </w:r>
                    </w:p>
                    <w:p w14:paraId="27069985" w14:textId="77777777" w:rsidR="00E528D2" w:rsidRPr="00420386" w:rsidRDefault="00E528D2" w:rsidP="00AC096B">
                      <w:pPr>
                        <w:jc w:val="center"/>
                        <w:rPr>
                          <w:color w:val="FF0000"/>
                        </w:rPr>
                      </w:pPr>
                      <w:r w:rsidRPr="00420386">
                        <w:rPr>
                          <w:color w:val="FF0000"/>
                        </w:rPr>
                        <w:t>dreamhuntersa2000@yahoo.com</w:t>
                      </w:r>
                    </w:p>
                    <w:p w14:paraId="433C59F0" w14:textId="77777777" w:rsidR="00E528D2" w:rsidRPr="00420386" w:rsidRDefault="00E528D2" w:rsidP="00AC096B">
                      <w:pPr>
                        <w:jc w:val="center"/>
                        <w:rPr>
                          <w:color w:val="FF0000"/>
                        </w:rPr>
                      </w:pPr>
                    </w:p>
                  </w:txbxContent>
                </v:textbox>
                <w10:wrap type="topAndBottom" anchorx="margin" anchory="page"/>
              </v:shape>
            </w:pict>
          </mc:Fallback>
        </mc:AlternateContent>
      </w:r>
      <w:r w:rsidR="00B738AF">
        <w:rPr>
          <w:noProof/>
        </w:rPr>
        <mc:AlternateContent>
          <mc:Choice Requires="wps">
            <w:drawing>
              <wp:anchor distT="45720" distB="45720" distL="114300" distR="114300" simplePos="0" relativeHeight="251659264" behindDoc="0" locked="0" layoutInCell="1" allowOverlap="1" wp14:anchorId="21D5E61B" wp14:editId="73A7ED5A">
                <wp:simplePos x="0" y="0"/>
                <wp:positionH relativeFrom="margin">
                  <wp:align>center</wp:align>
                </wp:positionH>
                <wp:positionV relativeFrom="page">
                  <wp:posOffset>1996440</wp:posOffset>
                </wp:positionV>
                <wp:extent cx="1615440" cy="553720"/>
                <wp:effectExtent l="0" t="0" r="0" b="0"/>
                <wp:wrapTopAndBottom/>
                <wp:docPr id="2106495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553720"/>
                        </a:xfrm>
                        <a:prstGeom prst="rect">
                          <a:avLst/>
                        </a:prstGeom>
                        <a:noFill/>
                        <a:ln w="9525">
                          <a:noFill/>
                          <a:miter lim="800000"/>
                          <a:headEnd/>
                          <a:tailEnd/>
                        </a:ln>
                      </wps:spPr>
                      <wps:txbx>
                        <w:txbxContent>
                          <w:p w14:paraId="1B24DDE1" w14:textId="77777777" w:rsidR="00E528D2" w:rsidRPr="00420386" w:rsidRDefault="00E528D2" w:rsidP="00AC096B">
                            <w:pPr>
                              <w:jc w:val="center"/>
                              <w:rPr>
                                <w:color w:val="FF0000"/>
                              </w:rPr>
                            </w:pPr>
                            <w:r w:rsidRPr="00420386">
                              <w:rPr>
                                <w:color w:val="FF0000"/>
                              </w:rPr>
                              <w:t>Osama Jaradat</w:t>
                            </w:r>
                          </w:p>
                          <w:p w14:paraId="7060BEC7" w14:textId="77777777" w:rsidR="00E528D2" w:rsidRPr="00420386" w:rsidRDefault="00E528D2" w:rsidP="00AC096B">
                            <w:pPr>
                              <w:jc w:val="center"/>
                              <w:rPr>
                                <w:color w:val="FF0000"/>
                              </w:rPr>
                            </w:pPr>
                            <w:r w:rsidRPr="00420386">
                              <w:rPr>
                                <w:color w:val="FF0000"/>
                              </w:rPr>
                              <w:t>Tafila Technical University</w:t>
                            </w:r>
                          </w:p>
                          <w:p w14:paraId="4A83C16B" w14:textId="77777777" w:rsidR="00E528D2" w:rsidRPr="00420386" w:rsidRDefault="00E528D2" w:rsidP="00AC096B">
                            <w:pPr>
                              <w:jc w:val="center"/>
                              <w:rPr>
                                <w:color w:val="FF0000"/>
                              </w:rPr>
                            </w:pPr>
                            <w:r w:rsidRPr="00420386">
                              <w:rPr>
                                <w:color w:val="FF0000"/>
                              </w:rPr>
                              <w:t>osojr2017@gmail.com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D5E61B" id="_x0000_s1029" type="#_x0000_t202" style="position:absolute;left:0;text-align:left;margin-left:0;margin-top:157.2pt;width:127.2pt;height:4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" filled="f" stroked="f">
                <v:textbox>
                  <w:txbxContent>
                    <w:p w14:paraId="1B24DDE1" w14:textId="77777777" w:rsidR="00E528D2" w:rsidRPr="00420386" w:rsidRDefault="00E528D2" w:rsidP="00AC096B">
                      <w:pPr>
                        <w:jc w:val="center"/>
                        <w:rPr>
                          <w:color w:val="FF0000"/>
                        </w:rPr>
                      </w:pPr>
                      <w:r w:rsidRPr="00420386">
                        <w:rPr>
                          <w:color w:val="FF0000"/>
                        </w:rPr>
                        <w:t>Osama Jaradat</w:t>
                      </w:r>
                    </w:p>
                    <w:p w14:paraId="7060BEC7" w14:textId="77777777" w:rsidR="00E528D2" w:rsidRPr="00420386" w:rsidRDefault="00E528D2" w:rsidP="00AC096B">
                      <w:pPr>
                        <w:jc w:val="center"/>
                        <w:rPr>
                          <w:color w:val="FF0000"/>
                        </w:rPr>
                      </w:pPr>
                      <w:r w:rsidRPr="00420386">
                        <w:rPr>
                          <w:color w:val="FF0000"/>
                        </w:rPr>
                        <w:t>Tafila Technical University</w:t>
                      </w:r>
                    </w:p>
                    <w:p w14:paraId="4A83C16B" w14:textId="77777777" w:rsidR="00E528D2" w:rsidRPr="00420386" w:rsidRDefault="00E528D2" w:rsidP="00AC096B">
                      <w:pPr>
                        <w:jc w:val="center"/>
                        <w:rPr>
                          <w:color w:val="FF0000"/>
                        </w:rPr>
                      </w:pPr>
                      <w:r w:rsidRPr="00420386">
                        <w:rPr>
                          <w:color w:val="FF0000"/>
                        </w:rPr>
                        <w:t>osojr2017@gmail.com</w:t>
                      </w:r>
                    </w:p>
                  </w:txbxContent>
                </v:textbox>
                <w10:wrap type="topAndBottom" anchorx="margin" anchory="page"/>
              </v:shape>
            </w:pict>
          </mc:Fallback>
        </mc:AlternateContent>
      </w:r>
      <w:r w:rsidR="00B738AF">
        <w:rPr>
          <w:noProof/>
        </w:rPr>
        <mc:AlternateContent>
          <mc:Choice Requires="wps">
            <w:drawing>
              <wp:anchor distT="45720" distB="45720" distL="114300" distR="114300" simplePos="0" relativeHeight="251661312" behindDoc="0" locked="0" layoutInCell="1" allowOverlap="1" wp14:anchorId="27B9D12C" wp14:editId="0D06D9E8">
                <wp:simplePos x="0" y="0"/>
                <wp:positionH relativeFrom="margin">
                  <wp:align>right</wp:align>
                </wp:positionH>
                <wp:positionV relativeFrom="page">
                  <wp:posOffset>1973580</wp:posOffset>
                </wp:positionV>
                <wp:extent cx="1821180" cy="553720"/>
                <wp:effectExtent l="0" t="0" r="0" b="0"/>
                <wp:wrapTopAndBottom/>
                <wp:docPr id="1442564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553720"/>
                        </a:xfrm>
                        <a:prstGeom prst="rect">
                          <a:avLst/>
                        </a:prstGeom>
                        <a:noFill/>
                        <a:ln w="9525">
                          <a:noFill/>
                          <a:miter lim="800000"/>
                          <a:headEnd/>
                          <a:tailEnd/>
                        </a:ln>
                      </wps:spPr>
                      <wps:txbx>
                        <w:txbxContent>
                          <w:p w14:paraId="0558CD05" w14:textId="77777777" w:rsidR="00E528D2" w:rsidRPr="00420386" w:rsidRDefault="00E528D2" w:rsidP="00AC096B">
                            <w:pPr>
                              <w:jc w:val="center"/>
                              <w:rPr>
                                <w:rStyle w:val="MemberType"/>
                                <w:i w:val="0"/>
                                <w:iCs/>
                                <w:color w:val="FF0000"/>
                              </w:rPr>
                            </w:pPr>
                            <w:r w:rsidRPr="00420386">
                              <w:rPr>
                                <w:rStyle w:val="MemberType"/>
                                <w:i w:val="0"/>
                                <w:iCs/>
                                <w:color w:val="FF0000"/>
                              </w:rPr>
                              <w:t>Osama Shawish</w:t>
                            </w:r>
                          </w:p>
                          <w:p w14:paraId="3ABDD9B6" w14:textId="77777777" w:rsidR="00E528D2" w:rsidRPr="00420386" w:rsidRDefault="00E528D2" w:rsidP="00AC096B">
                            <w:pPr>
                              <w:jc w:val="center"/>
                              <w:rPr>
                                <w:iCs/>
                                <w:color w:val="FF0000"/>
                              </w:rPr>
                            </w:pPr>
                            <w:r w:rsidRPr="00420386">
                              <w:rPr>
                                <w:iCs/>
                                <w:color w:val="FF0000"/>
                              </w:rPr>
                              <w:t>Tafila Technical University</w:t>
                            </w:r>
                          </w:p>
                          <w:p w14:paraId="2055EAFE" w14:textId="77777777" w:rsidR="00E528D2" w:rsidRPr="00420386" w:rsidRDefault="00E528D2" w:rsidP="00AC096B">
                            <w:pPr>
                              <w:jc w:val="center"/>
                              <w:rPr>
                                <w:iCs/>
                                <w:color w:val="FF0000"/>
                              </w:rPr>
                            </w:pPr>
                            <w:r w:rsidRPr="00420386">
                              <w:rPr>
                                <w:iCs/>
                                <w:color w:val="FF0000"/>
                              </w:rPr>
                              <w:t>shawishosama187@gmail.com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B9D12C" id="_x0000_s1030" type="#_x0000_t202" style="position:absolute;left:0;text-align:left;margin-left:92.2pt;margin-top:155.4pt;width:143.4pt;height:43.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" filled="f" stroked="f">
                <v:textbox>
                  <w:txbxContent>
                    <w:p w14:paraId="0558CD05" w14:textId="77777777" w:rsidR="00E528D2" w:rsidRPr="00420386" w:rsidRDefault="00E528D2" w:rsidP="00AC096B">
                      <w:pPr>
                        <w:jc w:val="center"/>
                        <w:rPr>
                          <w:rStyle w:val="MemberType"/>
                          <w:i w:val="0"/>
                          <w:iCs/>
                          <w:color w:val="FF0000"/>
                        </w:rPr>
                      </w:pPr>
                      <w:r w:rsidRPr="00420386">
                        <w:rPr>
                          <w:rStyle w:val="MemberType"/>
                          <w:i w:val="0"/>
                          <w:iCs/>
                          <w:color w:val="FF0000"/>
                        </w:rPr>
                        <w:t>Osama Shawish</w:t>
                      </w:r>
                    </w:p>
                    <w:p w14:paraId="3ABDD9B6" w14:textId="77777777" w:rsidR="00E528D2" w:rsidRPr="00420386" w:rsidRDefault="00E528D2" w:rsidP="00AC096B">
                      <w:pPr>
                        <w:jc w:val="center"/>
                        <w:rPr>
                          <w:iCs/>
                          <w:color w:val="FF0000"/>
                        </w:rPr>
                      </w:pPr>
                      <w:r w:rsidRPr="00420386">
                        <w:rPr>
                          <w:iCs/>
                          <w:color w:val="FF0000"/>
                        </w:rPr>
                        <w:t>Tafila Technical University</w:t>
                      </w:r>
                    </w:p>
                    <w:p w14:paraId="2055EAFE" w14:textId="77777777" w:rsidR="00E528D2" w:rsidRPr="00420386" w:rsidRDefault="00E528D2" w:rsidP="00AC096B">
                      <w:pPr>
                        <w:jc w:val="center"/>
                        <w:rPr>
                          <w:iCs/>
                          <w:color w:val="FF0000"/>
                        </w:rPr>
                      </w:pPr>
                      <w:r w:rsidRPr="00420386">
                        <w:rPr>
                          <w:iCs/>
                          <w:color w:val="FF0000"/>
                        </w:rPr>
                        <w:t>shawishosama187@gmail.com</w:t>
                      </w:r>
                    </w:p>
                  </w:txbxContent>
                </v:textbox>
                <w10:wrap type="topAndBottom" anchorx="margin" anchory="page"/>
              </v:shape>
            </w:pict>
          </mc:Fallback>
        </mc:AlternateContent>
      </w:r>
      <w:commentRangeStart w:id="0"/>
      <w:commentRangeEnd w:id="0"/>
      <w:r w:rsidR="00032BD8">
        <w:rPr>
          <w:rStyle w:val="CommentReference"/>
        </w:rPr>
        <w:commentReference w:id="0"/>
      </w:r>
    </w:p>
    <w:p w14:paraId="194CFA76" w14:textId="13FE56BD" w:rsidR="0029025B" w:rsidRDefault="0029025B">
      <w:pPr>
        <w:widowControl w:val="0"/>
        <w:jc w:val="both"/>
      </w:pPr>
    </w:p>
    <w:p w14:paraId="287841AA" w14:textId="77777777" w:rsidR="0029025B" w:rsidRDefault="0029025B">
      <w:pPr>
        <w:pStyle w:val="Heading1"/>
      </w:pPr>
      <w:bookmarkStart w:id="1" w:name="PointTmp"/>
      <w:r>
        <w:t>Introduction</w:t>
      </w:r>
    </w:p>
    <w:bookmarkEnd w:id="1"/>
    <w:p w14:paraId="7FAC7CC2" w14:textId="6A5A8E8E" w:rsidR="00613210" w:rsidRPr="00613210" w:rsidRDefault="00613210" w:rsidP="00613210">
      <w:pPr>
        <w:pStyle w:val="Text"/>
        <w:keepNext/>
        <w:framePr w:dropCap="drop" w:lines="3" w:h="637" w:hRule="exact" w:wrap="auto" w:vAnchor="text" w:hAnchor="page" w:x="901" w:y="42"/>
        <w:spacing w:line="637" w:lineRule="exact"/>
        <w:ind w:firstLine="0"/>
        <w:rPr>
          <w:smallCaps/>
          <w:position w:val="-8"/>
          <w:sz w:val="85"/>
          <w:szCs w:val="85"/>
        </w:rPr>
      </w:pPr>
      <w:r w:rsidRPr="00613210">
        <w:rPr>
          <w:position w:val="-8"/>
          <w:sz w:val="85"/>
          <w:szCs w:val="85"/>
        </w:rPr>
        <w:t>I</w:t>
      </w:r>
    </w:p>
    <w:p w14:paraId="3E546ED2" w14:textId="6A24D416" w:rsidR="001829EB" w:rsidRDefault="00613210" w:rsidP="001829EB">
      <w:r w:rsidRPr="00613210">
        <w:rPr>
          <w:b/>
          <w:bCs/>
        </w:rPr>
        <w:t>n</w:t>
      </w:r>
      <w:r>
        <w:t xml:space="preserve"> </w:t>
      </w:r>
      <w:commentRangeStart w:id="2"/>
      <w:r>
        <w:t xml:space="preserve">recent years, cybersecurity has become an increasingly critical concern for individuals, businesses, and governments alike. According to Microsoft, nearly 80% of nation-state attackers targeted government agencies, thinks tanks and other non-government organizations [1] </w:t>
      </w:r>
      <w:commentRangeStart w:id="3"/>
      <w:r>
        <w:t>With the rise of digital technologies, cyber threats have become more sophisticated, widespread, and damaging. Despite the growing importance of cybersecurity, however, many people remain unaware of the risks they face and lack the knowledge and skills needed to protect themselves and their data. This has created a pressing need for effective cybersecurity education and learning programs.</w:t>
      </w:r>
      <w:r w:rsidR="006D2E66">
        <w:t xml:space="preserve"> </w:t>
      </w:r>
      <w:r>
        <w:t xml:space="preserve">At the same time, recent advancements in artificial intelligence (AI) and natural language processing (NLP) have opened up new possibilities for education and learning. One such technology is ChatGPT a large language model developed by </w:t>
      </w:r>
      <w:proofErr w:type="spellStart"/>
      <w:r>
        <w:t>OpenAI</w:t>
      </w:r>
      <w:proofErr w:type="spellEnd"/>
      <w:r>
        <w:t>. ChatGPT uses deep learning algorithms to generate human-like responses to text input making it a potentially powerful tool for personalized and interactive learning.</w:t>
      </w:r>
      <w:r w:rsidR="006D2E66">
        <w:t xml:space="preserve"> </w:t>
      </w:r>
      <w:r w:rsidR="006D2E66" w:rsidRPr="004C5F68">
        <w:rPr>
          <w:color w:val="FF0000"/>
        </w:rPr>
        <w:t>While ChatGPT offers many benefits for cybersecurity education, there are also some limitations to consider. For example, ChatGPT is still a machine learning model and may not be able to handle all cybersecurity-related scenarios or provide a comprehensive understanding of all threats. Additionally, there is always a risk of cybersecurity breaches or attacks on the ChatGPT system itself, which could compromise the security of user data.</w:t>
      </w:r>
      <w:r w:rsidR="004C5F68">
        <w:rPr>
          <w:color w:val="FF0000"/>
        </w:rPr>
        <w:t xml:space="preserve"> </w:t>
      </w:r>
      <w:r w:rsidR="004C5F68" w:rsidRPr="004C5F68">
        <w:rPr>
          <w:color w:val="FF0000"/>
        </w:rPr>
        <w:t>One of the challenges of cybersecurity education is the constantly evolving nature of cyber threats. Hackers are always developing new techniques and tactics, which means that cybersecurity education must be continuously updated to keep up with the latest trends. ChatGPT can help address this challenge by providing real-time updates on emerging cyber threats, and offering personalized guidance on how to mitigate these risks.</w:t>
      </w:r>
      <w:r w:rsidR="006D2E66" w:rsidRPr="004C5F68">
        <w:rPr>
          <w:color w:val="FF0000"/>
        </w:rPr>
        <w:t xml:space="preserve"> </w:t>
      </w:r>
    </w:p>
    <w:commentRangeEnd w:id="2"/>
    <w:p w14:paraId="0B7A0C5F" w14:textId="088E2788" w:rsidR="00AF43D9" w:rsidRDefault="00032BD8" w:rsidP="00AF43D9">
      <w:pPr>
        <w:rPr>
          <w:color w:val="FF0000"/>
        </w:rPr>
      </w:pPr>
      <w:r>
        <w:rPr>
          <w:rStyle w:val="CommentReference"/>
        </w:rPr>
        <w:commentReference w:id="2"/>
      </w:r>
      <w:r w:rsidR="001829EB" w:rsidRPr="001829EB">
        <w:rPr>
          <w:color w:val="FF0000"/>
        </w:rPr>
        <w:t>In the following sections of this research paper, we will go deeper into the challenges and promises of using ChatGPT for cybersecurity education and learning. First, we will provide a detailed overview of ChatGPT, its architecture, and how it works. Next, we will explore the current state of cybersecurity education, including the challenges associated with it, and the need for innovative approaches to address these challenges.</w:t>
      </w:r>
    </w:p>
    <w:p w14:paraId="5EE631B0" w14:textId="24477F1E" w:rsidR="00AF43D9" w:rsidRPr="001829EB" w:rsidRDefault="00AF43D9" w:rsidP="00AF43D9">
      <w:pPr>
        <w:rPr>
          <w:color w:val="FF0000"/>
        </w:rPr>
      </w:pPr>
      <w:r w:rsidRPr="00AF43D9">
        <w:rPr>
          <w:color w:val="FF0000"/>
        </w:rPr>
        <w:t>In our next step, In the following sections, we will present a survey paper that focuses on the effectiveness of ChatGPT in teaching cybersecurity to students of the cybersecurity major. The survey aims to explore the potential of ChatGPT in facilitating personalized and interactive learning experiences, reducing teaching workload, and increasing access to information. Specifically, the survey will evaluate the quality of ChatGPT responses, its ability to provide real-time and personalized feedback, and its potential to improve students' learning outcomes. Additionally, we will discuss the ethical implications of using ChatGPT in education, including concerns about bias and discrimination, academic integrity, and declining high-order cognitive skills. Finally, we will offer recommendations for future research in this area and highlight the potential for ChatGPT to revolutionize cybersecurity education and learning</w:t>
      </w:r>
      <w:r>
        <w:rPr>
          <w:color w:val="FF0000"/>
        </w:rPr>
        <w:t xml:space="preserve">. </w:t>
      </w:r>
      <w:r w:rsidR="001829EB" w:rsidRPr="001829EB">
        <w:rPr>
          <w:color w:val="FF0000"/>
        </w:rPr>
        <w:t>We will then analyze the potential benefits and limitations of using ChatGPT in cybersecurity education, drawing on real-world examples to illustrate its capabilities. Finally, we will discuss the future of AI-enabled education, including the potential impact of emerging technologies on cybersecurity education and learning, and the ethical considerations associated with using AI for educational purposes. By the end of this paper, readers will have gained a comprehensive understanding of the role that ChatGPT and other AI-enabled technologies can play in improving cybersecurity education and learning, as well as insights into the future of education in the age of AI.</w:t>
      </w:r>
      <w:commentRangeEnd w:id="3"/>
      <w:r w:rsidR="00D272E4">
        <w:rPr>
          <w:rStyle w:val="CommentReference"/>
        </w:rPr>
        <w:commentReference w:id="3"/>
      </w:r>
    </w:p>
    <w:p w14:paraId="30D8F904" w14:textId="0A2760ED" w:rsidR="000D783F" w:rsidRDefault="00F15322" w:rsidP="000D783F">
      <w:pPr>
        <w:pStyle w:val="Heading1"/>
      </w:pPr>
      <w:commentRangeStart w:id="4"/>
      <w:r>
        <w:t>Related</w:t>
      </w:r>
      <w:r w:rsidR="000D783F">
        <w:t xml:space="preserve"> Work</w:t>
      </w:r>
      <w:commentRangeEnd w:id="4"/>
      <w:r w:rsidR="00032BD8">
        <w:rPr>
          <w:rStyle w:val="CommentReference"/>
          <w:smallCaps w:val="0"/>
          <w:kern w:val="0"/>
        </w:rPr>
        <w:commentReference w:id="4"/>
      </w:r>
    </w:p>
    <w:p w14:paraId="57A0C8A0" w14:textId="77777777" w:rsidR="0079556E" w:rsidRPr="00683077" w:rsidRDefault="004E5DBE" w:rsidP="0079556E">
      <w:pPr>
        <w:pStyle w:val="NormalWeb"/>
        <w:rPr>
          <w:color w:val="FF0000"/>
          <w:sz w:val="20"/>
          <w:szCs w:val="20"/>
        </w:rPr>
      </w:pPr>
      <w:r w:rsidRPr="00683077">
        <w:rPr>
          <w:color w:val="FF0000"/>
          <w:sz w:val="20"/>
          <w:szCs w:val="20"/>
        </w:rPr>
        <w:t xml:space="preserve">There are many studies and research papers related to cyber security education and learning. Some of these studies have explored the challenges associated with teaching cyber security, such as the lack of resources and the difficulty of keeping up with constantly evolving threats. Other studies </w:t>
      </w:r>
      <w:commentRangeStart w:id="5"/>
      <w:r w:rsidRPr="00683077">
        <w:rPr>
          <w:color w:val="FF0000"/>
          <w:sz w:val="20"/>
          <w:szCs w:val="20"/>
        </w:rPr>
        <w:lastRenderedPageBreak/>
        <w:t xml:space="preserve">have looked at different approaches to cyber security education, such as using hands-on training or gamification </w:t>
      </w:r>
    </w:p>
    <w:p w14:paraId="7CFE7BD6" w14:textId="77777777" w:rsidR="0079556E" w:rsidRPr="00217C57" w:rsidRDefault="004E5DBE" w:rsidP="00D272E4">
      <w:pPr>
        <w:pStyle w:val="NormalWeb"/>
        <w:spacing w:before="0" w:beforeAutospacing="0" w:after="0" w:afterAutospacing="0"/>
        <w:rPr>
          <w:sz w:val="20"/>
          <w:szCs w:val="20"/>
        </w:rPr>
      </w:pPr>
      <w:r w:rsidRPr="00683077">
        <w:rPr>
          <w:color w:val="FF0000"/>
          <w:sz w:val="20"/>
          <w:szCs w:val="20"/>
        </w:rPr>
        <w:t>techniques.</w:t>
      </w:r>
      <w:r>
        <w:rPr>
          <w:rFonts w:hint="cs"/>
          <w:sz w:val="20"/>
          <w:szCs w:val="20"/>
          <w:rtl/>
        </w:rPr>
        <w:t xml:space="preserve"> </w:t>
      </w:r>
      <w:r w:rsidR="00415C59">
        <w:rPr>
          <w:sz w:val="20"/>
          <w:szCs w:val="20"/>
        </w:rPr>
        <w:t>Some of the works</w:t>
      </w:r>
      <w:r w:rsidR="002D5396" w:rsidRPr="002D5396">
        <w:rPr>
          <w:sz w:val="20"/>
          <w:szCs w:val="20"/>
        </w:rPr>
        <w:t xml:space="preserve"> focus</w:t>
      </w:r>
      <w:r w:rsidR="00415C59">
        <w:rPr>
          <w:sz w:val="20"/>
          <w:szCs w:val="20"/>
        </w:rPr>
        <w:t>es</w:t>
      </w:r>
      <w:r w:rsidR="002D5396" w:rsidRPr="002D5396">
        <w:rPr>
          <w:sz w:val="20"/>
          <w:szCs w:val="20"/>
        </w:rPr>
        <w:t xml:space="preserve"> on the threats and vulnerability analysis using several techniques</w:t>
      </w:r>
      <w:r w:rsidR="002D5396">
        <w:rPr>
          <w:sz w:val="20"/>
          <w:szCs w:val="20"/>
        </w:rPr>
        <w:t>.</w:t>
      </w:r>
      <w:r w:rsidR="006665D7" w:rsidRPr="006665D7">
        <w:rPr>
          <w:sz w:val="20"/>
          <w:szCs w:val="20"/>
        </w:rPr>
        <w:t xml:space="preserve"> </w:t>
      </w:r>
      <w:r w:rsidR="0014137A" w:rsidRPr="00217C57">
        <w:rPr>
          <w:sz w:val="20"/>
          <w:szCs w:val="20"/>
        </w:rPr>
        <w:t>natural language processing (NLP) techniques have been increasingly applied to the field of cybersecurity to enhance various security tasks such as intrusion detection, threat intelligence, and security assessment. Meanwhile, the emergence of large language models like ChatGPT has enabled new opportunities for learning cybersecurity via natural language conversations.</w:t>
      </w:r>
      <w:r w:rsidR="008B320A">
        <w:rPr>
          <w:sz w:val="20"/>
          <w:szCs w:val="20"/>
        </w:rPr>
        <w:t xml:space="preserve"> </w:t>
      </w:r>
      <w:bookmarkStart w:id="6" w:name="_GoBack"/>
      <w:bookmarkEnd w:id="6"/>
      <w:r w:rsidR="0014137A" w:rsidRPr="00217C57">
        <w:rPr>
          <w:sz w:val="20"/>
          <w:szCs w:val="20"/>
        </w:rPr>
        <w:t xml:space="preserve">In the area of NLP-based cybersecurity, various studies have </w:t>
      </w:r>
    </w:p>
    <w:p w14:paraId="7AEBA997" w14:textId="2D57E65C" w:rsidR="00B20FCC" w:rsidRDefault="0014137A" w:rsidP="00D272E4">
      <w:pPr>
        <w:pStyle w:val="NormalWeb"/>
        <w:spacing w:before="0" w:beforeAutospacing="0" w:after="0" w:afterAutospacing="0"/>
        <w:rPr>
          <w:sz w:val="20"/>
          <w:szCs w:val="20"/>
        </w:rPr>
      </w:pPr>
      <w:r w:rsidRPr="00217C57">
        <w:rPr>
          <w:sz w:val="20"/>
          <w:szCs w:val="20"/>
        </w:rPr>
        <w:t xml:space="preserve">been conducted to investigate the application of machine learning and deep learning algorithms for detecting anomalies, identifying malicious patterns, and predicting attacks in network traffic data </w:t>
      </w:r>
      <w:r w:rsidR="001D15B5">
        <w:rPr>
          <w:sz w:val="20"/>
          <w:szCs w:val="20"/>
        </w:rPr>
        <w:t>[2]</w:t>
      </w:r>
      <w:r w:rsidR="00933A08">
        <w:rPr>
          <w:sz w:val="20"/>
          <w:szCs w:val="20"/>
        </w:rPr>
        <w:t>.</w:t>
      </w:r>
      <w:r w:rsidRPr="00217C57">
        <w:rPr>
          <w:sz w:val="20"/>
          <w:szCs w:val="20"/>
        </w:rPr>
        <w:t xml:space="preserve"> Furthermore, researchers have also explored the use of NLP techniques for analyzing text data from social media, dark web forums, and other sources to identify cyber threats and vulnerabilities </w:t>
      </w:r>
      <w:r w:rsidR="006C783D">
        <w:rPr>
          <w:sz w:val="20"/>
          <w:szCs w:val="20"/>
        </w:rPr>
        <w:t>[3]</w:t>
      </w:r>
      <w:r w:rsidR="00933A08">
        <w:rPr>
          <w:sz w:val="20"/>
          <w:szCs w:val="20"/>
        </w:rPr>
        <w:t>.</w:t>
      </w:r>
      <w:r w:rsidR="006C783D">
        <w:rPr>
          <w:sz w:val="20"/>
          <w:szCs w:val="20"/>
        </w:rPr>
        <w:t xml:space="preserve"> </w:t>
      </w:r>
      <w:r w:rsidRPr="00217C57">
        <w:rPr>
          <w:sz w:val="20"/>
          <w:szCs w:val="20"/>
        </w:rPr>
        <w:t xml:space="preserve">More specifically, in the context of using ChatGPT for learning cybersecurity, there have been several recent studies that have shown promising results. For example, </w:t>
      </w:r>
      <w:r w:rsidR="00AB675F">
        <w:rPr>
          <w:sz w:val="20"/>
          <w:szCs w:val="20"/>
        </w:rPr>
        <w:t>t</w:t>
      </w:r>
      <w:r w:rsidR="00F84125">
        <w:rPr>
          <w:sz w:val="20"/>
          <w:szCs w:val="20"/>
        </w:rPr>
        <w:t>he paper [4]</w:t>
      </w:r>
      <w:r w:rsidRPr="00217C57">
        <w:rPr>
          <w:sz w:val="20"/>
          <w:szCs w:val="20"/>
        </w:rPr>
        <w:t xml:space="preserve"> proposed a cybersecurity education framework that utilizes ChatGPT as a conversational agent to provide personalized and interactive learning experiences for novice learners. The study</w:t>
      </w:r>
      <w:r w:rsidR="001445DE">
        <w:rPr>
          <w:rFonts w:hint="cs"/>
          <w:sz w:val="20"/>
          <w:szCs w:val="20"/>
          <w:rtl/>
        </w:rPr>
        <w:t xml:space="preserve"> </w:t>
      </w:r>
      <w:r w:rsidRPr="00217C57">
        <w:rPr>
          <w:sz w:val="20"/>
          <w:szCs w:val="20"/>
        </w:rPr>
        <w:t>demonstrated that the ChatGPT-based system was effective in improving learners' knowledge and skills in various cybersecurity topics.</w:t>
      </w:r>
      <w:r w:rsidR="00370241">
        <w:rPr>
          <w:sz w:val="20"/>
          <w:szCs w:val="20"/>
        </w:rPr>
        <w:t xml:space="preserve"> </w:t>
      </w:r>
      <w:r w:rsidR="00462101" w:rsidRPr="00217C57">
        <w:rPr>
          <w:sz w:val="20"/>
          <w:szCs w:val="20"/>
        </w:rPr>
        <w:t>Similarly,</w:t>
      </w:r>
      <w:r w:rsidR="00462101">
        <w:rPr>
          <w:sz w:val="20"/>
          <w:szCs w:val="20"/>
        </w:rPr>
        <w:t xml:space="preserve"> [5]</w:t>
      </w:r>
      <w:r w:rsidR="00462101" w:rsidRPr="00217C57">
        <w:rPr>
          <w:sz w:val="20"/>
          <w:szCs w:val="20"/>
        </w:rPr>
        <w:t xml:space="preserve"> developed a ChatGPT-based system that can generate natural language explanations for cybersecurity concepts and scenarios. The system was</w:t>
      </w:r>
      <w:r w:rsidR="00CD0588">
        <w:rPr>
          <w:sz w:val="20"/>
          <w:szCs w:val="20"/>
        </w:rPr>
        <w:t xml:space="preserve"> </w:t>
      </w:r>
      <w:r w:rsidR="00462101" w:rsidRPr="00217C57">
        <w:rPr>
          <w:sz w:val="20"/>
          <w:szCs w:val="20"/>
        </w:rPr>
        <w:t>trained on a large corpus of cybersecurity-related texts and can answer questions and provide explanations in a conversational manner. The authors evaluated the system on a dataset of cybersecurity questions and found that it achieved high accuracy and naturalness in generating responses.</w:t>
      </w:r>
      <w:r w:rsidR="009357B2">
        <w:rPr>
          <w:sz w:val="20"/>
          <w:szCs w:val="20"/>
        </w:rPr>
        <w:t xml:space="preserve"> </w:t>
      </w:r>
    </w:p>
    <w:p w14:paraId="2CB6A427" w14:textId="1B8CC3EC" w:rsidR="0079556E" w:rsidRDefault="0079556E" w:rsidP="00D272E4">
      <w:pPr>
        <w:pStyle w:val="NormalWeb"/>
        <w:spacing w:before="0" w:beforeAutospacing="0" w:after="0" w:afterAutospacing="0"/>
        <w:rPr>
          <w:sz w:val="20"/>
          <w:szCs w:val="20"/>
        </w:rPr>
      </w:pPr>
      <w:r w:rsidRPr="00217C57">
        <w:rPr>
          <w:sz w:val="20"/>
          <w:szCs w:val="20"/>
        </w:rPr>
        <w:t>Overall, these studies demonstrate the potential of ChatGPT in enhancing cybersecurity education and training through personalized and interactive learning experiences. However, further research is needed to explore the effectiveness of ChatGPT in different learning contexts and to address challenges such as data privacy and security in NLP-based systems.</w:t>
      </w:r>
      <w:commentRangeEnd w:id="5"/>
      <w:r w:rsidR="00D272E4">
        <w:rPr>
          <w:rStyle w:val="CommentReference"/>
        </w:rPr>
        <w:commentReference w:id="5"/>
      </w:r>
    </w:p>
    <w:p w14:paraId="0244ECEF" w14:textId="4959F57F" w:rsidR="00D272E4" w:rsidRPr="00D272E4" w:rsidRDefault="00D272E4" w:rsidP="00D272E4">
      <w:pPr>
        <w:pStyle w:val="Heading1"/>
        <w:numPr>
          <w:ilvl w:val="0"/>
          <w:numId w:val="0"/>
        </w:numPr>
        <w:jc w:val="left"/>
      </w:pPr>
    </w:p>
    <w:tbl>
      <w:tblPr>
        <w:tblStyle w:val="TableGrid"/>
        <w:tblpPr w:leftFromText="180" w:rightFromText="180" w:vertAnchor="text" w:horzAnchor="margin" w:tblpXSpec="center" w:tblpY="-4942"/>
        <w:tblOverlap w:val="never"/>
        <w:tblW w:w="11702" w:type="dxa"/>
        <w:tblLook w:val="04A0" w:firstRow="1" w:lastRow="0" w:firstColumn="1" w:lastColumn="0" w:noHBand="0" w:noVBand="1"/>
      </w:tblPr>
      <w:tblGrid>
        <w:gridCol w:w="1143"/>
        <w:gridCol w:w="2452"/>
        <w:gridCol w:w="3960"/>
        <w:gridCol w:w="4147"/>
      </w:tblGrid>
      <w:tr w:rsidR="0079556E" w14:paraId="42949591" w14:textId="77777777" w:rsidTr="00D272E4">
        <w:trPr>
          <w:trHeight w:val="109"/>
        </w:trPr>
        <w:tc>
          <w:tcPr>
            <w:tcW w:w="1143" w:type="dxa"/>
          </w:tcPr>
          <w:p w14:paraId="1499B361" w14:textId="77777777" w:rsidR="0079556E" w:rsidRPr="00C670E5" w:rsidRDefault="0079556E" w:rsidP="0079556E">
            <w:pPr>
              <w:rPr>
                <w:b/>
                <w:bCs/>
                <w:color w:val="FF0000"/>
                <w:sz w:val="14"/>
                <w:szCs w:val="14"/>
              </w:rPr>
            </w:pPr>
            <w:r w:rsidRPr="00C670E5">
              <w:rPr>
                <w:b/>
                <w:bCs/>
                <w:color w:val="FF0000"/>
                <w:sz w:val="14"/>
                <w:szCs w:val="14"/>
              </w:rPr>
              <w:t>Ref.no</w:t>
            </w:r>
          </w:p>
        </w:tc>
        <w:tc>
          <w:tcPr>
            <w:tcW w:w="2452" w:type="dxa"/>
          </w:tcPr>
          <w:p w14:paraId="6783437D" w14:textId="77777777" w:rsidR="0079556E" w:rsidRPr="00C670E5" w:rsidRDefault="0079556E" w:rsidP="0079556E">
            <w:pPr>
              <w:rPr>
                <w:b/>
                <w:bCs/>
                <w:color w:val="FF0000"/>
                <w:sz w:val="14"/>
                <w:szCs w:val="14"/>
              </w:rPr>
            </w:pPr>
            <w:r w:rsidRPr="00C670E5">
              <w:rPr>
                <w:b/>
                <w:bCs/>
                <w:color w:val="FF0000"/>
                <w:sz w:val="14"/>
                <w:szCs w:val="14"/>
              </w:rPr>
              <w:t xml:space="preserve">Research Name </w:t>
            </w:r>
          </w:p>
        </w:tc>
        <w:tc>
          <w:tcPr>
            <w:tcW w:w="3960" w:type="dxa"/>
          </w:tcPr>
          <w:p w14:paraId="31C0F58B" w14:textId="77777777" w:rsidR="0079556E" w:rsidRPr="00C670E5" w:rsidRDefault="0079556E" w:rsidP="0079556E">
            <w:pPr>
              <w:rPr>
                <w:b/>
                <w:bCs/>
                <w:color w:val="FF0000"/>
                <w:sz w:val="14"/>
                <w:szCs w:val="14"/>
              </w:rPr>
            </w:pPr>
            <w:r w:rsidRPr="00C670E5">
              <w:rPr>
                <w:b/>
                <w:bCs/>
                <w:color w:val="FF0000"/>
                <w:sz w:val="14"/>
                <w:szCs w:val="14"/>
              </w:rPr>
              <w:t>Methodology</w:t>
            </w:r>
          </w:p>
        </w:tc>
        <w:tc>
          <w:tcPr>
            <w:tcW w:w="4147" w:type="dxa"/>
          </w:tcPr>
          <w:p w14:paraId="529894E2" w14:textId="77777777" w:rsidR="0079556E" w:rsidRPr="00C670E5" w:rsidRDefault="0079556E" w:rsidP="0079556E">
            <w:pPr>
              <w:rPr>
                <w:b/>
                <w:bCs/>
                <w:color w:val="FF0000"/>
                <w:sz w:val="14"/>
                <w:szCs w:val="14"/>
              </w:rPr>
            </w:pPr>
            <w:r w:rsidRPr="00C670E5">
              <w:rPr>
                <w:b/>
                <w:bCs/>
                <w:color w:val="FF0000"/>
                <w:sz w:val="14"/>
                <w:szCs w:val="14"/>
              </w:rPr>
              <w:t>Result</w:t>
            </w:r>
          </w:p>
        </w:tc>
      </w:tr>
      <w:tr w:rsidR="0079556E" w14:paraId="3994F350" w14:textId="77777777" w:rsidTr="00D272E4">
        <w:trPr>
          <w:trHeight w:val="109"/>
        </w:trPr>
        <w:tc>
          <w:tcPr>
            <w:tcW w:w="1143" w:type="dxa"/>
          </w:tcPr>
          <w:p w14:paraId="593AB1FE" w14:textId="7329FD81" w:rsidR="0079556E" w:rsidRPr="00C670E5" w:rsidRDefault="00BF53F2" w:rsidP="0079556E">
            <w:pPr>
              <w:rPr>
                <w:color w:val="FF0000"/>
                <w:sz w:val="14"/>
                <w:szCs w:val="14"/>
              </w:rPr>
            </w:pPr>
            <w:r w:rsidRPr="00C670E5">
              <w:rPr>
                <w:color w:val="FF0000"/>
                <w:sz w:val="14"/>
                <w:szCs w:val="14"/>
              </w:rPr>
              <w:t>7</w:t>
            </w:r>
            <w:r w:rsidR="0079556E" w:rsidRPr="00C670E5">
              <w:rPr>
                <w:color w:val="FF0000"/>
                <w:sz w:val="14"/>
                <w:szCs w:val="14"/>
              </w:rPr>
              <w:t>.</w:t>
            </w:r>
          </w:p>
        </w:tc>
        <w:tc>
          <w:tcPr>
            <w:tcW w:w="2452" w:type="dxa"/>
          </w:tcPr>
          <w:p w14:paraId="3BCB40B4" w14:textId="77777777" w:rsidR="0079556E" w:rsidRPr="00C670E5" w:rsidRDefault="0079556E" w:rsidP="0079556E">
            <w:pPr>
              <w:rPr>
                <w:color w:val="FF0000"/>
                <w:sz w:val="14"/>
                <w:szCs w:val="14"/>
              </w:rPr>
            </w:pPr>
            <w:r w:rsidRPr="00C670E5">
              <w:rPr>
                <w:color w:val="FF0000"/>
                <w:sz w:val="14"/>
                <w:szCs w:val="14"/>
              </w:rPr>
              <w:t>A Machine Learning Approach for the NLP-Based Analysis of Cyber Threats and Vulnerabilities of the Healthcare Ecosystem</w:t>
            </w:r>
            <w:r w:rsidRPr="00C670E5">
              <w:rPr>
                <w:rFonts w:hint="cs"/>
                <w:color w:val="FF0000"/>
                <w:sz w:val="14"/>
                <w:szCs w:val="14"/>
                <w:rtl/>
              </w:rPr>
              <w:t>.</w:t>
            </w:r>
          </w:p>
        </w:tc>
        <w:tc>
          <w:tcPr>
            <w:tcW w:w="3960" w:type="dxa"/>
          </w:tcPr>
          <w:p w14:paraId="7F7E14A6" w14:textId="77777777" w:rsidR="0079556E" w:rsidRPr="00C670E5" w:rsidRDefault="0079556E" w:rsidP="0079556E">
            <w:pPr>
              <w:rPr>
                <w:color w:val="FF0000"/>
                <w:sz w:val="14"/>
                <w:szCs w:val="14"/>
              </w:rPr>
            </w:pPr>
            <w:r w:rsidRPr="00C670E5">
              <w:rPr>
                <w:color w:val="FF0000"/>
                <w:sz w:val="14"/>
                <w:szCs w:val="14"/>
              </w:rPr>
              <w:t>The paper proposes a machine learning-based approach to extract information from natural language documents available on the web to identify potential patterns of security issues.</w:t>
            </w:r>
          </w:p>
          <w:p w14:paraId="22EB2DA6" w14:textId="77777777" w:rsidR="0079556E" w:rsidRPr="00C670E5" w:rsidRDefault="0079556E" w:rsidP="0079556E">
            <w:pPr>
              <w:rPr>
                <w:color w:val="FF0000"/>
                <w:sz w:val="14"/>
                <w:szCs w:val="14"/>
              </w:rPr>
            </w:pPr>
            <w:r w:rsidRPr="00C670E5">
              <w:rPr>
                <w:color w:val="FF0000"/>
                <w:sz w:val="14"/>
                <w:szCs w:val="14"/>
              </w:rPr>
              <w:t>Experiments were performed on news extracted from the Hacker News website and on Common Vulnerabilities and Exposures (CVE) vulnerability reports.</w:t>
            </w:r>
          </w:p>
          <w:p w14:paraId="33431132" w14:textId="77777777" w:rsidR="0079556E" w:rsidRPr="00C670E5" w:rsidRDefault="0079556E" w:rsidP="0079556E">
            <w:pPr>
              <w:rPr>
                <w:color w:val="FF0000"/>
                <w:sz w:val="14"/>
                <w:szCs w:val="14"/>
              </w:rPr>
            </w:pPr>
          </w:p>
        </w:tc>
        <w:tc>
          <w:tcPr>
            <w:tcW w:w="4147" w:type="dxa"/>
          </w:tcPr>
          <w:p w14:paraId="2EF7877A" w14:textId="77777777" w:rsidR="0079556E" w:rsidRPr="00C670E5" w:rsidRDefault="0079556E" w:rsidP="0079556E">
            <w:pPr>
              <w:rPr>
                <w:color w:val="FF0000"/>
                <w:sz w:val="14"/>
                <w:szCs w:val="14"/>
              </w:rPr>
            </w:pPr>
            <w:r w:rsidRPr="00C670E5">
              <w:rPr>
                <w:color w:val="FF0000"/>
                <w:sz w:val="14"/>
                <w:szCs w:val="14"/>
              </w:rPr>
              <w:t>The study demonstrates the effectiveness of the approach in identifying potential patterns of security issues.</w:t>
            </w:r>
          </w:p>
          <w:p w14:paraId="691524C4" w14:textId="77777777" w:rsidR="0079556E" w:rsidRPr="00C670E5" w:rsidRDefault="0079556E" w:rsidP="0079556E">
            <w:pPr>
              <w:rPr>
                <w:color w:val="FF0000"/>
                <w:sz w:val="14"/>
                <w:szCs w:val="14"/>
              </w:rPr>
            </w:pPr>
            <w:r w:rsidRPr="00C670E5">
              <w:rPr>
                <w:color w:val="FF0000"/>
                <w:sz w:val="14"/>
                <w:szCs w:val="14"/>
              </w:rPr>
              <w:t>The paper highlights the challenges associated with the analysis of cyber threats and vulnerabilities in healthcare systems, which have increased due to the widespread adoption of digitization, electronic health records, and other connected medical devices.</w:t>
            </w:r>
          </w:p>
          <w:p w14:paraId="6B305E0C" w14:textId="77777777" w:rsidR="0079556E" w:rsidRPr="00C670E5" w:rsidRDefault="0079556E" w:rsidP="0079556E">
            <w:pPr>
              <w:rPr>
                <w:color w:val="FF0000"/>
                <w:sz w:val="14"/>
                <w:szCs w:val="14"/>
              </w:rPr>
            </w:pPr>
          </w:p>
        </w:tc>
      </w:tr>
      <w:tr w:rsidR="0079556E" w14:paraId="264D77BF" w14:textId="77777777" w:rsidTr="00D272E4">
        <w:trPr>
          <w:trHeight w:val="123"/>
        </w:trPr>
        <w:tc>
          <w:tcPr>
            <w:tcW w:w="1143" w:type="dxa"/>
          </w:tcPr>
          <w:p w14:paraId="22470EC5" w14:textId="287BDE1A" w:rsidR="0079556E" w:rsidRPr="00C670E5" w:rsidRDefault="00CF255A" w:rsidP="0079556E">
            <w:pPr>
              <w:rPr>
                <w:color w:val="FF0000"/>
                <w:sz w:val="14"/>
                <w:szCs w:val="14"/>
              </w:rPr>
            </w:pPr>
            <w:r w:rsidRPr="00C670E5">
              <w:rPr>
                <w:color w:val="FF0000"/>
                <w:sz w:val="14"/>
                <w:szCs w:val="14"/>
              </w:rPr>
              <w:t>9</w:t>
            </w:r>
            <w:r w:rsidR="0079556E" w:rsidRPr="00C670E5">
              <w:rPr>
                <w:color w:val="FF0000"/>
                <w:sz w:val="14"/>
                <w:szCs w:val="14"/>
              </w:rPr>
              <w:t>.</w:t>
            </w:r>
          </w:p>
        </w:tc>
        <w:tc>
          <w:tcPr>
            <w:tcW w:w="2452" w:type="dxa"/>
          </w:tcPr>
          <w:p w14:paraId="1B0E52B7" w14:textId="77777777" w:rsidR="0079556E" w:rsidRPr="00C670E5" w:rsidRDefault="0079556E" w:rsidP="0079556E">
            <w:pPr>
              <w:pStyle w:val="Title"/>
              <w:framePr w:w="0" w:hSpace="0" w:vSpace="0" w:wrap="auto" w:vAnchor="margin" w:hAnchor="text" w:xAlign="left" w:yAlign="inline"/>
              <w:jc w:val="left"/>
              <w:rPr>
                <w:b/>
                <w:bCs/>
                <w:color w:val="FF0000"/>
                <w:sz w:val="14"/>
                <w:szCs w:val="14"/>
              </w:rPr>
            </w:pPr>
            <w:r w:rsidRPr="00C670E5">
              <w:rPr>
                <w:color w:val="FF0000"/>
                <w:sz w:val="14"/>
                <w:szCs w:val="14"/>
              </w:rPr>
              <w:t>Towards</w:t>
            </w:r>
            <w:r w:rsidRPr="00C670E5">
              <w:rPr>
                <w:color w:val="FF0000"/>
                <w:spacing w:val="-10"/>
                <w:sz w:val="14"/>
                <w:szCs w:val="14"/>
              </w:rPr>
              <w:t xml:space="preserve"> </w:t>
            </w:r>
            <w:r w:rsidRPr="00C670E5">
              <w:rPr>
                <w:color w:val="FF0000"/>
                <w:sz w:val="14"/>
                <w:szCs w:val="14"/>
              </w:rPr>
              <w:t>Artificial</w:t>
            </w:r>
            <w:r w:rsidRPr="00C670E5">
              <w:rPr>
                <w:color w:val="FF0000"/>
                <w:spacing w:val="-10"/>
                <w:sz w:val="14"/>
                <w:szCs w:val="14"/>
              </w:rPr>
              <w:t xml:space="preserve"> </w:t>
            </w:r>
            <w:r w:rsidRPr="00C670E5">
              <w:rPr>
                <w:color w:val="FF0000"/>
                <w:sz w:val="14"/>
                <w:szCs w:val="14"/>
              </w:rPr>
              <w:t>Intelligence-Based</w:t>
            </w:r>
            <w:r w:rsidRPr="00C670E5">
              <w:rPr>
                <w:color w:val="FF0000"/>
                <w:spacing w:val="-9"/>
                <w:sz w:val="14"/>
                <w:szCs w:val="14"/>
              </w:rPr>
              <w:t xml:space="preserve"> </w:t>
            </w:r>
            <w:r w:rsidRPr="00C670E5">
              <w:rPr>
                <w:color w:val="FF0000"/>
                <w:sz w:val="14"/>
                <w:szCs w:val="14"/>
              </w:rPr>
              <w:t>Cybersecurity:</w:t>
            </w:r>
            <w:r w:rsidRPr="00C670E5">
              <w:rPr>
                <w:color w:val="FF0000"/>
                <w:spacing w:val="-8"/>
                <w:sz w:val="14"/>
                <w:szCs w:val="14"/>
              </w:rPr>
              <w:t xml:space="preserve"> </w:t>
            </w:r>
            <w:r w:rsidRPr="00C670E5">
              <w:rPr>
                <w:color w:val="FF0000"/>
                <w:sz w:val="14"/>
                <w:szCs w:val="14"/>
              </w:rPr>
              <w:t xml:space="preserve">The Practices and ChatGPT Generated Ways to Combat </w:t>
            </w:r>
            <w:r w:rsidRPr="00C670E5">
              <w:rPr>
                <w:color w:val="FF0000"/>
                <w:spacing w:val="-2"/>
                <w:sz w:val="14"/>
                <w:szCs w:val="14"/>
              </w:rPr>
              <w:t>Cybercrime.</w:t>
            </w:r>
          </w:p>
          <w:p w14:paraId="0F880456" w14:textId="77777777" w:rsidR="0079556E" w:rsidRPr="00C670E5" w:rsidRDefault="0079556E" w:rsidP="0079556E">
            <w:pPr>
              <w:rPr>
                <w:color w:val="FF0000"/>
                <w:sz w:val="14"/>
                <w:szCs w:val="14"/>
              </w:rPr>
            </w:pPr>
          </w:p>
        </w:tc>
        <w:tc>
          <w:tcPr>
            <w:tcW w:w="3960" w:type="dxa"/>
          </w:tcPr>
          <w:p w14:paraId="701B0027" w14:textId="77777777" w:rsidR="0079556E" w:rsidRPr="00C670E5" w:rsidRDefault="0079556E" w:rsidP="0079556E">
            <w:pPr>
              <w:rPr>
                <w:color w:val="FF0000"/>
                <w:sz w:val="14"/>
                <w:szCs w:val="14"/>
              </w:rPr>
            </w:pPr>
            <w:r w:rsidRPr="00C670E5">
              <w:rPr>
                <w:color w:val="FF0000"/>
                <w:sz w:val="14"/>
                <w:szCs w:val="14"/>
              </w:rPr>
              <w:t>Review of the most significant practices and strategies in cybersecurity to prevent cybercrime and create a safe digital environment.</w:t>
            </w:r>
          </w:p>
          <w:p w14:paraId="56E1B8C0" w14:textId="77777777" w:rsidR="0079556E" w:rsidRPr="00C670E5" w:rsidRDefault="0079556E" w:rsidP="0079556E">
            <w:pPr>
              <w:rPr>
                <w:color w:val="FF0000"/>
                <w:sz w:val="14"/>
                <w:szCs w:val="14"/>
              </w:rPr>
            </w:pPr>
            <w:r w:rsidRPr="00C670E5">
              <w:rPr>
                <w:color w:val="FF0000"/>
                <w:sz w:val="14"/>
                <w:szCs w:val="14"/>
              </w:rPr>
              <w:t>Discussion of the use of modern and advanced technologies in developing computer systems and protecting customer data.</w:t>
            </w:r>
          </w:p>
          <w:p w14:paraId="2C797CD6" w14:textId="77777777" w:rsidR="0079556E" w:rsidRPr="00C670E5" w:rsidRDefault="0079556E" w:rsidP="0079556E">
            <w:pPr>
              <w:rPr>
                <w:color w:val="FF0000"/>
                <w:sz w:val="14"/>
                <w:szCs w:val="14"/>
              </w:rPr>
            </w:pPr>
            <w:r w:rsidRPr="00C670E5">
              <w:rPr>
                <w:color w:val="FF0000"/>
                <w:sz w:val="14"/>
                <w:szCs w:val="14"/>
              </w:rPr>
              <w:t>Emphasis on the use of cybersecurity specialists to create a cyberspace free of gaps and the use of artificial intelligence techniques in designing the advantages of cyberspace.</w:t>
            </w:r>
          </w:p>
          <w:p w14:paraId="4BB6E479" w14:textId="77777777" w:rsidR="0079556E" w:rsidRPr="00C670E5" w:rsidRDefault="0079556E" w:rsidP="0079556E">
            <w:pPr>
              <w:rPr>
                <w:color w:val="FF0000"/>
                <w:sz w:val="14"/>
                <w:szCs w:val="14"/>
              </w:rPr>
            </w:pPr>
            <w:r w:rsidRPr="00C670E5">
              <w:rPr>
                <w:color w:val="FF0000"/>
                <w:sz w:val="14"/>
                <w:szCs w:val="14"/>
              </w:rPr>
              <w:t>Review of the characteristics of cyberspace and the three layers that make up its structure.</w:t>
            </w:r>
          </w:p>
        </w:tc>
        <w:tc>
          <w:tcPr>
            <w:tcW w:w="4147" w:type="dxa"/>
          </w:tcPr>
          <w:p w14:paraId="4267E1C7" w14:textId="77777777" w:rsidR="0079556E" w:rsidRPr="00C670E5" w:rsidRDefault="0079556E" w:rsidP="0079556E">
            <w:pPr>
              <w:rPr>
                <w:color w:val="FF0000"/>
                <w:sz w:val="14"/>
                <w:szCs w:val="14"/>
              </w:rPr>
            </w:pPr>
            <w:r w:rsidRPr="00C670E5">
              <w:rPr>
                <w:color w:val="FF0000"/>
                <w:sz w:val="14"/>
                <w:szCs w:val="14"/>
              </w:rPr>
              <w:t>The use of cybersecurity practices is essential in protecting computer systems and data from cyber-attacks and making the digital environment safe and free of threats.</w:t>
            </w:r>
          </w:p>
        </w:tc>
      </w:tr>
      <w:tr w:rsidR="0079556E" w14:paraId="1BBC1EC8" w14:textId="77777777" w:rsidTr="00D272E4">
        <w:trPr>
          <w:trHeight w:val="1926"/>
        </w:trPr>
        <w:tc>
          <w:tcPr>
            <w:tcW w:w="1143" w:type="dxa"/>
          </w:tcPr>
          <w:p w14:paraId="04F795CF" w14:textId="50CBBF6F" w:rsidR="0079556E" w:rsidRPr="00C670E5" w:rsidRDefault="006A5463" w:rsidP="0079556E">
            <w:pPr>
              <w:rPr>
                <w:color w:val="FF0000"/>
                <w:sz w:val="14"/>
                <w:szCs w:val="14"/>
              </w:rPr>
            </w:pPr>
            <w:r w:rsidRPr="00C670E5">
              <w:rPr>
                <w:color w:val="FF0000"/>
                <w:sz w:val="14"/>
                <w:szCs w:val="14"/>
              </w:rPr>
              <w:t>11</w:t>
            </w:r>
            <w:r w:rsidR="0079556E" w:rsidRPr="00C670E5">
              <w:rPr>
                <w:color w:val="FF0000"/>
                <w:sz w:val="14"/>
                <w:szCs w:val="14"/>
              </w:rPr>
              <w:t>.</w:t>
            </w:r>
          </w:p>
        </w:tc>
        <w:tc>
          <w:tcPr>
            <w:tcW w:w="2452" w:type="dxa"/>
          </w:tcPr>
          <w:p w14:paraId="293ADB40" w14:textId="77777777" w:rsidR="0079556E" w:rsidRPr="00C670E5" w:rsidRDefault="0079556E" w:rsidP="0079556E">
            <w:pPr>
              <w:rPr>
                <w:color w:val="FF0000"/>
                <w:sz w:val="14"/>
                <w:szCs w:val="14"/>
              </w:rPr>
            </w:pPr>
            <w:r w:rsidRPr="00C670E5">
              <w:rPr>
                <w:color w:val="FF0000"/>
                <w:sz w:val="14"/>
                <w:szCs w:val="14"/>
              </w:rPr>
              <w:t>ChatGPT</w:t>
            </w:r>
            <w:r w:rsidRPr="00C670E5">
              <w:rPr>
                <w:color w:val="FF0000"/>
                <w:spacing w:val="27"/>
                <w:sz w:val="14"/>
                <w:szCs w:val="14"/>
              </w:rPr>
              <w:t xml:space="preserve"> </w:t>
            </w:r>
            <w:r w:rsidRPr="00C670E5">
              <w:rPr>
                <w:color w:val="FF0000"/>
                <w:sz w:val="14"/>
                <w:szCs w:val="14"/>
              </w:rPr>
              <w:t>and</w:t>
            </w:r>
            <w:r w:rsidRPr="00C670E5">
              <w:rPr>
                <w:color w:val="FF0000"/>
                <w:spacing w:val="27"/>
                <w:sz w:val="14"/>
                <w:szCs w:val="14"/>
              </w:rPr>
              <w:t xml:space="preserve"> </w:t>
            </w:r>
            <w:r w:rsidRPr="00C670E5">
              <w:rPr>
                <w:color w:val="FF0000"/>
                <w:sz w:val="14"/>
                <w:szCs w:val="14"/>
              </w:rPr>
              <w:t>Software</w:t>
            </w:r>
            <w:r w:rsidRPr="00C670E5">
              <w:rPr>
                <w:color w:val="FF0000"/>
                <w:spacing w:val="27"/>
                <w:sz w:val="14"/>
                <w:szCs w:val="14"/>
              </w:rPr>
              <w:t xml:space="preserve"> </w:t>
            </w:r>
            <w:r w:rsidRPr="00C670E5">
              <w:rPr>
                <w:color w:val="FF0000"/>
                <w:sz w:val="14"/>
                <w:szCs w:val="14"/>
              </w:rPr>
              <w:t>Testing</w:t>
            </w:r>
            <w:r w:rsidRPr="00C670E5">
              <w:rPr>
                <w:color w:val="FF0000"/>
                <w:spacing w:val="27"/>
                <w:sz w:val="14"/>
                <w:szCs w:val="14"/>
              </w:rPr>
              <w:t xml:space="preserve"> </w:t>
            </w:r>
            <w:r w:rsidRPr="00C670E5">
              <w:rPr>
                <w:color w:val="FF0000"/>
                <w:sz w:val="14"/>
                <w:szCs w:val="14"/>
              </w:rPr>
              <w:t>Education:</w:t>
            </w:r>
            <w:r w:rsidRPr="00C670E5">
              <w:rPr>
                <w:color w:val="FF0000"/>
                <w:spacing w:val="-117"/>
                <w:sz w:val="14"/>
                <w:szCs w:val="14"/>
              </w:rPr>
              <w:t xml:space="preserve"> </w:t>
            </w:r>
            <w:r w:rsidRPr="00C670E5">
              <w:rPr>
                <w:color w:val="FF0000"/>
                <w:sz w:val="14"/>
                <w:szCs w:val="14"/>
              </w:rPr>
              <w:t>Promises</w:t>
            </w:r>
            <w:r w:rsidRPr="00C670E5">
              <w:rPr>
                <w:color w:val="FF0000"/>
                <w:spacing w:val="46"/>
                <w:sz w:val="14"/>
                <w:szCs w:val="14"/>
              </w:rPr>
              <w:t xml:space="preserve"> </w:t>
            </w:r>
            <w:r w:rsidRPr="00C670E5">
              <w:rPr>
                <w:color w:val="FF0000"/>
                <w:sz w:val="14"/>
                <w:szCs w:val="14"/>
              </w:rPr>
              <w:t>&amp;</w:t>
            </w:r>
            <w:r w:rsidRPr="00C670E5">
              <w:rPr>
                <w:color w:val="FF0000"/>
                <w:spacing w:val="46"/>
                <w:sz w:val="14"/>
                <w:szCs w:val="14"/>
              </w:rPr>
              <w:t xml:space="preserve"> </w:t>
            </w:r>
            <w:r w:rsidRPr="00C670E5">
              <w:rPr>
                <w:color w:val="FF0000"/>
                <w:sz w:val="14"/>
                <w:szCs w:val="14"/>
              </w:rPr>
              <w:t>Perils</w:t>
            </w:r>
          </w:p>
        </w:tc>
        <w:tc>
          <w:tcPr>
            <w:tcW w:w="3960" w:type="dxa"/>
          </w:tcPr>
          <w:p w14:paraId="51F9F0CE" w14:textId="77777777" w:rsidR="0079556E" w:rsidRPr="00C670E5" w:rsidRDefault="0079556E" w:rsidP="0079556E">
            <w:pPr>
              <w:rPr>
                <w:color w:val="FF0000"/>
                <w:sz w:val="14"/>
                <w:szCs w:val="14"/>
              </w:rPr>
            </w:pPr>
            <w:r w:rsidRPr="00C670E5">
              <w:rPr>
                <w:color w:val="FF0000"/>
                <w:sz w:val="14"/>
                <w:szCs w:val="14"/>
              </w:rPr>
              <w:t>Conducted a comprehensive empirical study to task ChatGPT with answering questions from five chapters of a popular software testing textbook.</w:t>
            </w:r>
          </w:p>
          <w:p w14:paraId="7C97DE68" w14:textId="77777777" w:rsidR="0079556E" w:rsidRPr="00C670E5" w:rsidRDefault="0079556E" w:rsidP="0079556E">
            <w:pPr>
              <w:rPr>
                <w:color w:val="FF0000"/>
                <w:sz w:val="14"/>
                <w:szCs w:val="14"/>
              </w:rPr>
            </w:pPr>
            <w:r w:rsidRPr="00C670E5">
              <w:rPr>
                <w:color w:val="FF0000"/>
                <w:sz w:val="14"/>
                <w:szCs w:val="14"/>
              </w:rPr>
              <w:t>Vetted the results across multiple dimensions.</w:t>
            </w:r>
          </w:p>
          <w:p w14:paraId="693C383C" w14:textId="77777777" w:rsidR="0079556E" w:rsidRPr="00C670E5" w:rsidRDefault="0079556E" w:rsidP="0079556E">
            <w:pPr>
              <w:rPr>
                <w:color w:val="FF0000"/>
                <w:sz w:val="14"/>
                <w:szCs w:val="14"/>
              </w:rPr>
            </w:pPr>
            <w:r w:rsidRPr="00C670E5">
              <w:rPr>
                <w:color w:val="FF0000"/>
                <w:sz w:val="14"/>
                <w:szCs w:val="14"/>
              </w:rPr>
              <w:t xml:space="preserve">Aimed to understand how often ChatGPT is correct in answering questions, how often it can fully and accurately explain its answers, how different ways of asking questions to ChatGPT can affect its ability to provide correct responses, and whether </w:t>
            </w:r>
            <w:proofErr w:type="spellStart"/>
            <w:r w:rsidRPr="00C670E5">
              <w:rPr>
                <w:color w:val="FF0000"/>
                <w:sz w:val="14"/>
                <w:szCs w:val="14"/>
              </w:rPr>
              <w:t>ChatGPT's</w:t>
            </w:r>
            <w:proofErr w:type="spellEnd"/>
            <w:r w:rsidRPr="00C670E5">
              <w:rPr>
                <w:color w:val="FF0000"/>
                <w:sz w:val="14"/>
                <w:szCs w:val="14"/>
              </w:rPr>
              <w:t xml:space="preserve"> expressed confidence provides bearing on the correctness of its answers.</w:t>
            </w:r>
          </w:p>
        </w:tc>
        <w:tc>
          <w:tcPr>
            <w:tcW w:w="4147" w:type="dxa"/>
          </w:tcPr>
          <w:p w14:paraId="46464AC3" w14:textId="77777777" w:rsidR="0079556E" w:rsidRPr="00C670E5" w:rsidRDefault="0079556E" w:rsidP="0079556E">
            <w:pPr>
              <w:rPr>
                <w:color w:val="FF0000"/>
                <w:sz w:val="14"/>
                <w:szCs w:val="14"/>
              </w:rPr>
            </w:pPr>
            <w:r w:rsidRPr="00C670E5">
              <w:rPr>
                <w:color w:val="FF0000"/>
                <w:sz w:val="14"/>
                <w:szCs w:val="14"/>
              </w:rPr>
              <w:t>ChatGPT is able to respond to 77.5% of the testing questions examined.</w:t>
            </w:r>
          </w:p>
          <w:p w14:paraId="11AEE313" w14:textId="77777777" w:rsidR="0079556E" w:rsidRPr="00C670E5" w:rsidRDefault="0079556E" w:rsidP="0079556E">
            <w:pPr>
              <w:rPr>
                <w:color w:val="FF0000"/>
                <w:sz w:val="14"/>
                <w:szCs w:val="14"/>
              </w:rPr>
            </w:pPr>
            <w:r w:rsidRPr="00C670E5">
              <w:rPr>
                <w:color w:val="FF0000"/>
                <w:sz w:val="14"/>
                <w:szCs w:val="14"/>
              </w:rPr>
              <w:t>For the questions to which ChatGPT was able to respond, it provides correct or partially correct answers in 55.6% of cases, and provides correct or partially correct explanations in 53.0% of cases.</w:t>
            </w:r>
          </w:p>
          <w:p w14:paraId="7D4A0745" w14:textId="77777777" w:rsidR="0079556E" w:rsidRPr="00C670E5" w:rsidRDefault="0079556E" w:rsidP="0079556E">
            <w:pPr>
              <w:rPr>
                <w:color w:val="FF0000"/>
                <w:sz w:val="14"/>
                <w:szCs w:val="14"/>
              </w:rPr>
            </w:pPr>
            <w:r w:rsidRPr="00C670E5">
              <w:rPr>
                <w:color w:val="FF0000"/>
                <w:sz w:val="14"/>
                <w:szCs w:val="14"/>
              </w:rPr>
              <w:t>Prompting the model in a shared context, where similar questions are asked together, led to marginally better answers.</w:t>
            </w:r>
          </w:p>
          <w:p w14:paraId="1C05EB30" w14:textId="77777777" w:rsidR="0079556E" w:rsidRPr="00C670E5" w:rsidRDefault="0079556E" w:rsidP="0079556E">
            <w:pPr>
              <w:rPr>
                <w:color w:val="FF0000"/>
                <w:sz w:val="14"/>
                <w:szCs w:val="14"/>
              </w:rPr>
            </w:pPr>
            <w:r w:rsidRPr="00C670E5">
              <w:rPr>
                <w:color w:val="FF0000"/>
                <w:sz w:val="14"/>
                <w:szCs w:val="14"/>
              </w:rPr>
              <w:t>The tool's claimed confidence level seems to have little bearing on the correctness of the answers.</w:t>
            </w:r>
          </w:p>
          <w:p w14:paraId="2A1C5380" w14:textId="77777777" w:rsidR="0079556E" w:rsidRPr="00C670E5" w:rsidRDefault="0079556E" w:rsidP="0079556E">
            <w:pPr>
              <w:rPr>
                <w:color w:val="FF0000"/>
                <w:sz w:val="14"/>
                <w:szCs w:val="14"/>
              </w:rPr>
            </w:pPr>
            <w:r w:rsidRPr="00C670E5">
              <w:rPr>
                <w:color w:val="FF0000"/>
                <w:sz w:val="14"/>
                <w:szCs w:val="14"/>
              </w:rPr>
              <w:t>The paper discusses the potential promises and perils related to the use of ChatGPT in software testing courses.</w:t>
            </w:r>
          </w:p>
        </w:tc>
      </w:tr>
      <w:tr w:rsidR="0079556E" w14:paraId="6EE97A3E" w14:textId="77777777" w:rsidTr="00D272E4">
        <w:trPr>
          <w:trHeight w:val="4320"/>
        </w:trPr>
        <w:tc>
          <w:tcPr>
            <w:tcW w:w="1143" w:type="dxa"/>
          </w:tcPr>
          <w:p w14:paraId="1AF5AADC" w14:textId="4EC4C182" w:rsidR="0079556E" w:rsidRPr="00C670E5" w:rsidRDefault="006A5463" w:rsidP="0079556E">
            <w:pPr>
              <w:rPr>
                <w:color w:val="FF0000"/>
                <w:sz w:val="14"/>
                <w:szCs w:val="14"/>
              </w:rPr>
            </w:pPr>
            <w:r w:rsidRPr="00C670E5">
              <w:rPr>
                <w:color w:val="FF0000"/>
                <w:sz w:val="14"/>
                <w:szCs w:val="14"/>
              </w:rPr>
              <w:t>12</w:t>
            </w:r>
            <w:r w:rsidR="0079556E" w:rsidRPr="00C670E5">
              <w:rPr>
                <w:color w:val="FF0000"/>
                <w:sz w:val="14"/>
                <w:szCs w:val="14"/>
              </w:rPr>
              <w:t>.</w:t>
            </w:r>
          </w:p>
        </w:tc>
        <w:tc>
          <w:tcPr>
            <w:tcW w:w="2452" w:type="dxa"/>
          </w:tcPr>
          <w:p w14:paraId="5DA88958" w14:textId="77777777" w:rsidR="0079556E" w:rsidRPr="00C670E5" w:rsidRDefault="0079556E" w:rsidP="0079556E">
            <w:pPr>
              <w:spacing w:before="62"/>
              <w:ind w:right="663"/>
              <w:rPr>
                <w:color w:val="FF0000"/>
                <w:sz w:val="14"/>
                <w:szCs w:val="14"/>
              </w:rPr>
            </w:pPr>
            <w:r w:rsidRPr="00C670E5">
              <w:rPr>
                <w:color w:val="FF0000"/>
                <w:sz w:val="14"/>
                <w:szCs w:val="14"/>
              </w:rPr>
              <w:t>Impact</w:t>
            </w:r>
            <w:r w:rsidRPr="00C670E5">
              <w:rPr>
                <w:color w:val="FF0000"/>
                <w:spacing w:val="-3"/>
                <w:sz w:val="14"/>
                <w:szCs w:val="14"/>
              </w:rPr>
              <w:t xml:space="preserve"> </w:t>
            </w:r>
            <w:r w:rsidRPr="00C670E5">
              <w:rPr>
                <w:color w:val="FF0000"/>
                <w:sz w:val="14"/>
                <w:szCs w:val="14"/>
              </w:rPr>
              <w:t>of Big</w:t>
            </w:r>
            <w:r w:rsidRPr="00C670E5">
              <w:rPr>
                <w:color w:val="FF0000"/>
                <w:spacing w:val="-2"/>
                <w:sz w:val="14"/>
                <w:szCs w:val="14"/>
              </w:rPr>
              <w:t xml:space="preserve"> </w:t>
            </w:r>
            <w:r w:rsidRPr="00C670E5">
              <w:rPr>
                <w:color w:val="FF0000"/>
                <w:sz w:val="14"/>
                <w:szCs w:val="14"/>
              </w:rPr>
              <w:t>Data</w:t>
            </w:r>
            <w:r w:rsidRPr="00C670E5">
              <w:rPr>
                <w:color w:val="FF0000"/>
                <w:spacing w:val="-26"/>
                <w:sz w:val="14"/>
                <w:szCs w:val="14"/>
              </w:rPr>
              <w:t xml:space="preserve"> </w:t>
            </w:r>
            <w:r w:rsidRPr="00C670E5">
              <w:rPr>
                <w:color w:val="FF0000"/>
                <w:sz w:val="14"/>
                <w:szCs w:val="14"/>
              </w:rPr>
              <w:t>Analytics and</w:t>
            </w:r>
            <w:r w:rsidRPr="00C670E5">
              <w:rPr>
                <w:color w:val="FF0000"/>
                <w:spacing w:val="-2"/>
                <w:sz w:val="14"/>
                <w:szCs w:val="14"/>
              </w:rPr>
              <w:t xml:space="preserve"> </w:t>
            </w:r>
            <w:r w:rsidRPr="00C670E5">
              <w:rPr>
                <w:color w:val="FF0000"/>
                <w:sz w:val="14"/>
                <w:szCs w:val="14"/>
              </w:rPr>
              <w:t>ChatGPT</w:t>
            </w:r>
            <w:r w:rsidRPr="00C670E5">
              <w:rPr>
                <w:color w:val="FF0000"/>
                <w:spacing w:val="-10"/>
                <w:sz w:val="14"/>
                <w:szCs w:val="14"/>
              </w:rPr>
              <w:t xml:space="preserve"> </w:t>
            </w:r>
            <w:r w:rsidRPr="00C670E5">
              <w:rPr>
                <w:color w:val="FF0000"/>
                <w:sz w:val="14"/>
                <w:szCs w:val="14"/>
              </w:rPr>
              <w:t>on</w:t>
            </w:r>
            <w:r w:rsidRPr="00C670E5">
              <w:rPr>
                <w:color w:val="FF0000"/>
                <w:spacing w:val="-117"/>
                <w:sz w:val="14"/>
                <w:szCs w:val="14"/>
              </w:rPr>
              <w:t xml:space="preserve"> </w:t>
            </w:r>
            <w:r w:rsidRPr="00C670E5">
              <w:rPr>
                <w:color w:val="FF0000"/>
                <w:sz w:val="14"/>
                <w:szCs w:val="14"/>
              </w:rPr>
              <w:t>Cybersecurity</w:t>
            </w:r>
          </w:p>
          <w:p w14:paraId="25A9E37D" w14:textId="77777777" w:rsidR="0079556E" w:rsidRPr="00C670E5" w:rsidRDefault="0079556E" w:rsidP="0079556E">
            <w:pPr>
              <w:rPr>
                <w:color w:val="FF0000"/>
                <w:sz w:val="14"/>
                <w:szCs w:val="14"/>
              </w:rPr>
            </w:pPr>
          </w:p>
        </w:tc>
        <w:tc>
          <w:tcPr>
            <w:tcW w:w="3960" w:type="dxa"/>
          </w:tcPr>
          <w:p w14:paraId="0189092E" w14:textId="77777777" w:rsidR="0079556E" w:rsidRPr="00C670E5" w:rsidRDefault="0079556E" w:rsidP="0079556E">
            <w:pPr>
              <w:rPr>
                <w:color w:val="FF0000"/>
                <w:sz w:val="14"/>
                <w:szCs w:val="14"/>
              </w:rPr>
            </w:pPr>
            <w:r w:rsidRPr="00C670E5">
              <w:rPr>
                <w:color w:val="FF0000"/>
                <w:sz w:val="14"/>
                <w:szCs w:val="14"/>
              </w:rPr>
              <w:t>Analyzing the need for smarter cybersecurity solutions due to the increasing sophistication of network attacks and cyber threats.</w:t>
            </w:r>
          </w:p>
          <w:p w14:paraId="0131EA3A" w14:textId="77777777" w:rsidR="0079556E" w:rsidRPr="00C670E5" w:rsidRDefault="0079556E" w:rsidP="0079556E">
            <w:pPr>
              <w:rPr>
                <w:color w:val="FF0000"/>
                <w:sz w:val="14"/>
                <w:szCs w:val="14"/>
              </w:rPr>
            </w:pPr>
            <w:r w:rsidRPr="00C670E5">
              <w:rPr>
                <w:color w:val="FF0000"/>
                <w:sz w:val="14"/>
                <w:szCs w:val="14"/>
              </w:rPr>
              <w:t>Discussing how Big Data analytics and Artificial Intelligence (AI) tools or platforms like ChatGPT can be used to prevent cybersecurity challenges.</w:t>
            </w:r>
          </w:p>
          <w:p w14:paraId="72F3759B" w14:textId="77777777" w:rsidR="0079556E" w:rsidRPr="00C670E5" w:rsidRDefault="0079556E" w:rsidP="0079556E">
            <w:pPr>
              <w:rPr>
                <w:color w:val="FF0000"/>
                <w:sz w:val="14"/>
                <w:szCs w:val="14"/>
              </w:rPr>
            </w:pPr>
            <w:r w:rsidRPr="00C670E5">
              <w:rPr>
                <w:color w:val="FF0000"/>
                <w:sz w:val="14"/>
                <w:szCs w:val="14"/>
              </w:rPr>
              <w:t>Discussing the existing AI and data analytic technologies and how they can enhance cybersecurity.</w:t>
            </w:r>
          </w:p>
          <w:p w14:paraId="00F3AC0A" w14:textId="77777777" w:rsidR="0079556E" w:rsidRPr="00C670E5" w:rsidRDefault="0079556E" w:rsidP="0079556E">
            <w:pPr>
              <w:rPr>
                <w:color w:val="FF0000"/>
                <w:sz w:val="14"/>
                <w:szCs w:val="14"/>
              </w:rPr>
            </w:pPr>
            <w:r w:rsidRPr="00C670E5">
              <w:rPr>
                <w:color w:val="FF0000"/>
                <w:sz w:val="14"/>
                <w:szCs w:val="14"/>
              </w:rPr>
              <w:t>Analyzing the shortcomings of incoming AI application in ChatGPT, focusing on its pros and cons in managing cyber threats.</w:t>
            </w:r>
          </w:p>
          <w:p w14:paraId="1F1BB601" w14:textId="77777777" w:rsidR="0079556E" w:rsidRPr="00C670E5" w:rsidRDefault="0079556E" w:rsidP="0079556E">
            <w:pPr>
              <w:rPr>
                <w:color w:val="FF0000"/>
                <w:sz w:val="14"/>
                <w:szCs w:val="14"/>
              </w:rPr>
            </w:pPr>
            <w:r w:rsidRPr="00C670E5">
              <w:rPr>
                <w:color w:val="FF0000"/>
                <w:sz w:val="14"/>
                <w:szCs w:val="14"/>
              </w:rPr>
              <w:t>Placing a strong emphasis on emphasizing security systems to respond to more preemptive and predictive reactions and monitoring, saving time when performing manual, repetitive security tasks.</w:t>
            </w:r>
          </w:p>
          <w:p w14:paraId="05220AF3" w14:textId="77777777" w:rsidR="0079556E" w:rsidRPr="00C670E5" w:rsidRDefault="0079556E" w:rsidP="0079556E">
            <w:pPr>
              <w:rPr>
                <w:color w:val="FF0000"/>
                <w:sz w:val="14"/>
                <w:szCs w:val="14"/>
              </w:rPr>
            </w:pPr>
            <w:r w:rsidRPr="00C670E5">
              <w:rPr>
                <w:color w:val="FF0000"/>
                <w:sz w:val="14"/>
                <w:szCs w:val="14"/>
              </w:rPr>
              <w:t>Identifying the challenges curbing such adoptions and providing future directions to overcome the challenges.</w:t>
            </w:r>
          </w:p>
        </w:tc>
        <w:tc>
          <w:tcPr>
            <w:tcW w:w="4147" w:type="dxa"/>
          </w:tcPr>
          <w:p w14:paraId="060ACF4E" w14:textId="77777777" w:rsidR="0079556E" w:rsidRPr="00C670E5" w:rsidRDefault="0079556E" w:rsidP="0079556E">
            <w:pPr>
              <w:rPr>
                <w:color w:val="FF0000"/>
                <w:sz w:val="14"/>
                <w:szCs w:val="14"/>
              </w:rPr>
            </w:pPr>
            <w:r w:rsidRPr="00C670E5">
              <w:rPr>
                <w:color w:val="FF0000"/>
                <w:sz w:val="14"/>
                <w:szCs w:val="14"/>
              </w:rPr>
              <w:t>The study reviewed the existing types of cybersecurity attacks and how to counter them through AI and Big Data analytics.</w:t>
            </w:r>
          </w:p>
          <w:p w14:paraId="67BF95F3" w14:textId="77777777" w:rsidR="0079556E" w:rsidRPr="00C670E5" w:rsidRDefault="0079556E" w:rsidP="0079556E">
            <w:pPr>
              <w:rPr>
                <w:color w:val="FF0000"/>
                <w:sz w:val="14"/>
                <w:szCs w:val="14"/>
              </w:rPr>
            </w:pPr>
            <w:r w:rsidRPr="00C670E5">
              <w:rPr>
                <w:color w:val="FF0000"/>
                <w:sz w:val="14"/>
                <w:szCs w:val="14"/>
              </w:rPr>
              <w:t>The study introduced AI methods and data analytics in computer security, detection, and intrusion systems developed to alter and detect possible attacks and deviating behavior.</w:t>
            </w:r>
          </w:p>
          <w:p w14:paraId="3BE86CB9" w14:textId="77777777" w:rsidR="0079556E" w:rsidRPr="00C670E5" w:rsidRDefault="0079556E" w:rsidP="0079556E">
            <w:pPr>
              <w:rPr>
                <w:color w:val="FF0000"/>
                <w:sz w:val="14"/>
                <w:szCs w:val="14"/>
              </w:rPr>
            </w:pPr>
            <w:r w:rsidRPr="00C670E5">
              <w:rPr>
                <w:color w:val="FF0000"/>
                <w:sz w:val="14"/>
                <w:szCs w:val="14"/>
              </w:rPr>
              <w:t>The study found that Big Data analytics can produce the process of implementing cybersecurity operations and the essential training for the security analyst.</w:t>
            </w:r>
          </w:p>
          <w:p w14:paraId="5E9FC47B" w14:textId="77777777" w:rsidR="0079556E" w:rsidRPr="00C670E5" w:rsidRDefault="0079556E" w:rsidP="0079556E">
            <w:pPr>
              <w:rPr>
                <w:color w:val="FF0000"/>
                <w:sz w:val="14"/>
                <w:szCs w:val="14"/>
              </w:rPr>
            </w:pPr>
            <w:r w:rsidRPr="00C670E5">
              <w:rPr>
                <w:color w:val="FF0000"/>
                <w:sz w:val="14"/>
                <w:szCs w:val="14"/>
              </w:rPr>
              <w:t>The study highlighted that the central aim of this research is to review the existing types of cybersecurity attacks and how to counter them through AI and Big Data analytics, thus giving the future direction of cybersecurity.</w:t>
            </w:r>
          </w:p>
          <w:p w14:paraId="32418344" w14:textId="77777777" w:rsidR="0079556E" w:rsidRPr="00C670E5" w:rsidRDefault="0079556E" w:rsidP="0079556E">
            <w:pPr>
              <w:rPr>
                <w:color w:val="FF0000"/>
                <w:sz w:val="14"/>
                <w:szCs w:val="14"/>
              </w:rPr>
            </w:pPr>
            <w:r w:rsidRPr="00C670E5">
              <w:rPr>
                <w:color w:val="FF0000"/>
                <w:sz w:val="14"/>
                <w:szCs w:val="14"/>
              </w:rPr>
              <w:t>The study found that by introducing AI methods and data analytics in computer security, detection, and intrusion systems developed to alter and detect possible attacks and deviating behavior.</w:t>
            </w:r>
          </w:p>
          <w:p w14:paraId="1655A6B7" w14:textId="77777777" w:rsidR="0079556E" w:rsidRPr="00C670E5" w:rsidRDefault="0079556E" w:rsidP="0079556E">
            <w:pPr>
              <w:rPr>
                <w:color w:val="FF0000"/>
                <w:sz w:val="14"/>
                <w:szCs w:val="14"/>
              </w:rPr>
            </w:pPr>
            <w:r w:rsidRPr="00C670E5">
              <w:rPr>
                <w:color w:val="FF0000"/>
                <w:sz w:val="14"/>
                <w:szCs w:val="14"/>
              </w:rPr>
              <w:t>The study identified that the knowledge prioritization and upcoming threats are significant since the actors quickly alter and adapt their techniques and tactics.</w:t>
            </w:r>
          </w:p>
        </w:tc>
      </w:tr>
    </w:tbl>
    <w:p w14:paraId="5985EB4C" w14:textId="77777777" w:rsidR="00AF43D9" w:rsidRDefault="00AF43D9" w:rsidP="00AF43D9"/>
    <w:p w14:paraId="0BF0B2CB" w14:textId="73DFE2FC" w:rsidR="00751DA0" w:rsidRPr="00D272E4" w:rsidRDefault="00D272E4" w:rsidP="00D272E4">
      <w:pPr>
        <w:pStyle w:val="Heading1"/>
        <w:rPr>
          <w:highlight w:val="yellow"/>
        </w:rPr>
      </w:pPr>
      <w:commentRangeStart w:id="7"/>
      <w:r w:rsidRPr="00D272E4">
        <w:rPr>
          <w:highlight w:val="yellow"/>
        </w:rPr>
        <w:t xml:space="preserve">Methodology </w:t>
      </w:r>
    </w:p>
    <w:p w14:paraId="6F13C565" w14:textId="7C2DF8A5" w:rsidR="00D272E4" w:rsidRPr="00D272E4" w:rsidRDefault="00D272E4" w:rsidP="00D272E4">
      <w:pPr>
        <w:pStyle w:val="ListParagraph"/>
        <w:numPr>
          <w:ilvl w:val="0"/>
          <w:numId w:val="21"/>
        </w:numPr>
        <w:rPr>
          <w:highlight w:val="yellow"/>
        </w:rPr>
      </w:pPr>
      <w:r w:rsidRPr="00D272E4">
        <w:rPr>
          <w:highlight w:val="yellow"/>
        </w:rPr>
        <w:t>Problem statement</w:t>
      </w:r>
    </w:p>
    <w:p w14:paraId="0AA8C350" w14:textId="6AABDD6C" w:rsidR="00D272E4" w:rsidRPr="00D272E4" w:rsidRDefault="00D272E4" w:rsidP="00D272E4">
      <w:pPr>
        <w:pStyle w:val="ListParagraph"/>
        <w:numPr>
          <w:ilvl w:val="0"/>
          <w:numId w:val="21"/>
        </w:numPr>
        <w:rPr>
          <w:highlight w:val="yellow"/>
        </w:rPr>
      </w:pPr>
      <w:r w:rsidRPr="00D272E4">
        <w:rPr>
          <w:highlight w:val="yellow"/>
        </w:rPr>
        <w:t xml:space="preserve">Research Question(s) </w:t>
      </w:r>
    </w:p>
    <w:p w14:paraId="15006892" w14:textId="50CC1E58" w:rsidR="00D272E4" w:rsidRPr="00D272E4" w:rsidRDefault="00D272E4" w:rsidP="00D272E4">
      <w:pPr>
        <w:pStyle w:val="ListParagraph"/>
        <w:numPr>
          <w:ilvl w:val="0"/>
          <w:numId w:val="21"/>
        </w:numPr>
        <w:rPr>
          <w:highlight w:val="yellow"/>
        </w:rPr>
      </w:pPr>
      <w:r w:rsidRPr="00D272E4">
        <w:rPr>
          <w:highlight w:val="yellow"/>
        </w:rPr>
        <w:t>Hypotheses</w:t>
      </w:r>
    </w:p>
    <w:p w14:paraId="41B4F7FA" w14:textId="007A3815" w:rsidR="00D272E4" w:rsidRPr="00D272E4" w:rsidRDefault="00D272E4" w:rsidP="00D272E4">
      <w:pPr>
        <w:pStyle w:val="ListParagraph"/>
        <w:numPr>
          <w:ilvl w:val="0"/>
          <w:numId w:val="21"/>
        </w:numPr>
        <w:rPr>
          <w:highlight w:val="yellow"/>
        </w:rPr>
      </w:pPr>
      <w:r w:rsidRPr="00D272E4">
        <w:rPr>
          <w:highlight w:val="yellow"/>
        </w:rPr>
        <w:t>Research Model</w:t>
      </w:r>
    </w:p>
    <w:p w14:paraId="6BC61B73" w14:textId="00A830D8" w:rsidR="00D272E4" w:rsidRPr="00D272E4" w:rsidRDefault="00D272E4" w:rsidP="00D272E4">
      <w:pPr>
        <w:pStyle w:val="ListParagraph"/>
        <w:numPr>
          <w:ilvl w:val="0"/>
          <w:numId w:val="21"/>
        </w:numPr>
        <w:rPr>
          <w:highlight w:val="yellow"/>
        </w:rPr>
      </w:pPr>
      <w:r w:rsidRPr="00D272E4">
        <w:rPr>
          <w:highlight w:val="yellow"/>
        </w:rPr>
        <w:t xml:space="preserve">Evaluation Measures </w:t>
      </w:r>
      <w:commentRangeEnd w:id="7"/>
      <w:r>
        <w:rPr>
          <w:rStyle w:val="CommentReference"/>
        </w:rPr>
        <w:commentReference w:id="7"/>
      </w:r>
    </w:p>
    <w:p w14:paraId="7714C2C3" w14:textId="0341F92A" w:rsidR="00D272E4" w:rsidRDefault="00D272E4" w:rsidP="00D272E4">
      <w:r>
        <w:t xml:space="preserve"> </w:t>
      </w:r>
    </w:p>
    <w:p w14:paraId="16640266" w14:textId="77777777" w:rsidR="00D272E4" w:rsidRPr="00D272E4" w:rsidRDefault="00D272E4" w:rsidP="00D272E4"/>
    <w:p w14:paraId="42563932" w14:textId="77777777" w:rsidR="00751DA0" w:rsidRPr="00751DA0" w:rsidRDefault="00751DA0" w:rsidP="00751DA0">
      <w:pPr>
        <w:pStyle w:val="NormalWeb"/>
        <w:rPr>
          <w:sz w:val="20"/>
          <w:szCs w:val="20"/>
        </w:rPr>
      </w:pPr>
    </w:p>
    <w:p w14:paraId="452842A2" w14:textId="4D673889" w:rsidR="0029025B" w:rsidRDefault="0029025B">
      <w:pPr>
        <w:pStyle w:val="Heading1"/>
      </w:pPr>
      <w:r>
        <w:t>References</w:t>
      </w:r>
    </w:p>
    <w:p w14:paraId="130DF134" w14:textId="67A89154" w:rsidR="00AE3BA4" w:rsidRPr="00AE3BA4" w:rsidRDefault="00115EEE" w:rsidP="00AE3BA4">
      <w:pPr>
        <w:pStyle w:val="References"/>
        <w:numPr>
          <w:ilvl w:val="0"/>
          <w:numId w:val="19"/>
        </w:numPr>
        <w:tabs>
          <w:tab w:val="left" w:pos="360"/>
        </w:tabs>
        <w:rPr>
          <w:rStyle w:val="Hyperlink"/>
          <w:color w:val="auto"/>
          <w:szCs w:val="16"/>
        </w:rPr>
      </w:pPr>
      <w:r w:rsidRPr="00311B5F">
        <w:rPr>
          <w:rStyle w:val="author-name"/>
          <w:rFonts w:asciiTheme="majorBidi" w:hAnsiTheme="majorBidi" w:cstheme="majorBidi"/>
          <w:color w:val="000000"/>
          <w:shd w:val="clear" w:color="auto" w:fill="FFFFFF"/>
        </w:rPr>
        <w:t>John Lambert</w:t>
      </w:r>
      <w:r w:rsidRPr="00544501">
        <w:rPr>
          <w:szCs w:val="16"/>
        </w:rPr>
        <w:t>. (</w:t>
      </w:r>
      <w:r w:rsidR="00AD0C9A">
        <w:rPr>
          <w:szCs w:val="16"/>
        </w:rPr>
        <w:t>2021</w:t>
      </w:r>
      <w:r w:rsidRPr="00544501">
        <w:rPr>
          <w:szCs w:val="16"/>
        </w:rPr>
        <w:t xml:space="preserve">, </w:t>
      </w:r>
      <w:r w:rsidR="00AD0C9A">
        <w:rPr>
          <w:szCs w:val="16"/>
        </w:rPr>
        <w:t>Oct.</w:t>
      </w:r>
      <w:r w:rsidRPr="00544501">
        <w:rPr>
          <w:szCs w:val="16"/>
        </w:rPr>
        <w:t xml:space="preserve">). </w:t>
      </w:r>
      <w:r w:rsidR="00AD0C9A">
        <w:rPr>
          <w:szCs w:val="16"/>
        </w:rPr>
        <w:t>Microsoft Digital Defense Report shares new insights on nation-state attacks</w:t>
      </w:r>
      <w:r w:rsidRPr="00544501">
        <w:rPr>
          <w:szCs w:val="16"/>
        </w:rPr>
        <w:t xml:space="preserve">. </w:t>
      </w:r>
      <w:r w:rsidR="00AD0C9A">
        <w:rPr>
          <w:szCs w:val="16"/>
        </w:rPr>
        <w:t>Microsoft</w:t>
      </w:r>
      <w:r w:rsidRPr="00544501">
        <w:rPr>
          <w:szCs w:val="16"/>
        </w:rPr>
        <w:t>.</w:t>
      </w:r>
      <w:r w:rsidR="00AD0C9A">
        <w:rPr>
          <w:szCs w:val="16"/>
        </w:rPr>
        <w:t xml:space="preserve"> </w:t>
      </w:r>
      <w:r w:rsidRPr="00544501">
        <w:rPr>
          <w:szCs w:val="16"/>
        </w:rPr>
        <w:t xml:space="preserve">Available: </w:t>
      </w:r>
      <w:hyperlink r:id="rId13" w:history="1">
        <w:r w:rsidR="00AD0C9A">
          <w:rPr>
            <w:rStyle w:val="Hyperlink"/>
          </w:rPr>
          <w:t>Microsoft Digital Defense Report shares new insights on nation-state attacks - Microsoft Security Blog</w:t>
        </w:r>
      </w:hyperlink>
      <w:r w:rsidR="00AE3BA4">
        <w:rPr>
          <w:rStyle w:val="Hyperlink"/>
          <w:color w:val="auto"/>
          <w:szCs w:val="16"/>
        </w:rPr>
        <w:t xml:space="preserve"> Last accessed in : 20/April/2023.</w:t>
      </w:r>
    </w:p>
    <w:p w14:paraId="7CE63D70" w14:textId="2151F5DD" w:rsidR="00122C4E" w:rsidRPr="00122C4E" w:rsidRDefault="007E2144" w:rsidP="00122C4E">
      <w:pPr>
        <w:pStyle w:val="References"/>
        <w:numPr>
          <w:ilvl w:val="0"/>
          <w:numId w:val="19"/>
        </w:numPr>
        <w:tabs>
          <w:tab w:val="left" w:pos="360"/>
        </w:tabs>
        <w:rPr>
          <w:szCs w:val="16"/>
        </w:rPr>
      </w:pPr>
      <w:hyperlink r:id="rId14" w:history="1">
        <w:proofErr w:type="spellStart"/>
        <w:r w:rsidR="00311B5F" w:rsidRPr="00311B5F">
          <w:rPr>
            <w:rStyle w:val="Hyperlink"/>
            <w:rFonts w:asciiTheme="majorBidi" w:hAnsiTheme="majorBidi" w:cstheme="majorBidi"/>
            <w:color w:val="auto"/>
            <w:szCs w:val="16"/>
            <w:bdr w:val="none" w:sz="0" w:space="0" w:color="auto" w:frame="1"/>
            <w:shd w:val="clear" w:color="auto" w:fill="FFFFFF"/>
          </w:rPr>
          <w:t>Dukka</w:t>
        </w:r>
        <w:proofErr w:type="spellEnd"/>
        <w:r w:rsidR="009058E6">
          <w:rPr>
            <w:rStyle w:val="Hyperlink"/>
            <w:rFonts w:asciiTheme="majorBidi" w:hAnsiTheme="majorBidi" w:cstheme="majorBidi"/>
            <w:color w:val="auto"/>
            <w:szCs w:val="16"/>
            <w:bdr w:val="none" w:sz="0" w:space="0" w:color="auto" w:frame="1"/>
            <w:shd w:val="clear" w:color="auto" w:fill="FFFFFF"/>
          </w:rPr>
          <w:t xml:space="preserve"> </w:t>
        </w:r>
        <w:r w:rsidR="00311B5F" w:rsidRPr="00311B5F">
          <w:rPr>
            <w:rStyle w:val="Hyperlink"/>
            <w:rFonts w:asciiTheme="majorBidi" w:hAnsiTheme="majorBidi" w:cstheme="majorBidi"/>
            <w:color w:val="auto"/>
            <w:szCs w:val="16"/>
            <w:bdr w:val="none" w:sz="0" w:space="0" w:color="auto" w:frame="1"/>
            <w:shd w:val="clear" w:color="auto" w:fill="FFFFFF"/>
          </w:rPr>
          <w:t>Reddy</w:t>
        </w:r>
      </w:hyperlink>
      <w:r w:rsidR="00311B5F" w:rsidRPr="00311B5F">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HYPERLINK "https://onlinelibrary.wiley.com/authored-by/ContribAuthorRaw/Behera/Himansu+Sekhar"</w:instrText>
      </w:r>
      <w:r>
        <w:fldChar w:fldCharType="separate"/>
      </w:r>
      <w:r w:rsidR="00311B5F" w:rsidRPr="00311B5F">
        <w:rPr>
          <w:rStyle w:val="Hyperlink"/>
          <w:rFonts w:asciiTheme="majorBidi" w:hAnsiTheme="majorBidi" w:cstheme="majorBidi"/>
          <w:color w:val="auto"/>
          <w:szCs w:val="16"/>
          <w:bdr w:val="none" w:sz="0" w:space="0" w:color="auto" w:frame="1"/>
          <w:shd w:val="clear" w:color="auto" w:fill="FFFFFF"/>
        </w:rPr>
        <w:t>Himansu</w:t>
      </w:r>
      <w:proofErr w:type="spellEnd"/>
      <w:r w:rsidR="009058E6">
        <w:rPr>
          <w:rStyle w:val="Hyperlink"/>
          <w:rFonts w:asciiTheme="majorBidi" w:hAnsiTheme="majorBidi" w:cstheme="majorBidi"/>
          <w:color w:val="auto"/>
          <w:szCs w:val="16"/>
          <w:bdr w:val="none" w:sz="0" w:space="0" w:color="auto" w:frame="1"/>
          <w:shd w:val="clear" w:color="auto" w:fill="FFFFFF"/>
        </w:rPr>
        <w:t xml:space="preserve"> </w:t>
      </w:r>
      <w:proofErr w:type="spellStart"/>
      <w:r w:rsidR="00311B5F" w:rsidRPr="00311B5F">
        <w:rPr>
          <w:rStyle w:val="Hyperlink"/>
          <w:rFonts w:asciiTheme="majorBidi" w:hAnsiTheme="majorBidi" w:cstheme="majorBidi"/>
          <w:color w:val="auto"/>
          <w:szCs w:val="16"/>
          <w:bdr w:val="none" w:sz="0" w:space="0" w:color="auto" w:frame="1"/>
          <w:shd w:val="clear" w:color="auto" w:fill="FFFFFF"/>
        </w:rPr>
        <w:t>Behera</w:t>
      </w:r>
      <w:proofErr w:type="spellEnd"/>
      <w:r>
        <w:rPr>
          <w:rStyle w:val="Hyperlink"/>
          <w:rFonts w:asciiTheme="majorBidi" w:hAnsiTheme="majorBidi" w:cstheme="majorBidi"/>
          <w:color w:val="auto"/>
          <w:szCs w:val="16"/>
          <w:bdr w:val="none" w:sz="0" w:space="0" w:color="auto" w:frame="1"/>
          <w:shd w:val="clear" w:color="auto" w:fill="FFFFFF"/>
        </w:rPr>
        <w:fldChar w:fldCharType="end"/>
      </w:r>
      <w:r w:rsidR="00311B5F" w:rsidRPr="00311B5F">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HYPERLINK "https://onlinelibrary.wiley.com/authored-by/ContribAuthorRaw/Nayak/Janmenjoy"</w:instrText>
      </w:r>
      <w:r>
        <w:fldChar w:fldCharType="separate"/>
      </w:r>
      <w:r w:rsidR="00311B5F" w:rsidRPr="00311B5F">
        <w:rPr>
          <w:rStyle w:val="Hyperlink"/>
          <w:rFonts w:asciiTheme="majorBidi" w:hAnsiTheme="majorBidi" w:cstheme="majorBidi"/>
          <w:color w:val="auto"/>
          <w:szCs w:val="16"/>
          <w:bdr w:val="none" w:sz="0" w:space="0" w:color="auto" w:frame="1"/>
          <w:shd w:val="clear" w:color="auto" w:fill="FFFFFF"/>
        </w:rPr>
        <w:t>Janmenjoy</w:t>
      </w:r>
      <w:proofErr w:type="spellEnd"/>
      <w:r w:rsidR="009058E6">
        <w:rPr>
          <w:rStyle w:val="Hyperlink"/>
          <w:rFonts w:asciiTheme="majorBidi" w:hAnsiTheme="majorBidi" w:cstheme="majorBidi"/>
          <w:color w:val="auto"/>
          <w:szCs w:val="16"/>
          <w:bdr w:val="none" w:sz="0" w:space="0" w:color="auto" w:frame="1"/>
          <w:shd w:val="clear" w:color="auto" w:fill="FFFFFF"/>
        </w:rPr>
        <w:tab/>
      </w:r>
      <w:proofErr w:type="spellStart"/>
      <w:r w:rsidR="00311B5F" w:rsidRPr="00311B5F">
        <w:rPr>
          <w:rStyle w:val="Hyperlink"/>
          <w:rFonts w:asciiTheme="majorBidi" w:hAnsiTheme="majorBidi" w:cstheme="majorBidi"/>
          <w:color w:val="auto"/>
          <w:szCs w:val="16"/>
          <w:bdr w:val="none" w:sz="0" w:space="0" w:color="auto" w:frame="1"/>
          <w:shd w:val="clear" w:color="auto" w:fill="FFFFFF"/>
        </w:rPr>
        <w:t>Nayak</w:t>
      </w:r>
      <w:proofErr w:type="spellEnd"/>
      <w:r>
        <w:rPr>
          <w:rStyle w:val="Hyperlink"/>
          <w:rFonts w:asciiTheme="majorBidi" w:hAnsiTheme="majorBidi" w:cstheme="majorBidi"/>
          <w:color w:val="auto"/>
          <w:szCs w:val="16"/>
          <w:bdr w:val="none" w:sz="0" w:space="0" w:color="auto" w:frame="1"/>
          <w:shd w:val="clear" w:color="auto" w:fill="FFFFFF"/>
        </w:rPr>
        <w:fldChar w:fldCharType="end"/>
      </w:r>
      <w:r w:rsidR="00311B5F" w:rsidRPr="00311B5F">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HYPERLINK "https://onlinelibrary.wiley.com/authored-by/ContribAuthorRaw/Vijayakumar/Pandi"</w:instrText>
      </w:r>
      <w:r>
        <w:fldChar w:fldCharType="separate"/>
      </w:r>
      <w:r w:rsidR="00311B5F" w:rsidRPr="00311B5F">
        <w:rPr>
          <w:rStyle w:val="Hyperlink"/>
          <w:rFonts w:asciiTheme="majorBidi" w:hAnsiTheme="majorBidi" w:cstheme="majorBidi"/>
          <w:color w:val="auto"/>
          <w:szCs w:val="16"/>
          <w:bdr w:val="none" w:sz="0" w:space="0" w:color="auto" w:frame="1"/>
          <w:shd w:val="clear" w:color="auto" w:fill="FFFFFF"/>
        </w:rPr>
        <w:t>Pandi</w:t>
      </w:r>
      <w:proofErr w:type="spellEnd"/>
      <w:r w:rsidR="009058E6">
        <w:rPr>
          <w:rStyle w:val="Hyperlink"/>
          <w:rFonts w:asciiTheme="majorBidi" w:hAnsiTheme="majorBidi" w:cstheme="majorBidi"/>
          <w:color w:val="auto"/>
          <w:szCs w:val="16"/>
          <w:bdr w:val="none" w:sz="0" w:space="0" w:color="auto" w:frame="1"/>
          <w:shd w:val="clear" w:color="auto" w:fill="FFFFFF"/>
        </w:rPr>
        <w:t xml:space="preserve"> </w:t>
      </w:r>
      <w:proofErr w:type="spellStart"/>
      <w:r w:rsidR="00311B5F" w:rsidRPr="00311B5F">
        <w:rPr>
          <w:rStyle w:val="Hyperlink"/>
          <w:rFonts w:asciiTheme="majorBidi" w:hAnsiTheme="majorBidi" w:cstheme="majorBidi"/>
          <w:color w:val="auto"/>
          <w:szCs w:val="16"/>
          <w:bdr w:val="none" w:sz="0" w:space="0" w:color="auto" w:frame="1"/>
          <w:shd w:val="clear" w:color="auto" w:fill="FFFFFF"/>
        </w:rPr>
        <w:t>Vijayakumar</w:t>
      </w:r>
      <w:proofErr w:type="spellEnd"/>
      <w:r>
        <w:rPr>
          <w:rStyle w:val="Hyperlink"/>
          <w:rFonts w:asciiTheme="majorBidi" w:hAnsiTheme="majorBidi" w:cstheme="majorBidi"/>
          <w:color w:val="auto"/>
          <w:szCs w:val="16"/>
          <w:bdr w:val="none" w:sz="0" w:space="0" w:color="auto" w:frame="1"/>
          <w:shd w:val="clear" w:color="auto" w:fill="FFFFFF"/>
        </w:rPr>
        <w:fldChar w:fldCharType="end"/>
      </w:r>
      <w:r w:rsidR="00311B5F" w:rsidRPr="00311B5F">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HYPERLINK "https://onlinelibrary.wil</w:instrText>
      </w:r>
      <w:r>
        <w:instrText>ey.com/authored-by/ContribAuthorRaw/Naik/Bighnaraj"</w:instrText>
      </w:r>
      <w:r>
        <w:fldChar w:fldCharType="separate"/>
      </w:r>
      <w:r w:rsidR="00311B5F" w:rsidRPr="00311B5F">
        <w:rPr>
          <w:rStyle w:val="Hyperlink"/>
          <w:rFonts w:asciiTheme="majorBidi" w:hAnsiTheme="majorBidi" w:cstheme="majorBidi"/>
          <w:color w:val="auto"/>
          <w:szCs w:val="16"/>
          <w:bdr w:val="none" w:sz="0" w:space="0" w:color="auto" w:frame="1"/>
          <w:shd w:val="clear" w:color="auto" w:fill="FFFFFF"/>
        </w:rPr>
        <w:t>Bighnaraj</w:t>
      </w:r>
      <w:proofErr w:type="spellEnd"/>
      <w:r w:rsidR="00311B5F" w:rsidRPr="00311B5F">
        <w:rPr>
          <w:rStyle w:val="Hyperlink"/>
          <w:rFonts w:asciiTheme="majorBidi" w:hAnsiTheme="majorBidi" w:cstheme="majorBidi"/>
          <w:color w:val="auto"/>
          <w:szCs w:val="16"/>
          <w:bdr w:val="none" w:sz="0" w:space="0" w:color="auto" w:frame="1"/>
          <w:shd w:val="clear" w:color="auto" w:fill="FFFFFF"/>
        </w:rPr>
        <w:t xml:space="preserve"> </w:t>
      </w:r>
      <w:proofErr w:type="spellStart"/>
      <w:r w:rsidR="00311B5F" w:rsidRPr="00311B5F">
        <w:rPr>
          <w:rStyle w:val="Hyperlink"/>
          <w:rFonts w:asciiTheme="majorBidi" w:hAnsiTheme="majorBidi" w:cstheme="majorBidi"/>
          <w:color w:val="auto"/>
          <w:szCs w:val="16"/>
          <w:bdr w:val="none" w:sz="0" w:space="0" w:color="auto" w:frame="1"/>
          <w:shd w:val="clear" w:color="auto" w:fill="FFFFFF"/>
        </w:rPr>
        <w:t>Naik</w:t>
      </w:r>
      <w:proofErr w:type="spellEnd"/>
      <w:r>
        <w:rPr>
          <w:rStyle w:val="Hyperlink"/>
          <w:rFonts w:asciiTheme="majorBidi" w:hAnsiTheme="majorBidi" w:cstheme="majorBidi"/>
          <w:color w:val="auto"/>
          <w:szCs w:val="16"/>
          <w:bdr w:val="none" w:sz="0" w:space="0" w:color="auto" w:frame="1"/>
          <w:shd w:val="clear" w:color="auto" w:fill="FFFFFF"/>
        </w:rPr>
        <w:fldChar w:fldCharType="end"/>
      </w:r>
      <w:r w:rsidR="00311B5F" w:rsidRPr="00311B5F">
        <w:rPr>
          <w:rStyle w:val="comma-separator"/>
          <w:rFonts w:asciiTheme="majorBidi" w:hAnsiTheme="majorBidi" w:cstheme="majorBidi"/>
          <w:szCs w:val="16"/>
          <w:bdr w:val="none" w:sz="0" w:space="0" w:color="auto" w:frame="1"/>
          <w:shd w:val="clear" w:color="auto" w:fill="FFFFFF"/>
        </w:rPr>
        <w:t>, </w:t>
      </w:r>
      <w:hyperlink r:id="rId15" w:history="1">
        <w:r w:rsidR="00311B5F" w:rsidRPr="00311B5F">
          <w:rPr>
            <w:rStyle w:val="Hyperlink"/>
            <w:rFonts w:asciiTheme="majorBidi" w:hAnsiTheme="majorBidi" w:cstheme="majorBidi"/>
            <w:color w:val="auto"/>
            <w:szCs w:val="16"/>
            <w:bdr w:val="none" w:sz="0" w:space="0" w:color="auto" w:frame="1"/>
            <w:shd w:val="clear" w:color="auto" w:fill="FFFFFF"/>
          </w:rPr>
          <w:t>Pradeep Singh</w:t>
        </w:r>
      </w:hyperlink>
      <w:r w:rsidR="00206BD9" w:rsidRPr="00544501">
        <w:rPr>
          <w:szCs w:val="16"/>
        </w:rPr>
        <w:t>. (</w:t>
      </w:r>
      <w:r w:rsidR="00206BD9">
        <w:rPr>
          <w:szCs w:val="16"/>
        </w:rPr>
        <w:t>2020</w:t>
      </w:r>
      <w:r w:rsidR="00206BD9" w:rsidRPr="00544501">
        <w:rPr>
          <w:szCs w:val="16"/>
        </w:rPr>
        <w:t>,</w:t>
      </w:r>
      <w:r w:rsidR="00206BD9">
        <w:rPr>
          <w:szCs w:val="16"/>
        </w:rPr>
        <w:t xml:space="preserve"> Oct.</w:t>
      </w:r>
      <w:r w:rsidR="00206BD9" w:rsidRPr="00544501">
        <w:rPr>
          <w:szCs w:val="16"/>
        </w:rPr>
        <w:t xml:space="preserve">). </w:t>
      </w:r>
      <w:r w:rsidR="00206BD9">
        <w:t xml:space="preserve">Deep neural </w:t>
      </w:r>
      <w:r w:rsidR="00D66073">
        <w:t>network-based</w:t>
      </w:r>
      <w:r w:rsidR="00206BD9">
        <w:t xml:space="preserve"> anomaly detection in Internet of Things network traffic tracking for the applications</w:t>
      </w:r>
      <w:r w:rsidR="00122C4E">
        <w:tab/>
      </w:r>
      <w:r w:rsidR="00206BD9">
        <w:t>of</w:t>
      </w:r>
      <w:r w:rsidR="00122C4E">
        <w:t xml:space="preserve"> </w:t>
      </w:r>
      <w:r w:rsidR="00122C4E">
        <w:tab/>
      </w:r>
      <w:r w:rsidR="00206BD9">
        <w:t>future</w:t>
      </w:r>
      <w:r w:rsidR="00122C4E">
        <w:tab/>
      </w:r>
      <w:r w:rsidR="00206BD9">
        <w:t>smart</w:t>
      </w:r>
      <w:r w:rsidR="00122C4E">
        <w:tab/>
      </w:r>
      <w:r w:rsidR="00206BD9">
        <w:t>cities</w:t>
      </w:r>
      <w:r w:rsidR="00206BD9" w:rsidRPr="00544501">
        <w:rPr>
          <w:szCs w:val="16"/>
        </w:rPr>
        <w:t>.</w:t>
      </w:r>
      <w:r w:rsidR="00122C4E">
        <w:rPr>
          <w:szCs w:val="16"/>
        </w:rPr>
        <w:tab/>
      </w:r>
      <w:r w:rsidR="00206BD9">
        <w:rPr>
          <w:szCs w:val="16"/>
        </w:rPr>
        <w:t>Wiley</w:t>
      </w:r>
      <w:r w:rsidR="00122C4E">
        <w:rPr>
          <w:szCs w:val="16"/>
        </w:rPr>
        <w:tab/>
      </w:r>
      <w:r w:rsidR="00206BD9">
        <w:rPr>
          <w:szCs w:val="16"/>
        </w:rPr>
        <w:t>Online Library</w:t>
      </w:r>
      <w:r w:rsidR="00206BD9" w:rsidRPr="00544501">
        <w:rPr>
          <w:szCs w:val="16"/>
        </w:rPr>
        <w:t>. Available:</w:t>
      </w:r>
    </w:p>
    <w:p w14:paraId="68CA4984" w14:textId="77A3C0C4" w:rsidR="00206BD9" w:rsidRPr="00544501" w:rsidRDefault="007E2144" w:rsidP="00D66073">
      <w:pPr>
        <w:pStyle w:val="References"/>
        <w:tabs>
          <w:tab w:val="left" w:pos="360"/>
        </w:tabs>
        <w:ind w:left="360"/>
        <w:rPr>
          <w:szCs w:val="16"/>
        </w:rPr>
      </w:pPr>
      <w:hyperlink r:id="rId16" w:history="1">
        <w:r w:rsidR="00DE13C4" w:rsidRPr="00952460">
          <w:rPr>
            <w:rStyle w:val="Hyperlink"/>
            <w:szCs w:val="16"/>
          </w:rPr>
          <w:t>https://onlinelibrary.wiley.com/doi/abs/10.1002/ett.4121</w:t>
        </w:r>
      </w:hyperlink>
      <w:r w:rsidR="00206BD9">
        <w:rPr>
          <w:szCs w:val="16"/>
        </w:rPr>
        <w:t xml:space="preserve"> </w:t>
      </w:r>
      <w:r w:rsidR="00206BD9" w:rsidRPr="00544501">
        <w:rPr>
          <w:szCs w:val="16"/>
        </w:rPr>
        <w:t xml:space="preserve"> </w:t>
      </w:r>
      <w:r w:rsidR="00AE3BA4">
        <w:rPr>
          <w:rStyle w:val="Hyperlink"/>
          <w:color w:val="auto"/>
          <w:szCs w:val="16"/>
        </w:rPr>
        <w:t xml:space="preserve">Last accessed </w:t>
      </w:r>
      <w:r w:rsidR="00D66073">
        <w:rPr>
          <w:rStyle w:val="Hyperlink"/>
          <w:color w:val="auto"/>
          <w:szCs w:val="16"/>
        </w:rPr>
        <w:t>in</w:t>
      </w:r>
      <w:r w:rsidR="00AE3BA4">
        <w:rPr>
          <w:rStyle w:val="Hyperlink"/>
          <w:color w:val="auto"/>
          <w:szCs w:val="16"/>
        </w:rPr>
        <w:t xml:space="preserve"> 20/April/2023.</w:t>
      </w:r>
    </w:p>
    <w:p w14:paraId="04044F42" w14:textId="0E1FD7C0" w:rsidR="006F3463" w:rsidRDefault="00AE3BA4" w:rsidP="00116CD6">
      <w:pPr>
        <w:pStyle w:val="References"/>
        <w:numPr>
          <w:ilvl w:val="0"/>
          <w:numId w:val="19"/>
        </w:numPr>
        <w:tabs>
          <w:tab w:val="left" w:pos="360"/>
        </w:tabs>
        <w:rPr>
          <w:szCs w:val="16"/>
        </w:rPr>
      </w:pPr>
      <w:r w:rsidRPr="00AE3BA4">
        <w:rPr>
          <w:rFonts w:asciiTheme="majorBidi" w:hAnsiTheme="majorBidi" w:cstheme="majorBidi"/>
          <w:szCs w:val="16"/>
        </w:rPr>
        <w:t xml:space="preserve">Murat </w:t>
      </w:r>
      <w:proofErr w:type="spellStart"/>
      <w:r w:rsidRPr="00AE3BA4">
        <w:rPr>
          <w:rFonts w:asciiTheme="majorBidi" w:hAnsiTheme="majorBidi" w:cstheme="majorBidi"/>
          <w:szCs w:val="16"/>
        </w:rPr>
        <w:t>Ertan</w:t>
      </w:r>
      <w:proofErr w:type="spellEnd"/>
      <w:r w:rsidRPr="00AE3BA4">
        <w:rPr>
          <w:rFonts w:asciiTheme="majorBidi" w:hAnsiTheme="majorBidi" w:cstheme="majorBidi"/>
          <w:szCs w:val="16"/>
        </w:rPr>
        <w:t xml:space="preserve"> </w:t>
      </w:r>
      <w:proofErr w:type="spellStart"/>
      <w:r w:rsidRPr="00AE3BA4">
        <w:rPr>
          <w:rFonts w:asciiTheme="majorBidi" w:hAnsiTheme="majorBidi" w:cstheme="majorBidi"/>
          <w:szCs w:val="16"/>
        </w:rPr>
        <w:t>Dogan</w:t>
      </w:r>
      <w:proofErr w:type="spellEnd"/>
      <w:r w:rsidRPr="00AE3BA4">
        <w:rPr>
          <w:rFonts w:asciiTheme="majorBidi" w:hAnsiTheme="majorBidi" w:cstheme="majorBidi"/>
          <w:szCs w:val="16"/>
        </w:rPr>
        <w:t xml:space="preserve">, </w:t>
      </w:r>
      <w:proofErr w:type="spellStart"/>
      <w:r w:rsidRPr="00AE3BA4">
        <w:rPr>
          <w:rFonts w:asciiTheme="majorBidi" w:hAnsiTheme="majorBidi" w:cstheme="majorBidi"/>
          <w:szCs w:val="16"/>
        </w:rPr>
        <w:t>Tulay</w:t>
      </w:r>
      <w:proofErr w:type="spellEnd"/>
      <w:r w:rsidRPr="00AE3BA4">
        <w:rPr>
          <w:rFonts w:asciiTheme="majorBidi" w:hAnsiTheme="majorBidi" w:cstheme="majorBidi"/>
          <w:szCs w:val="16"/>
        </w:rPr>
        <w:t xml:space="preserve"> </w:t>
      </w:r>
      <w:proofErr w:type="spellStart"/>
      <w:r w:rsidRPr="00AE3BA4">
        <w:rPr>
          <w:rFonts w:asciiTheme="majorBidi" w:hAnsiTheme="majorBidi" w:cstheme="majorBidi"/>
          <w:szCs w:val="16"/>
        </w:rPr>
        <w:t>Goru</w:t>
      </w:r>
      <w:proofErr w:type="spellEnd"/>
      <w:r w:rsidRPr="00AE3BA4">
        <w:rPr>
          <w:rFonts w:asciiTheme="majorBidi" w:hAnsiTheme="majorBidi" w:cstheme="majorBidi"/>
          <w:szCs w:val="16"/>
        </w:rPr>
        <w:t xml:space="preserve"> Dogan,</w:t>
      </w:r>
      <w:r>
        <w:rPr>
          <w:rFonts w:asciiTheme="majorBidi" w:hAnsiTheme="majorBidi" w:cstheme="majorBidi"/>
          <w:szCs w:val="16"/>
        </w:rPr>
        <w:t xml:space="preserve"> </w:t>
      </w:r>
      <w:r w:rsidRPr="00AE3BA4">
        <w:rPr>
          <w:rFonts w:asciiTheme="majorBidi" w:hAnsiTheme="majorBidi" w:cstheme="majorBidi"/>
          <w:szCs w:val="16"/>
        </w:rPr>
        <w:t>and Aras Bozkurt</w:t>
      </w:r>
      <w:r>
        <w:rPr>
          <w:rFonts w:asciiTheme="majorBidi" w:hAnsiTheme="majorBidi" w:cstheme="majorBidi"/>
          <w:szCs w:val="16"/>
        </w:rPr>
        <w:t xml:space="preserve">. (2022, Oct.) </w:t>
      </w:r>
      <w:r w:rsidR="00ED0FD1" w:rsidRPr="00ED0FD1">
        <w:rPr>
          <w:szCs w:val="16"/>
        </w:rPr>
        <w:t>A Machine Learning Approach for the NLP-Based Analysis of Cyber Threats and Vulnerabilities of the Healthcare Ecosystem</w:t>
      </w:r>
      <w:r w:rsidR="00ED0FD1">
        <w:rPr>
          <w:szCs w:val="16"/>
        </w:rPr>
        <w:t>. Available:</w:t>
      </w:r>
      <w:r w:rsidR="006C783D" w:rsidRPr="006C783D">
        <w:t xml:space="preserve"> </w:t>
      </w:r>
      <w:hyperlink r:id="rId17" w:history="1">
        <w:r w:rsidR="006C783D" w:rsidRPr="00952460">
          <w:rPr>
            <w:rStyle w:val="Hyperlink"/>
            <w:szCs w:val="16"/>
          </w:rPr>
          <w:t>https://www.mdpi.com/1424-8220/23/2/651</w:t>
        </w:r>
      </w:hyperlink>
      <w:r>
        <w:rPr>
          <w:rStyle w:val="Hyperlink"/>
          <w:szCs w:val="16"/>
        </w:rPr>
        <w:t xml:space="preserve"> </w:t>
      </w:r>
      <w:r>
        <w:rPr>
          <w:rStyle w:val="Hyperlink"/>
          <w:color w:val="auto"/>
          <w:szCs w:val="16"/>
        </w:rPr>
        <w:t>Last accessed</w:t>
      </w:r>
      <w:r w:rsidR="00DE13C4">
        <w:rPr>
          <w:rStyle w:val="Hyperlink"/>
          <w:color w:val="auto"/>
          <w:szCs w:val="16"/>
        </w:rPr>
        <w:tab/>
        <w:t>in</w:t>
      </w:r>
      <w:r>
        <w:rPr>
          <w:rStyle w:val="Hyperlink"/>
          <w:color w:val="auto"/>
          <w:szCs w:val="16"/>
        </w:rPr>
        <w:t xml:space="preserve"> 20/April/2023</w:t>
      </w:r>
      <w:r>
        <w:rPr>
          <w:szCs w:val="16"/>
        </w:rPr>
        <w:t>.</w:t>
      </w:r>
    </w:p>
    <w:p w14:paraId="17F20075" w14:textId="77777777" w:rsidR="00B46F42" w:rsidRDefault="00F97C6F" w:rsidP="00B46F42">
      <w:pPr>
        <w:pStyle w:val="References"/>
        <w:numPr>
          <w:ilvl w:val="0"/>
          <w:numId w:val="19"/>
        </w:numPr>
        <w:tabs>
          <w:tab w:val="left" w:pos="360"/>
        </w:tabs>
        <w:rPr>
          <w:rStyle w:val="Hyperlink"/>
          <w:color w:val="auto"/>
          <w:szCs w:val="16"/>
        </w:rPr>
      </w:pPr>
      <w:proofErr w:type="spellStart"/>
      <w:r w:rsidRPr="00F97C6F">
        <w:rPr>
          <w:szCs w:val="16"/>
        </w:rPr>
        <w:t>Mohammadreza</w:t>
      </w:r>
      <w:proofErr w:type="spellEnd"/>
      <w:r w:rsidRPr="00F97C6F">
        <w:rPr>
          <w:szCs w:val="16"/>
        </w:rPr>
        <w:t xml:space="preserve"> </w:t>
      </w:r>
      <w:proofErr w:type="spellStart"/>
      <w:r w:rsidRPr="00F97C6F">
        <w:rPr>
          <w:szCs w:val="16"/>
        </w:rPr>
        <w:t>Farrokhnia</w:t>
      </w:r>
      <w:proofErr w:type="spellEnd"/>
      <w:r w:rsidRPr="00F97C6F">
        <w:rPr>
          <w:szCs w:val="16"/>
        </w:rPr>
        <w:t xml:space="preserve">, </w:t>
      </w:r>
      <w:proofErr w:type="spellStart"/>
      <w:r w:rsidRPr="00F97C6F">
        <w:rPr>
          <w:szCs w:val="16"/>
        </w:rPr>
        <w:t>Seyyed</w:t>
      </w:r>
      <w:proofErr w:type="spellEnd"/>
      <w:r w:rsidRPr="00F97C6F">
        <w:rPr>
          <w:szCs w:val="16"/>
        </w:rPr>
        <w:t xml:space="preserve"> </w:t>
      </w:r>
      <w:proofErr w:type="spellStart"/>
      <w:r w:rsidRPr="00F97C6F">
        <w:rPr>
          <w:szCs w:val="16"/>
        </w:rPr>
        <w:t>Kazem</w:t>
      </w:r>
      <w:proofErr w:type="spellEnd"/>
      <w:r w:rsidRPr="00F97C6F">
        <w:rPr>
          <w:szCs w:val="16"/>
        </w:rPr>
        <w:t xml:space="preserve"> </w:t>
      </w:r>
      <w:proofErr w:type="spellStart"/>
      <w:r w:rsidRPr="00F97C6F">
        <w:rPr>
          <w:szCs w:val="16"/>
        </w:rPr>
        <w:t>Banihashem</w:t>
      </w:r>
      <w:proofErr w:type="spellEnd"/>
      <w:r w:rsidRPr="00F97C6F">
        <w:rPr>
          <w:szCs w:val="16"/>
        </w:rPr>
        <w:t xml:space="preserve">, Omid </w:t>
      </w:r>
      <w:proofErr w:type="spellStart"/>
      <w:r w:rsidRPr="00F97C6F">
        <w:rPr>
          <w:szCs w:val="16"/>
        </w:rPr>
        <w:t>Noroozi</w:t>
      </w:r>
      <w:proofErr w:type="spellEnd"/>
      <w:r w:rsidRPr="00F97C6F">
        <w:rPr>
          <w:szCs w:val="16"/>
        </w:rPr>
        <w:t xml:space="preserve"> &amp; Arjen</w:t>
      </w:r>
      <w:r>
        <w:rPr>
          <w:szCs w:val="16"/>
        </w:rPr>
        <w:t xml:space="preserve"> </w:t>
      </w:r>
      <w:proofErr w:type="spellStart"/>
      <w:r w:rsidRPr="00F97C6F">
        <w:rPr>
          <w:szCs w:val="16"/>
        </w:rPr>
        <w:t>Wals</w:t>
      </w:r>
      <w:proofErr w:type="spellEnd"/>
      <w:r w:rsidR="00AE3BA4">
        <w:rPr>
          <w:szCs w:val="16"/>
        </w:rPr>
        <w:t>. (</w:t>
      </w:r>
      <w:r w:rsidR="00514976">
        <w:rPr>
          <w:szCs w:val="16"/>
        </w:rPr>
        <w:t>2023, Mar.</w:t>
      </w:r>
      <w:r w:rsidR="00AE3BA4">
        <w:rPr>
          <w:szCs w:val="16"/>
        </w:rPr>
        <w:t>)</w:t>
      </w:r>
      <w:r>
        <w:rPr>
          <w:b/>
          <w:bCs/>
          <w:sz w:val="23"/>
          <w:szCs w:val="23"/>
        </w:rPr>
        <w:t xml:space="preserve"> </w:t>
      </w:r>
      <w:r w:rsidR="00311B5F" w:rsidRPr="00311B5F">
        <w:rPr>
          <w:szCs w:val="16"/>
        </w:rPr>
        <w:t>A SWOT analysis of</w:t>
      </w:r>
      <w:r>
        <w:rPr>
          <w:szCs w:val="16"/>
        </w:rPr>
        <w:tab/>
      </w:r>
      <w:r w:rsidR="00311B5F" w:rsidRPr="00311B5F">
        <w:rPr>
          <w:szCs w:val="16"/>
        </w:rPr>
        <w:t>ChatGPT</w:t>
      </w:r>
      <w:r>
        <w:rPr>
          <w:szCs w:val="16"/>
        </w:rPr>
        <w:tab/>
        <w:t xml:space="preserve"> </w:t>
      </w:r>
      <w:r w:rsidR="00311B5F" w:rsidRPr="00311B5F">
        <w:rPr>
          <w:szCs w:val="16"/>
        </w:rPr>
        <w:t>Implications</w:t>
      </w:r>
      <w:r>
        <w:rPr>
          <w:szCs w:val="16"/>
        </w:rPr>
        <w:tab/>
      </w:r>
      <w:r w:rsidR="00311B5F" w:rsidRPr="00311B5F">
        <w:rPr>
          <w:szCs w:val="16"/>
        </w:rPr>
        <w:t>for</w:t>
      </w:r>
      <w:r>
        <w:rPr>
          <w:szCs w:val="16"/>
        </w:rPr>
        <w:t xml:space="preserve"> </w:t>
      </w:r>
      <w:r w:rsidR="00311B5F" w:rsidRPr="00311B5F">
        <w:rPr>
          <w:szCs w:val="16"/>
        </w:rPr>
        <w:t>educational practice and research</w:t>
      </w:r>
      <w:r w:rsidR="00311B5F">
        <w:rPr>
          <w:szCs w:val="16"/>
        </w:rPr>
        <w:t xml:space="preserve"> </w:t>
      </w:r>
      <w:r w:rsidR="00311B5F" w:rsidRPr="00311B5F">
        <w:rPr>
          <w:szCs w:val="16"/>
        </w:rPr>
        <w:t>Available:</w:t>
      </w:r>
      <w:r w:rsidR="00B46F42">
        <w:rPr>
          <w:szCs w:val="16"/>
        </w:rPr>
        <w:t xml:space="preserve"> </w:t>
      </w:r>
      <w:hyperlink r:id="rId18" w:history="1">
        <w:r w:rsidR="00B46F42" w:rsidRPr="006D612A">
          <w:rPr>
            <w:rStyle w:val="Hyperlink"/>
            <w:szCs w:val="16"/>
          </w:rPr>
          <w:t>https://www.tandfonline.com/doi/full/10.1080/14703297.2023.2195846</w:t>
        </w:r>
      </w:hyperlink>
      <w:r w:rsidR="00AE3BA4" w:rsidRPr="00B46F42">
        <w:rPr>
          <w:rStyle w:val="Hyperlink"/>
          <w:szCs w:val="16"/>
        </w:rPr>
        <w:t xml:space="preserve"> </w:t>
      </w:r>
      <w:r w:rsidR="00AE3BA4" w:rsidRPr="00B46F42">
        <w:rPr>
          <w:rStyle w:val="Hyperlink"/>
          <w:color w:val="auto"/>
          <w:szCs w:val="16"/>
        </w:rPr>
        <w:t>Last accessed in : 20/April/2023.</w:t>
      </w:r>
    </w:p>
    <w:p w14:paraId="5128530D" w14:textId="77777777" w:rsidR="00594BBB" w:rsidRDefault="00311B5F" w:rsidP="00594BBB">
      <w:pPr>
        <w:pStyle w:val="References"/>
        <w:numPr>
          <w:ilvl w:val="0"/>
          <w:numId w:val="19"/>
        </w:numPr>
        <w:tabs>
          <w:tab w:val="left" w:pos="360"/>
        </w:tabs>
        <w:rPr>
          <w:rFonts w:asciiTheme="majorBidi" w:hAnsiTheme="majorBidi" w:cstheme="majorBidi"/>
          <w:szCs w:val="16"/>
        </w:rPr>
      </w:pPr>
      <w:r w:rsidRPr="00B46F42">
        <w:rPr>
          <w:szCs w:val="16"/>
        </w:rPr>
        <w:t xml:space="preserve"> </w:t>
      </w:r>
      <w:r w:rsidR="00B46F42" w:rsidRPr="00462101">
        <w:rPr>
          <w:rFonts w:asciiTheme="majorBidi" w:hAnsiTheme="majorBidi" w:cstheme="majorBidi"/>
          <w:szCs w:val="16"/>
        </w:rPr>
        <w:t xml:space="preserve">Fadel M. </w:t>
      </w:r>
      <w:proofErr w:type="spellStart"/>
      <w:r w:rsidR="00B46F42" w:rsidRPr="00462101">
        <w:rPr>
          <w:rFonts w:asciiTheme="majorBidi" w:hAnsiTheme="majorBidi" w:cstheme="majorBidi"/>
          <w:szCs w:val="16"/>
        </w:rPr>
        <w:t>Megahed</w:t>
      </w:r>
      <w:proofErr w:type="spellEnd"/>
      <w:r w:rsidR="00B46F42" w:rsidRPr="00462101">
        <w:rPr>
          <w:rFonts w:asciiTheme="majorBidi" w:hAnsiTheme="majorBidi" w:cstheme="majorBidi"/>
          <w:szCs w:val="16"/>
        </w:rPr>
        <w:t>, Ying-</w:t>
      </w:r>
      <w:proofErr w:type="spellStart"/>
      <w:r w:rsidR="00B46F42" w:rsidRPr="00462101">
        <w:rPr>
          <w:rFonts w:asciiTheme="majorBidi" w:hAnsiTheme="majorBidi" w:cstheme="majorBidi"/>
          <w:szCs w:val="16"/>
        </w:rPr>
        <w:t>Ju</w:t>
      </w:r>
      <w:proofErr w:type="spellEnd"/>
      <w:r w:rsidR="00B46F42" w:rsidRPr="00462101">
        <w:rPr>
          <w:rFonts w:asciiTheme="majorBidi" w:hAnsiTheme="majorBidi" w:cstheme="majorBidi"/>
          <w:szCs w:val="16"/>
        </w:rPr>
        <w:t xml:space="preserve"> Chen, Joshua A. Ferris, Sven </w:t>
      </w:r>
      <w:proofErr w:type="spellStart"/>
      <w:r w:rsidR="00B46F42" w:rsidRPr="00462101">
        <w:rPr>
          <w:rFonts w:asciiTheme="majorBidi" w:hAnsiTheme="majorBidi" w:cstheme="majorBidi"/>
          <w:szCs w:val="16"/>
        </w:rPr>
        <w:t>Knoth</w:t>
      </w:r>
      <w:proofErr w:type="spellEnd"/>
      <w:r w:rsidR="00B46F42" w:rsidRPr="00462101">
        <w:rPr>
          <w:rFonts w:asciiTheme="majorBidi" w:hAnsiTheme="majorBidi" w:cstheme="majorBidi"/>
          <w:szCs w:val="16"/>
        </w:rPr>
        <w:t xml:space="preserve"> and L. Allison Jones-Farmer. (2023, Feb.) How Generative AI models such as ChatGPT (Mis)Used In SPC Practice, Education, And Research? An Exploratory Study. Available: </w:t>
      </w:r>
      <w:hyperlink r:id="rId19" w:history="1">
        <w:r w:rsidR="00537221" w:rsidRPr="00462101">
          <w:rPr>
            <w:rStyle w:val="Hyperlink"/>
            <w:rFonts w:asciiTheme="majorBidi" w:hAnsiTheme="majorBidi" w:cstheme="majorBidi"/>
            <w:szCs w:val="16"/>
          </w:rPr>
          <w:t>https://arxiv.org/abs/2302.10916 Last accessed in 20/April/2023</w:t>
        </w:r>
      </w:hyperlink>
      <w:r w:rsidR="00B46F42" w:rsidRPr="00462101">
        <w:rPr>
          <w:rFonts w:asciiTheme="majorBidi" w:hAnsiTheme="majorBidi" w:cstheme="majorBidi"/>
          <w:szCs w:val="16"/>
        </w:rPr>
        <w:t>.</w:t>
      </w:r>
    </w:p>
    <w:p w14:paraId="7B234857" w14:textId="77777777" w:rsidR="00594BBB" w:rsidRDefault="007E2144" w:rsidP="00594BBB">
      <w:pPr>
        <w:pStyle w:val="References"/>
        <w:numPr>
          <w:ilvl w:val="0"/>
          <w:numId w:val="19"/>
        </w:numPr>
        <w:tabs>
          <w:tab w:val="left" w:pos="360"/>
        </w:tabs>
        <w:rPr>
          <w:rFonts w:asciiTheme="majorBidi" w:hAnsiTheme="majorBidi" w:cstheme="majorBidi"/>
          <w:szCs w:val="16"/>
        </w:rPr>
      </w:pPr>
      <w:hyperlink r:id="rId20" w:history="1">
        <w:r w:rsidR="00594BBB" w:rsidRPr="00594BBB">
          <w:rPr>
            <w:rStyle w:val="Hyperlink"/>
            <w:rFonts w:asciiTheme="majorBidi" w:hAnsiTheme="majorBidi" w:cstheme="majorBidi"/>
            <w:color w:val="FF0000"/>
            <w:szCs w:val="16"/>
            <w:u w:val="single"/>
            <w:bdr w:val="none" w:sz="0" w:space="0" w:color="auto" w:frame="1"/>
            <w:shd w:val="clear" w:color="auto" w:fill="FFFFFF"/>
          </w:rPr>
          <w:t>Dukka Reddy</w:t>
        </w:r>
      </w:hyperlink>
      <w:r w:rsidR="00594BBB" w:rsidRPr="00594BBB">
        <w:rPr>
          <w:rStyle w:val="comma-separator"/>
          <w:rFonts w:asciiTheme="majorBidi" w:hAnsiTheme="majorBidi" w:cstheme="majorBidi"/>
          <w:color w:val="FF0000"/>
          <w:szCs w:val="16"/>
          <w:bdr w:val="none" w:sz="0" w:space="0" w:color="auto" w:frame="1"/>
          <w:shd w:val="clear" w:color="auto" w:fill="FFFFFF"/>
        </w:rPr>
        <w:t>, </w:t>
      </w:r>
      <w:hyperlink r:id="rId21" w:history="1">
        <w:r w:rsidR="00594BBB" w:rsidRPr="00594BBB">
          <w:rPr>
            <w:rStyle w:val="Hyperlink"/>
            <w:rFonts w:asciiTheme="majorBidi" w:hAnsiTheme="majorBidi" w:cstheme="majorBidi"/>
            <w:color w:val="FF0000"/>
            <w:szCs w:val="16"/>
            <w:u w:val="single"/>
            <w:bdr w:val="none" w:sz="0" w:space="0" w:color="auto" w:frame="1"/>
            <w:shd w:val="clear" w:color="auto" w:fill="FFFFFF"/>
          </w:rPr>
          <w:t>Himansu Behera</w:t>
        </w:r>
      </w:hyperlink>
      <w:r w:rsidR="00594BBB" w:rsidRPr="00594BBB">
        <w:rPr>
          <w:rStyle w:val="comma-separator"/>
          <w:rFonts w:asciiTheme="majorBidi" w:hAnsiTheme="majorBidi" w:cstheme="majorBidi"/>
          <w:color w:val="FF0000"/>
          <w:szCs w:val="16"/>
          <w:bdr w:val="none" w:sz="0" w:space="0" w:color="auto" w:frame="1"/>
          <w:shd w:val="clear" w:color="auto" w:fill="FFFFFF"/>
        </w:rPr>
        <w:t>, </w:t>
      </w:r>
      <w:hyperlink r:id="rId22" w:history="1">
        <w:r w:rsidR="00594BBB" w:rsidRPr="00594BBB">
          <w:rPr>
            <w:rStyle w:val="Hyperlink"/>
            <w:rFonts w:asciiTheme="majorBidi" w:hAnsiTheme="majorBidi" w:cstheme="majorBidi"/>
            <w:color w:val="FF0000"/>
            <w:szCs w:val="16"/>
            <w:u w:val="single"/>
            <w:bdr w:val="none" w:sz="0" w:space="0" w:color="auto" w:frame="1"/>
            <w:shd w:val="clear" w:color="auto" w:fill="FFFFFF"/>
          </w:rPr>
          <w:t>Janmenjoy</w:t>
        </w:r>
        <w:r w:rsidR="00594BBB" w:rsidRPr="00594BBB">
          <w:rPr>
            <w:rStyle w:val="Hyperlink"/>
            <w:rFonts w:asciiTheme="majorBidi" w:hAnsiTheme="majorBidi" w:cstheme="majorBidi"/>
            <w:color w:val="FF0000"/>
            <w:szCs w:val="16"/>
            <w:u w:val="single"/>
            <w:bdr w:val="none" w:sz="0" w:space="0" w:color="auto" w:frame="1"/>
            <w:shd w:val="clear" w:color="auto" w:fill="FFFFFF"/>
          </w:rPr>
          <w:tab/>
          <w:t>Nayak</w:t>
        </w:r>
      </w:hyperlink>
      <w:r w:rsidR="00594BBB" w:rsidRPr="00594BBB">
        <w:rPr>
          <w:rStyle w:val="comma-separator"/>
          <w:rFonts w:asciiTheme="majorBidi" w:hAnsiTheme="majorBidi" w:cstheme="majorBidi"/>
          <w:color w:val="FF0000"/>
          <w:szCs w:val="16"/>
          <w:bdr w:val="none" w:sz="0" w:space="0" w:color="auto" w:frame="1"/>
          <w:shd w:val="clear" w:color="auto" w:fill="FFFFFF"/>
        </w:rPr>
        <w:t>, </w:t>
      </w:r>
      <w:hyperlink r:id="rId23" w:history="1">
        <w:r w:rsidR="00594BBB" w:rsidRPr="00594BBB">
          <w:rPr>
            <w:rStyle w:val="Hyperlink"/>
            <w:rFonts w:asciiTheme="majorBidi" w:hAnsiTheme="majorBidi" w:cstheme="majorBidi"/>
            <w:color w:val="FF0000"/>
            <w:szCs w:val="16"/>
            <w:u w:val="single"/>
            <w:bdr w:val="none" w:sz="0" w:space="0" w:color="auto" w:frame="1"/>
            <w:shd w:val="clear" w:color="auto" w:fill="FFFFFF"/>
          </w:rPr>
          <w:t>Pandi Vijayakumar</w:t>
        </w:r>
      </w:hyperlink>
      <w:r w:rsidR="00594BBB" w:rsidRPr="00594BBB">
        <w:rPr>
          <w:rStyle w:val="comma-separator"/>
          <w:rFonts w:asciiTheme="majorBidi" w:hAnsiTheme="majorBidi" w:cstheme="majorBidi"/>
          <w:color w:val="FF0000"/>
          <w:szCs w:val="16"/>
          <w:bdr w:val="none" w:sz="0" w:space="0" w:color="auto" w:frame="1"/>
          <w:shd w:val="clear" w:color="auto" w:fill="FFFFFF"/>
        </w:rPr>
        <w:t>, </w:t>
      </w:r>
      <w:hyperlink r:id="rId24" w:history="1">
        <w:r w:rsidR="00594BBB" w:rsidRPr="00594BBB">
          <w:rPr>
            <w:rStyle w:val="Hyperlink"/>
            <w:rFonts w:asciiTheme="majorBidi" w:hAnsiTheme="majorBidi" w:cstheme="majorBidi"/>
            <w:color w:val="FF0000"/>
            <w:szCs w:val="16"/>
            <w:u w:val="single"/>
            <w:bdr w:val="none" w:sz="0" w:space="0" w:color="auto" w:frame="1"/>
            <w:shd w:val="clear" w:color="auto" w:fill="FFFFFF"/>
          </w:rPr>
          <w:t>Bighnaraj Naik</w:t>
        </w:r>
      </w:hyperlink>
      <w:r w:rsidR="00594BBB" w:rsidRPr="00594BBB">
        <w:rPr>
          <w:rStyle w:val="comma-separator"/>
          <w:rFonts w:asciiTheme="majorBidi" w:hAnsiTheme="majorBidi" w:cstheme="majorBidi"/>
          <w:color w:val="FF0000"/>
          <w:szCs w:val="16"/>
          <w:bdr w:val="none" w:sz="0" w:space="0" w:color="auto" w:frame="1"/>
          <w:shd w:val="clear" w:color="auto" w:fill="FFFFFF"/>
        </w:rPr>
        <w:t>, </w:t>
      </w:r>
      <w:hyperlink r:id="rId25" w:history="1">
        <w:r w:rsidR="00594BBB" w:rsidRPr="00594BBB">
          <w:rPr>
            <w:rStyle w:val="Hyperlink"/>
            <w:rFonts w:asciiTheme="majorBidi" w:hAnsiTheme="majorBidi" w:cstheme="majorBidi"/>
            <w:color w:val="FF0000"/>
            <w:szCs w:val="16"/>
            <w:u w:val="single"/>
            <w:bdr w:val="none" w:sz="0" w:space="0" w:color="auto" w:frame="1"/>
            <w:shd w:val="clear" w:color="auto" w:fill="FFFFFF"/>
          </w:rPr>
          <w:t>Pradeep Singh</w:t>
        </w:r>
      </w:hyperlink>
      <w:r w:rsidR="00594BBB" w:rsidRPr="00594BBB">
        <w:rPr>
          <w:color w:val="FF0000"/>
          <w:szCs w:val="16"/>
        </w:rPr>
        <w:t xml:space="preserve">. (2020, Oct.). </w:t>
      </w:r>
      <w:r w:rsidR="00594BBB" w:rsidRPr="00594BBB">
        <w:rPr>
          <w:color w:val="FF0000"/>
        </w:rPr>
        <w:t>Deep neural network-based anomaly detection in Internet of Things network traffic tracking for the applications</w:t>
      </w:r>
      <w:r w:rsidR="00594BBB" w:rsidRPr="00594BBB">
        <w:rPr>
          <w:color w:val="FF0000"/>
        </w:rPr>
        <w:tab/>
        <w:t xml:space="preserve">of </w:t>
      </w:r>
      <w:r w:rsidR="00594BBB" w:rsidRPr="00594BBB">
        <w:rPr>
          <w:color w:val="FF0000"/>
        </w:rPr>
        <w:tab/>
        <w:t>future</w:t>
      </w:r>
      <w:r w:rsidR="00594BBB" w:rsidRPr="00594BBB">
        <w:rPr>
          <w:color w:val="FF0000"/>
        </w:rPr>
        <w:tab/>
        <w:t>smart</w:t>
      </w:r>
      <w:r w:rsidR="00594BBB" w:rsidRPr="00594BBB">
        <w:rPr>
          <w:color w:val="FF0000"/>
        </w:rPr>
        <w:tab/>
        <w:t>cities</w:t>
      </w:r>
      <w:r w:rsidR="00594BBB" w:rsidRPr="00594BBB">
        <w:rPr>
          <w:color w:val="FF0000"/>
          <w:szCs w:val="16"/>
        </w:rPr>
        <w:t>.</w:t>
      </w:r>
      <w:r w:rsidR="00594BBB" w:rsidRPr="00594BBB">
        <w:rPr>
          <w:color w:val="FF0000"/>
          <w:szCs w:val="16"/>
        </w:rPr>
        <w:tab/>
        <w:t>Wiley</w:t>
      </w:r>
      <w:r w:rsidR="00594BBB" w:rsidRPr="00594BBB">
        <w:rPr>
          <w:color w:val="FF0000"/>
          <w:szCs w:val="16"/>
        </w:rPr>
        <w:tab/>
        <w:t xml:space="preserve">Online Library. </w:t>
      </w:r>
      <w:r w:rsidR="00594BBB" w:rsidRPr="00594BBB">
        <w:rPr>
          <w:color w:val="FF0000"/>
          <w:szCs w:val="16"/>
        </w:rPr>
        <w:lastRenderedPageBreak/>
        <w:t>Available:</w:t>
      </w:r>
      <w:r w:rsidR="00594BBB">
        <w:rPr>
          <w:rFonts w:asciiTheme="majorBidi" w:hAnsiTheme="majorBidi" w:cstheme="majorBidi"/>
          <w:szCs w:val="16"/>
        </w:rPr>
        <w:t xml:space="preserve"> </w:t>
      </w:r>
      <w:hyperlink r:id="rId26" w:history="1">
        <w:r w:rsidR="00594BBB" w:rsidRPr="00BA7A70">
          <w:rPr>
            <w:rStyle w:val="Hyperlink"/>
            <w:szCs w:val="16"/>
          </w:rPr>
          <w:t>https://onlinelibrary.wiley.com/doi/abs/10.1002/ett.4121</w:t>
        </w:r>
      </w:hyperlink>
      <w:r w:rsidR="00594BBB" w:rsidRPr="00594BBB">
        <w:rPr>
          <w:color w:val="FF0000"/>
          <w:szCs w:val="16"/>
        </w:rPr>
        <w:t xml:space="preserve">  </w:t>
      </w:r>
      <w:r w:rsidR="00594BBB" w:rsidRPr="00594BBB">
        <w:rPr>
          <w:rStyle w:val="Hyperlink"/>
          <w:color w:val="FF0000"/>
          <w:szCs w:val="16"/>
        </w:rPr>
        <w:t>Last accessed in 20/April/2023.</w:t>
      </w:r>
    </w:p>
    <w:p w14:paraId="6D854030" w14:textId="21F6149A" w:rsidR="00A95274" w:rsidRPr="00BF53F2" w:rsidRDefault="00594BBB" w:rsidP="00BF53F2">
      <w:pPr>
        <w:pStyle w:val="References"/>
        <w:numPr>
          <w:ilvl w:val="0"/>
          <w:numId w:val="19"/>
        </w:numPr>
        <w:tabs>
          <w:tab w:val="left" w:pos="360"/>
        </w:tabs>
        <w:rPr>
          <w:rFonts w:asciiTheme="majorBidi" w:hAnsiTheme="majorBidi" w:cstheme="majorBidi"/>
          <w:szCs w:val="16"/>
          <w:rtl/>
        </w:rPr>
      </w:pPr>
      <w:r w:rsidRPr="00594BBB">
        <w:rPr>
          <w:rFonts w:asciiTheme="majorBidi" w:hAnsiTheme="majorBidi" w:cstheme="majorBidi"/>
          <w:color w:val="FF0000"/>
          <w:szCs w:val="16"/>
        </w:rPr>
        <w:t xml:space="preserve">Murat </w:t>
      </w:r>
      <w:proofErr w:type="spellStart"/>
      <w:r w:rsidRPr="00594BBB">
        <w:rPr>
          <w:rFonts w:asciiTheme="majorBidi" w:hAnsiTheme="majorBidi" w:cstheme="majorBidi"/>
          <w:color w:val="FF0000"/>
          <w:szCs w:val="16"/>
        </w:rPr>
        <w:t>Ertan</w:t>
      </w:r>
      <w:proofErr w:type="spellEnd"/>
      <w:r w:rsidRPr="00594BBB">
        <w:rPr>
          <w:rFonts w:asciiTheme="majorBidi" w:hAnsiTheme="majorBidi" w:cstheme="majorBidi"/>
          <w:color w:val="FF0000"/>
          <w:szCs w:val="16"/>
        </w:rPr>
        <w:t xml:space="preserve"> </w:t>
      </w:r>
      <w:proofErr w:type="spellStart"/>
      <w:r w:rsidRPr="00594BBB">
        <w:rPr>
          <w:rFonts w:asciiTheme="majorBidi" w:hAnsiTheme="majorBidi" w:cstheme="majorBidi"/>
          <w:color w:val="FF0000"/>
          <w:szCs w:val="16"/>
        </w:rPr>
        <w:t>Dogan</w:t>
      </w:r>
      <w:proofErr w:type="spellEnd"/>
      <w:r w:rsidRPr="00594BBB">
        <w:rPr>
          <w:rFonts w:asciiTheme="majorBidi" w:hAnsiTheme="majorBidi" w:cstheme="majorBidi"/>
          <w:color w:val="FF0000"/>
          <w:szCs w:val="16"/>
        </w:rPr>
        <w:t xml:space="preserve">, </w:t>
      </w:r>
      <w:proofErr w:type="spellStart"/>
      <w:r w:rsidRPr="00594BBB">
        <w:rPr>
          <w:rFonts w:asciiTheme="majorBidi" w:hAnsiTheme="majorBidi" w:cstheme="majorBidi"/>
          <w:color w:val="FF0000"/>
          <w:szCs w:val="16"/>
        </w:rPr>
        <w:t>Tulay</w:t>
      </w:r>
      <w:proofErr w:type="spellEnd"/>
      <w:r w:rsidRPr="00594BBB">
        <w:rPr>
          <w:rFonts w:asciiTheme="majorBidi" w:hAnsiTheme="majorBidi" w:cstheme="majorBidi"/>
          <w:color w:val="FF0000"/>
          <w:szCs w:val="16"/>
        </w:rPr>
        <w:t xml:space="preserve"> </w:t>
      </w:r>
      <w:proofErr w:type="spellStart"/>
      <w:r w:rsidRPr="00594BBB">
        <w:rPr>
          <w:rFonts w:asciiTheme="majorBidi" w:hAnsiTheme="majorBidi" w:cstheme="majorBidi"/>
          <w:color w:val="FF0000"/>
          <w:szCs w:val="16"/>
        </w:rPr>
        <w:t>Goru</w:t>
      </w:r>
      <w:proofErr w:type="spellEnd"/>
      <w:r w:rsidRPr="00594BBB">
        <w:rPr>
          <w:rFonts w:asciiTheme="majorBidi" w:hAnsiTheme="majorBidi" w:cstheme="majorBidi"/>
          <w:color w:val="FF0000"/>
          <w:szCs w:val="16"/>
        </w:rPr>
        <w:t xml:space="preserve"> Dogan, and Aras Bozkurt. (2022, Oct.) </w:t>
      </w:r>
      <w:r w:rsidRPr="00594BBB">
        <w:rPr>
          <w:color w:val="FF0000"/>
          <w:szCs w:val="16"/>
        </w:rPr>
        <w:t>A Machine Learning Approach for the NLP-Based Analysis of Cyber Threats and Vulnerabilities of the Healthcare Ecosystem. Available:</w:t>
      </w:r>
      <w:r w:rsidRPr="00594BBB">
        <w:rPr>
          <w:color w:val="FF0000"/>
        </w:rPr>
        <w:t xml:space="preserve"> </w:t>
      </w:r>
      <w:hyperlink r:id="rId27" w:history="1">
        <w:r w:rsidRPr="00594BBB">
          <w:rPr>
            <w:rStyle w:val="Hyperlink"/>
            <w:color w:val="FF0000"/>
            <w:szCs w:val="16"/>
            <w:u w:val="single"/>
          </w:rPr>
          <w:t>https://www.mdpi.com/1424-8220/23/2/651</w:t>
        </w:r>
      </w:hyperlink>
      <w:r w:rsidRPr="00594BBB">
        <w:rPr>
          <w:rStyle w:val="Hyperlink"/>
          <w:color w:val="FF0000"/>
          <w:szCs w:val="16"/>
        </w:rPr>
        <w:t xml:space="preserve"> Last accessed</w:t>
      </w:r>
      <w:r w:rsidRPr="00594BBB">
        <w:rPr>
          <w:rStyle w:val="Hyperlink"/>
          <w:color w:val="FF0000"/>
          <w:szCs w:val="16"/>
        </w:rPr>
        <w:tab/>
        <w:t>in 20/April/2023</w:t>
      </w:r>
      <w:r w:rsidRPr="00594BBB">
        <w:rPr>
          <w:color w:val="FF0000"/>
          <w:szCs w:val="16"/>
        </w:rPr>
        <w:t>.</w:t>
      </w:r>
    </w:p>
    <w:p w14:paraId="2B3B1451" w14:textId="0B26EE52" w:rsidR="00A95274" w:rsidRDefault="00D116F5" w:rsidP="00D116F5">
      <w:pPr>
        <w:pStyle w:val="References"/>
        <w:tabs>
          <w:tab w:val="left" w:pos="360"/>
        </w:tabs>
        <w:rPr>
          <w:color w:val="FF0000"/>
          <w:szCs w:val="16"/>
        </w:rPr>
      </w:pPr>
      <w:r w:rsidRPr="00D116F5">
        <w:rPr>
          <w:szCs w:val="16"/>
        </w:rPr>
        <w:t>[</w:t>
      </w:r>
      <w:r w:rsidR="00BF53F2">
        <w:rPr>
          <w:szCs w:val="16"/>
        </w:rPr>
        <w:t>8</w:t>
      </w:r>
      <w:r w:rsidRPr="00D116F5">
        <w:rPr>
          <w:szCs w:val="16"/>
        </w:rPr>
        <w:t>]</w:t>
      </w:r>
      <w:r>
        <w:rPr>
          <w:color w:val="FF0000"/>
          <w:szCs w:val="16"/>
        </w:rPr>
        <w:tab/>
      </w:r>
      <w:proofErr w:type="spellStart"/>
      <w:r w:rsidR="00594BBB" w:rsidRPr="00594BBB">
        <w:rPr>
          <w:color w:val="FF0000"/>
          <w:szCs w:val="16"/>
        </w:rPr>
        <w:t>Maad</w:t>
      </w:r>
      <w:proofErr w:type="spellEnd"/>
      <w:r w:rsidR="00594BBB" w:rsidRPr="00594BBB">
        <w:rPr>
          <w:color w:val="FF0000"/>
          <w:szCs w:val="16"/>
        </w:rPr>
        <w:t xml:space="preserve"> M. </w:t>
      </w:r>
      <w:proofErr w:type="spellStart"/>
      <w:r w:rsidR="00594BBB" w:rsidRPr="00594BBB">
        <w:rPr>
          <w:color w:val="FF0000"/>
          <w:szCs w:val="16"/>
        </w:rPr>
        <w:t>Mijwil,Mohammad</w:t>
      </w:r>
      <w:proofErr w:type="spellEnd"/>
      <w:r w:rsidR="00594BBB" w:rsidRPr="00594BBB">
        <w:rPr>
          <w:color w:val="FF0000"/>
          <w:szCs w:val="16"/>
        </w:rPr>
        <w:t xml:space="preserve"> </w:t>
      </w:r>
      <w:proofErr w:type="spellStart"/>
      <w:r w:rsidR="00594BBB" w:rsidRPr="00594BBB">
        <w:rPr>
          <w:color w:val="FF0000"/>
          <w:szCs w:val="16"/>
        </w:rPr>
        <w:t>Aljanabi,Ahmed</w:t>
      </w:r>
      <w:proofErr w:type="spellEnd"/>
      <w:r w:rsidR="00594BBB" w:rsidRPr="00594BBB">
        <w:rPr>
          <w:color w:val="FF0000"/>
          <w:szCs w:val="16"/>
        </w:rPr>
        <w:t xml:space="preserve"> Hussein Ali,19</w:t>
      </w:r>
    </w:p>
    <w:p w14:paraId="608B0FCF" w14:textId="4A369691" w:rsidR="00594BBB" w:rsidRPr="00594BBB" w:rsidRDefault="00594BBB" w:rsidP="00A95274">
      <w:pPr>
        <w:pStyle w:val="References"/>
        <w:tabs>
          <w:tab w:val="left" w:pos="360"/>
        </w:tabs>
        <w:ind w:left="360"/>
        <w:rPr>
          <w:color w:val="FF0000"/>
          <w:szCs w:val="16"/>
        </w:rPr>
      </w:pPr>
      <w:proofErr w:type="spellStart"/>
      <w:proofErr w:type="gramStart"/>
      <w:r w:rsidRPr="00594BBB">
        <w:rPr>
          <w:color w:val="FF0000"/>
          <w:szCs w:val="16"/>
        </w:rPr>
        <w:t>Mijwil</w:t>
      </w:r>
      <w:proofErr w:type="spellEnd"/>
      <w:r w:rsidRPr="00594BBB">
        <w:rPr>
          <w:color w:val="FF0000"/>
          <w:szCs w:val="16"/>
        </w:rPr>
        <w:t>..</w:t>
      </w:r>
      <w:proofErr w:type="gramEnd"/>
      <w:r w:rsidRPr="00594BBB">
        <w:rPr>
          <w:color w:val="FF0000"/>
          <w:szCs w:val="16"/>
        </w:rPr>
        <w:t xml:space="preserve">,Exploring the Role of Cybersecurity in the Protection of </w:t>
      </w:r>
    </w:p>
    <w:p w14:paraId="51EA7494" w14:textId="4E1ABB17" w:rsidR="00594BBB" w:rsidRPr="00594BBB" w:rsidRDefault="00594BBB" w:rsidP="00594BBB">
      <w:pPr>
        <w:pStyle w:val="References"/>
        <w:tabs>
          <w:tab w:val="left" w:pos="360"/>
        </w:tabs>
        <w:rPr>
          <w:color w:val="FF0000"/>
          <w:szCs w:val="16"/>
        </w:rPr>
      </w:pPr>
      <w:r w:rsidRPr="00594BBB">
        <w:rPr>
          <w:color w:val="FF0000"/>
          <w:szCs w:val="16"/>
        </w:rPr>
        <w:t xml:space="preserve">        </w:t>
      </w:r>
      <w:r w:rsidR="00A95274">
        <w:rPr>
          <w:color w:val="FF0000"/>
          <w:szCs w:val="16"/>
        </w:rPr>
        <w:tab/>
      </w:r>
      <w:proofErr w:type="spellStart"/>
      <w:r w:rsidRPr="00594BBB">
        <w:rPr>
          <w:color w:val="FF0000"/>
          <w:szCs w:val="16"/>
        </w:rPr>
        <w:t>Medical:Mesopotamian</w:t>
      </w:r>
      <w:proofErr w:type="spellEnd"/>
      <w:r w:rsidRPr="00594BBB">
        <w:rPr>
          <w:color w:val="FF0000"/>
          <w:szCs w:val="16"/>
        </w:rPr>
        <w:t xml:space="preserve"> Journal of Cybersecurity Vol.2023, 18–21.</w:t>
      </w:r>
    </w:p>
    <w:p w14:paraId="6A404B2C" w14:textId="3F90C880" w:rsidR="00D116F5" w:rsidRDefault="00A95274" w:rsidP="00D116F5">
      <w:pPr>
        <w:pStyle w:val="References"/>
        <w:tabs>
          <w:tab w:val="left" w:pos="360"/>
        </w:tabs>
        <w:rPr>
          <w:color w:val="FF0000"/>
          <w:szCs w:val="16"/>
        </w:rPr>
      </w:pPr>
      <w:r>
        <w:rPr>
          <w:color w:val="FF0000"/>
        </w:rPr>
        <w:tab/>
      </w:r>
      <w:hyperlink r:id="rId28" w:history="1">
        <w:r w:rsidRPr="00BA7A70">
          <w:rPr>
            <w:rStyle w:val="Hyperlink"/>
            <w:szCs w:val="16"/>
          </w:rPr>
          <w:t>https://mesopotamian.press/journals/index.php/CyberSecurity</w:t>
        </w:r>
      </w:hyperlink>
      <w:r w:rsidR="00594BBB" w:rsidRPr="00594BBB">
        <w:rPr>
          <w:color w:val="FF0000"/>
          <w:szCs w:val="16"/>
        </w:rPr>
        <w:t>.</w:t>
      </w:r>
    </w:p>
    <w:p w14:paraId="06831346" w14:textId="12C653FD" w:rsidR="00594BBB" w:rsidRPr="00594BBB" w:rsidRDefault="00D116F5" w:rsidP="00A95274">
      <w:pPr>
        <w:pStyle w:val="References"/>
        <w:tabs>
          <w:tab w:val="left" w:pos="360"/>
        </w:tabs>
        <w:rPr>
          <w:color w:val="FF0000"/>
          <w:szCs w:val="16"/>
        </w:rPr>
      </w:pPr>
      <w:r w:rsidRPr="00D116F5">
        <w:rPr>
          <w:szCs w:val="16"/>
        </w:rPr>
        <w:t>[</w:t>
      </w:r>
      <w:r w:rsidR="00BF53F2">
        <w:rPr>
          <w:szCs w:val="16"/>
        </w:rPr>
        <w:t>9</w:t>
      </w:r>
      <w:r w:rsidRPr="00D116F5">
        <w:rPr>
          <w:szCs w:val="16"/>
        </w:rPr>
        <w:t>]</w:t>
      </w:r>
      <w:r>
        <w:rPr>
          <w:color w:val="FF0000"/>
          <w:szCs w:val="16"/>
        </w:rPr>
        <w:tab/>
      </w:r>
      <w:r w:rsidR="00594BBB" w:rsidRPr="00594BBB">
        <w:rPr>
          <w:color w:val="FF0000"/>
          <w:szCs w:val="16"/>
        </w:rPr>
        <w:t xml:space="preserve">Author: </w:t>
      </w:r>
      <w:proofErr w:type="spellStart"/>
      <w:r w:rsidR="00594BBB" w:rsidRPr="00594BBB">
        <w:rPr>
          <w:color w:val="FF0000"/>
          <w:szCs w:val="16"/>
        </w:rPr>
        <w:t>Maad</w:t>
      </w:r>
      <w:proofErr w:type="spellEnd"/>
      <w:r w:rsidR="00594BBB" w:rsidRPr="00594BBB">
        <w:rPr>
          <w:color w:val="FF0000"/>
          <w:szCs w:val="16"/>
        </w:rPr>
        <w:t xml:space="preserve"> M. </w:t>
      </w:r>
      <w:proofErr w:type="spellStart"/>
      <w:proofErr w:type="gramStart"/>
      <w:r w:rsidR="00594BBB" w:rsidRPr="00594BBB">
        <w:rPr>
          <w:color w:val="FF0000"/>
          <w:szCs w:val="16"/>
        </w:rPr>
        <w:t>Mijwil,Mohammad</w:t>
      </w:r>
      <w:proofErr w:type="spellEnd"/>
      <w:proofErr w:type="gramEnd"/>
      <w:r w:rsidR="00594BBB" w:rsidRPr="00594BBB">
        <w:rPr>
          <w:color w:val="FF0000"/>
          <w:szCs w:val="16"/>
        </w:rPr>
        <w:t xml:space="preserve"> Aljanabi,ChatGPT3..,Towards </w:t>
      </w:r>
    </w:p>
    <w:p w14:paraId="6D8723F7" w14:textId="77777777" w:rsidR="00594BBB" w:rsidRPr="00594BBB" w:rsidRDefault="00594BBB" w:rsidP="00594BBB">
      <w:pPr>
        <w:pStyle w:val="References"/>
        <w:tabs>
          <w:tab w:val="left" w:pos="360"/>
        </w:tabs>
        <w:rPr>
          <w:color w:val="FF0000"/>
          <w:szCs w:val="16"/>
        </w:rPr>
      </w:pPr>
      <w:r w:rsidRPr="00594BBB">
        <w:rPr>
          <w:color w:val="FF0000"/>
          <w:szCs w:val="16"/>
        </w:rPr>
        <w:t xml:space="preserve">         Artificial Intelligence-Based </w:t>
      </w:r>
      <w:proofErr w:type="spellStart"/>
      <w:r w:rsidRPr="00594BBB">
        <w:rPr>
          <w:color w:val="FF0000"/>
          <w:szCs w:val="16"/>
        </w:rPr>
        <w:t>Cybersecurity:The</w:t>
      </w:r>
      <w:proofErr w:type="spellEnd"/>
      <w:r w:rsidRPr="00594BBB">
        <w:rPr>
          <w:color w:val="FF0000"/>
          <w:szCs w:val="16"/>
        </w:rPr>
        <w:t xml:space="preserve"> Practices and </w:t>
      </w:r>
      <w:proofErr w:type="spellStart"/>
      <w:r w:rsidRPr="00594BBB">
        <w:rPr>
          <w:color w:val="FF0000"/>
          <w:szCs w:val="16"/>
        </w:rPr>
        <w:t>ChatGPT</w:t>
      </w:r>
      <w:proofErr w:type="spellEnd"/>
    </w:p>
    <w:p w14:paraId="747BBC21" w14:textId="77777777" w:rsidR="00594BBB" w:rsidRPr="00594BBB" w:rsidRDefault="00594BBB" w:rsidP="00594BBB">
      <w:pPr>
        <w:pStyle w:val="References"/>
        <w:tabs>
          <w:tab w:val="left" w:pos="360"/>
        </w:tabs>
        <w:rPr>
          <w:color w:val="FF0000"/>
          <w:szCs w:val="16"/>
        </w:rPr>
      </w:pPr>
      <w:r w:rsidRPr="00594BBB">
        <w:rPr>
          <w:color w:val="FF0000"/>
          <w:szCs w:val="16"/>
        </w:rPr>
        <w:t xml:space="preserve">         Generated Ways to Combat </w:t>
      </w:r>
      <w:proofErr w:type="spellStart"/>
      <w:r w:rsidRPr="00594BBB">
        <w:rPr>
          <w:color w:val="FF0000"/>
          <w:szCs w:val="16"/>
        </w:rPr>
        <w:t>Cybercrime,Available</w:t>
      </w:r>
      <w:proofErr w:type="spellEnd"/>
      <w:r w:rsidRPr="00594BBB">
        <w:rPr>
          <w:color w:val="FF0000"/>
          <w:szCs w:val="16"/>
        </w:rPr>
        <w:t xml:space="preserve"> online January 2023</w:t>
      </w:r>
    </w:p>
    <w:p w14:paraId="367F40D7" w14:textId="37A3AA67" w:rsidR="00A95274" w:rsidRDefault="007E2144" w:rsidP="00D116F5">
      <w:pPr>
        <w:pStyle w:val="References"/>
        <w:tabs>
          <w:tab w:val="left" w:pos="360"/>
        </w:tabs>
        <w:ind w:left="360"/>
        <w:rPr>
          <w:color w:val="FF0000"/>
          <w:szCs w:val="16"/>
        </w:rPr>
      </w:pPr>
      <w:hyperlink r:id="rId29" w:history="1">
        <w:r w:rsidR="00594BBB" w:rsidRPr="00594BBB">
          <w:rPr>
            <w:rStyle w:val="Hyperlink"/>
            <w:color w:val="FF0000"/>
            <w:szCs w:val="16"/>
            <w:u w:val="single"/>
          </w:rPr>
          <w:t>https://doi.org/10.52866/ijcsm.2023.01.01.0019</w:t>
        </w:r>
      </w:hyperlink>
    </w:p>
    <w:p w14:paraId="30ADE746" w14:textId="15A57D52" w:rsidR="00594BBB" w:rsidRPr="00594BBB" w:rsidRDefault="00D116F5" w:rsidP="00D116F5">
      <w:pPr>
        <w:pStyle w:val="References"/>
        <w:tabs>
          <w:tab w:val="left" w:pos="360"/>
        </w:tabs>
        <w:rPr>
          <w:color w:val="FF0000"/>
          <w:szCs w:val="16"/>
        </w:rPr>
      </w:pPr>
      <w:r w:rsidRPr="00896AD5">
        <w:rPr>
          <w:szCs w:val="16"/>
        </w:rPr>
        <w:t>[1</w:t>
      </w:r>
      <w:r w:rsidR="00BF53F2">
        <w:rPr>
          <w:szCs w:val="16"/>
        </w:rPr>
        <w:t>0</w:t>
      </w:r>
      <w:r w:rsidRPr="00896AD5">
        <w:rPr>
          <w:szCs w:val="16"/>
        </w:rPr>
        <w:t>]</w:t>
      </w:r>
      <w:r>
        <w:rPr>
          <w:color w:val="FF0000"/>
          <w:szCs w:val="16"/>
        </w:rPr>
        <w:tab/>
      </w:r>
      <w:r w:rsidR="00594BBB" w:rsidRPr="00594BBB">
        <w:rPr>
          <w:color w:val="FF0000"/>
          <w:szCs w:val="16"/>
        </w:rPr>
        <w:t xml:space="preserve">Dr. Biswas </w:t>
      </w:r>
      <w:proofErr w:type="spellStart"/>
      <w:r w:rsidR="00594BBB" w:rsidRPr="00594BBB">
        <w:rPr>
          <w:color w:val="FF0000"/>
          <w:szCs w:val="16"/>
        </w:rPr>
        <w:t>Som</w:t>
      </w:r>
      <w:proofErr w:type="spellEnd"/>
      <w:r w:rsidR="00594BBB" w:rsidRPr="00594BBB">
        <w:rPr>
          <w:color w:val="FF0000"/>
          <w:szCs w:val="16"/>
        </w:rPr>
        <w:t xml:space="preserve"> </w:t>
      </w:r>
      <w:proofErr w:type="spellStart"/>
      <w:r w:rsidR="00594BBB" w:rsidRPr="00594BBB">
        <w:rPr>
          <w:color w:val="FF0000"/>
          <w:szCs w:val="16"/>
        </w:rPr>
        <w:t>Subhro</w:t>
      </w:r>
      <w:proofErr w:type="spellEnd"/>
      <w:r w:rsidR="00594BBB" w:rsidRPr="00594BBB">
        <w:rPr>
          <w:color w:val="FF0000"/>
          <w:szCs w:val="16"/>
        </w:rPr>
        <w:t xml:space="preserve"> Biswas, Role of ChatGPT in Cybersecurity </w:t>
      </w:r>
    </w:p>
    <w:p w14:paraId="1894AAB2" w14:textId="77777777" w:rsidR="00A95274" w:rsidRDefault="00594BBB" w:rsidP="00A95274">
      <w:pPr>
        <w:pStyle w:val="References"/>
        <w:tabs>
          <w:tab w:val="left" w:pos="360"/>
        </w:tabs>
        <w:rPr>
          <w:color w:val="FF0000"/>
          <w:szCs w:val="16"/>
        </w:rPr>
      </w:pPr>
      <w:r w:rsidRPr="00594BBB">
        <w:rPr>
          <w:color w:val="FF0000"/>
          <w:szCs w:val="16"/>
        </w:rPr>
        <w:t xml:space="preserve">         </w:t>
      </w:r>
      <w:proofErr w:type="spellStart"/>
      <w:r w:rsidRPr="00594BBB">
        <w:rPr>
          <w:color w:val="FF0000"/>
          <w:szCs w:val="16"/>
        </w:rPr>
        <w:t>Affiliation:The</w:t>
      </w:r>
      <w:proofErr w:type="spellEnd"/>
      <w:r w:rsidRPr="00594BBB">
        <w:rPr>
          <w:color w:val="FF0000"/>
          <w:szCs w:val="16"/>
        </w:rPr>
        <w:t xml:space="preserve"> University of Tennessee Health Science Center,</w:t>
      </w:r>
    </w:p>
    <w:p w14:paraId="5EF2DE57" w14:textId="1A652AC2" w:rsidR="00594BBB" w:rsidRPr="00594BBB" w:rsidRDefault="00A95274" w:rsidP="00A95274">
      <w:pPr>
        <w:pStyle w:val="References"/>
        <w:tabs>
          <w:tab w:val="left" w:pos="360"/>
        </w:tabs>
        <w:rPr>
          <w:color w:val="FF0000"/>
          <w:szCs w:val="16"/>
        </w:rPr>
      </w:pPr>
      <w:r>
        <w:rPr>
          <w:color w:val="FF0000"/>
          <w:szCs w:val="16"/>
        </w:rPr>
        <w:tab/>
      </w:r>
      <w:proofErr w:type="spellStart"/>
      <w:r w:rsidR="00594BBB" w:rsidRPr="00594BBB">
        <w:rPr>
          <w:color w:val="FF0000"/>
          <w:szCs w:val="16"/>
        </w:rPr>
        <w:t>Memphis,Tennessee</w:t>
      </w:r>
      <w:proofErr w:type="spellEnd"/>
      <w:r w:rsidR="00594BBB" w:rsidRPr="00594BBB">
        <w:rPr>
          <w:color w:val="FF0000"/>
          <w:szCs w:val="16"/>
        </w:rPr>
        <w:t>,</w:t>
      </w:r>
    </w:p>
    <w:p w14:paraId="26489656" w14:textId="362621E1" w:rsidR="00594BBB" w:rsidRPr="00594BBB" w:rsidRDefault="00594BBB" w:rsidP="00594BBB">
      <w:pPr>
        <w:pStyle w:val="References"/>
        <w:tabs>
          <w:tab w:val="left" w:pos="360"/>
        </w:tabs>
        <w:rPr>
          <w:color w:val="FF0000"/>
          <w:szCs w:val="16"/>
        </w:rPr>
      </w:pPr>
      <w:r w:rsidRPr="00594BBB">
        <w:rPr>
          <w:color w:val="FF0000"/>
          <w:szCs w:val="16"/>
        </w:rPr>
        <w:t xml:space="preserve">        </w:t>
      </w:r>
      <w:r w:rsidR="00A95274">
        <w:rPr>
          <w:color w:val="FF0000"/>
          <w:szCs w:val="16"/>
        </w:rPr>
        <w:tab/>
      </w:r>
      <w:proofErr w:type="spellStart"/>
      <w:r w:rsidRPr="00594BBB">
        <w:rPr>
          <w:color w:val="FF0000"/>
          <w:szCs w:val="16"/>
        </w:rPr>
        <w:t>USA,https</w:t>
      </w:r>
      <w:proofErr w:type="spellEnd"/>
      <w:r w:rsidRPr="00594BBB">
        <w:rPr>
          <w:color w:val="FF0000"/>
          <w:szCs w:val="16"/>
        </w:rPr>
        <w:t>://papers.ssrn.com/sol3/</w:t>
      </w:r>
      <w:proofErr w:type="spellStart"/>
      <w:r w:rsidRPr="00594BBB">
        <w:rPr>
          <w:color w:val="FF0000"/>
          <w:szCs w:val="16"/>
        </w:rPr>
        <w:t>papers.cfm?abstract_id</w:t>
      </w:r>
      <w:proofErr w:type="spellEnd"/>
      <w:r w:rsidRPr="00594BBB">
        <w:rPr>
          <w:color w:val="FF0000"/>
          <w:szCs w:val="16"/>
        </w:rPr>
        <w:t>=4403584.</w:t>
      </w:r>
    </w:p>
    <w:p w14:paraId="4F9EC693" w14:textId="1A2756E7" w:rsidR="00594BBB" w:rsidRPr="00594BBB" w:rsidRDefault="00896AD5" w:rsidP="00A95274">
      <w:pPr>
        <w:pStyle w:val="References"/>
        <w:tabs>
          <w:tab w:val="left" w:pos="360"/>
        </w:tabs>
        <w:rPr>
          <w:color w:val="FF0000"/>
          <w:szCs w:val="16"/>
        </w:rPr>
      </w:pPr>
      <w:r w:rsidRPr="00896AD5">
        <w:rPr>
          <w:szCs w:val="16"/>
        </w:rPr>
        <w:t>[1</w:t>
      </w:r>
      <w:r w:rsidR="00BF53F2">
        <w:rPr>
          <w:szCs w:val="16"/>
        </w:rPr>
        <w:t>1</w:t>
      </w:r>
      <w:r w:rsidRPr="00896AD5">
        <w:rPr>
          <w:szCs w:val="16"/>
        </w:rPr>
        <w:t>]</w:t>
      </w:r>
      <w:r w:rsidR="00A95274">
        <w:rPr>
          <w:color w:val="FF0000"/>
          <w:szCs w:val="16"/>
        </w:rPr>
        <w:tab/>
      </w:r>
      <w:r w:rsidR="00594BBB" w:rsidRPr="00594BBB">
        <w:rPr>
          <w:color w:val="FF0000"/>
          <w:szCs w:val="16"/>
        </w:rPr>
        <w:t xml:space="preserve">Sajed </w:t>
      </w:r>
      <w:proofErr w:type="spellStart"/>
      <w:r w:rsidR="00594BBB" w:rsidRPr="00594BBB">
        <w:rPr>
          <w:color w:val="FF0000"/>
          <w:szCs w:val="16"/>
        </w:rPr>
        <w:t>Jalil,Suzzana</w:t>
      </w:r>
      <w:proofErr w:type="spellEnd"/>
      <w:r w:rsidR="00594BBB" w:rsidRPr="00594BBB">
        <w:rPr>
          <w:color w:val="FF0000"/>
          <w:szCs w:val="16"/>
        </w:rPr>
        <w:t xml:space="preserve"> </w:t>
      </w:r>
      <w:proofErr w:type="spellStart"/>
      <w:r w:rsidR="00594BBB" w:rsidRPr="00594BBB">
        <w:rPr>
          <w:color w:val="FF0000"/>
          <w:szCs w:val="16"/>
        </w:rPr>
        <w:t>Rafi,Thomas</w:t>
      </w:r>
      <w:proofErr w:type="spellEnd"/>
      <w:r w:rsidR="00594BBB" w:rsidRPr="00594BBB">
        <w:rPr>
          <w:color w:val="FF0000"/>
          <w:szCs w:val="16"/>
        </w:rPr>
        <w:t xml:space="preserve"> D. </w:t>
      </w:r>
      <w:proofErr w:type="spellStart"/>
      <w:r w:rsidR="00594BBB" w:rsidRPr="00594BBB">
        <w:rPr>
          <w:color w:val="FF0000"/>
          <w:szCs w:val="16"/>
        </w:rPr>
        <w:t>LaToza,Kevin</w:t>
      </w:r>
      <w:proofErr w:type="spellEnd"/>
      <w:r w:rsidR="00594BBB" w:rsidRPr="00594BBB">
        <w:rPr>
          <w:color w:val="FF0000"/>
          <w:szCs w:val="16"/>
        </w:rPr>
        <w:t xml:space="preserve"> </w:t>
      </w:r>
      <w:proofErr w:type="spellStart"/>
      <w:r w:rsidR="00594BBB" w:rsidRPr="00594BBB">
        <w:rPr>
          <w:color w:val="FF0000"/>
          <w:szCs w:val="16"/>
        </w:rPr>
        <w:t>Moran,Wing</w:t>
      </w:r>
      <w:proofErr w:type="spellEnd"/>
      <w:r w:rsidR="00594BBB" w:rsidRPr="00594BBB">
        <w:rPr>
          <w:color w:val="FF0000"/>
          <w:szCs w:val="16"/>
        </w:rPr>
        <w:t xml:space="preserve"> </w:t>
      </w:r>
    </w:p>
    <w:p w14:paraId="1934DDB5" w14:textId="77777777" w:rsidR="00594BBB" w:rsidRPr="00594BBB" w:rsidRDefault="00594BBB" w:rsidP="00594BBB">
      <w:pPr>
        <w:pStyle w:val="References"/>
        <w:tabs>
          <w:tab w:val="left" w:pos="360"/>
        </w:tabs>
        <w:rPr>
          <w:color w:val="FF0000"/>
          <w:szCs w:val="16"/>
        </w:rPr>
      </w:pPr>
      <w:r w:rsidRPr="00594BBB">
        <w:rPr>
          <w:color w:val="FF0000"/>
          <w:szCs w:val="16"/>
        </w:rPr>
        <w:t xml:space="preserve">         </w:t>
      </w:r>
      <w:proofErr w:type="spellStart"/>
      <w:r w:rsidRPr="00594BBB">
        <w:rPr>
          <w:color w:val="FF0000"/>
          <w:szCs w:val="16"/>
        </w:rPr>
        <w:t>Lam,ChatGPT</w:t>
      </w:r>
      <w:proofErr w:type="spellEnd"/>
      <w:r w:rsidRPr="00594BBB">
        <w:rPr>
          <w:color w:val="FF0000"/>
          <w:szCs w:val="16"/>
        </w:rPr>
        <w:t xml:space="preserve"> and Software Testing Education:</w:t>
      </w:r>
    </w:p>
    <w:p w14:paraId="1C2A163D" w14:textId="77777777" w:rsidR="00594BBB" w:rsidRPr="00594BBB" w:rsidRDefault="00594BBB" w:rsidP="00594BBB">
      <w:pPr>
        <w:pStyle w:val="References"/>
        <w:tabs>
          <w:tab w:val="left" w:pos="360"/>
        </w:tabs>
        <w:ind w:left="360"/>
        <w:rPr>
          <w:color w:val="FF0000"/>
          <w:szCs w:val="16"/>
        </w:rPr>
      </w:pPr>
      <w:r w:rsidRPr="00594BBB">
        <w:rPr>
          <w:color w:val="FF0000"/>
          <w:szCs w:val="16"/>
        </w:rPr>
        <w:t>Promises &amp; Perils,11 Mar 2023,</w:t>
      </w:r>
    </w:p>
    <w:p w14:paraId="574CFFBB" w14:textId="77777777" w:rsidR="00A95274" w:rsidRDefault="007E2144" w:rsidP="00A95274">
      <w:pPr>
        <w:pStyle w:val="References"/>
        <w:tabs>
          <w:tab w:val="left" w:pos="360"/>
        </w:tabs>
        <w:ind w:left="360"/>
        <w:rPr>
          <w:color w:val="FF0000"/>
          <w:szCs w:val="16"/>
        </w:rPr>
      </w:pPr>
      <w:hyperlink r:id="rId30" w:history="1">
        <w:r w:rsidR="00A95274" w:rsidRPr="00BA7A70">
          <w:rPr>
            <w:rStyle w:val="Hyperlink"/>
            <w:szCs w:val="16"/>
          </w:rPr>
          <w:t>https://arxiv.org/abs/2302.03287</w:t>
        </w:r>
      </w:hyperlink>
    </w:p>
    <w:p w14:paraId="49D5D088" w14:textId="2A870345" w:rsidR="00594BBB" w:rsidRPr="00594BBB" w:rsidRDefault="00A95274" w:rsidP="00D116F5">
      <w:pPr>
        <w:pStyle w:val="References"/>
        <w:tabs>
          <w:tab w:val="left" w:pos="360"/>
        </w:tabs>
        <w:rPr>
          <w:color w:val="FF0000"/>
          <w:szCs w:val="16"/>
        </w:rPr>
      </w:pPr>
      <w:r>
        <w:rPr>
          <w:color w:val="FF0000"/>
          <w:szCs w:val="16"/>
        </w:rPr>
        <w:tab/>
      </w:r>
      <w:proofErr w:type="spellStart"/>
      <w:r w:rsidR="00594BBB" w:rsidRPr="00594BBB">
        <w:rPr>
          <w:color w:val="FF0000"/>
          <w:szCs w:val="16"/>
        </w:rPr>
        <w:t>Pawankumar</w:t>
      </w:r>
      <w:proofErr w:type="spellEnd"/>
      <w:r w:rsidR="00594BBB" w:rsidRPr="00594BBB">
        <w:rPr>
          <w:color w:val="FF0000"/>
          <w:szCs w:val="16"/>
        </w:rPr>
        <w:t xml:space="preserve"> Sharma, Bibhu Dash, Impact of Big Data Analytics and</w:t>
      </w:r>
    </w:p>
    <w:p w14:paraId="6838831C" w14:textId="60FCFA8D" w:rsidR="00594BBB" w:rsidRPr="00594BBB" w:rsidRDefault="00594BBB" w:rsidP="00D116F5">
      <w:pPr>
        <w:pStyle w:val="References"/>
        <w:tabs>
          <w:tab w:val="left" w:pos="360"/>
        </w:tabs>
        <w:rPr>
          <w:color w:val="FF0000"/>
          <w:szCs w:val="16"/>
        </w:rPr>
      </w:pPr>
      <w:r w:rsidRPr="00594BBB">
        <w:rPr>
          <w:color w:val="FF0000"/>
          <w:szCs w:val="16"/>
        </w:rPr>
        <w:t xml:space="preserve">       </w:t>
      </w:r>
      <w:r w:rsidR="00D116F5">
        <w:rPr>
          <w:color w:val="FF0000"/>
          <w:szCs w:val="16"/>
        </w:rPr>
        <w:tab/>
      </w:r>
      <w:r w:rsidRPr="00594BBB">
        <w:rPr>
          <w:color w:val="FF0000"/>
          <w:szCs w:val="16"/>
        </w:rPr>
        <w:t>ChatGPT on Cybersecurity:</w:t>
      </w:r>
      <w:r w:rsidR="00896AD5">
        <w:rPr>
          <w:color w:val="FF0000"/>
          <w:szCs w:val="16"/>
        </w:rPr>
        <w:t xml:space="preserve"> </w:t>
      </w:r>
      <w:r w:rsidRPr="00594BBB">
        <w:rPr>
          <w:color w:val="FF0000"/>
          <w:szCs w:val="16"/>
        </w:rPr>
        <w:t xml:space="preserve">Conference Paper · March 2023 . </w:t>
      </w:r>
    </w:p>
    <w:p w14:paraId="747E1DBB" w14:textId="71468F14" w:rsidR="00892C0C" w:rsidRPr="00594BBB" w:rsidRDefault="00594BBB" w:rsidP="00594BBB">
      <w:pPr>
        <w:pStyle w:val="References"/>
        <w:tabs>
          <w:tab w:val="left" w:pos="360"/>
        </w:tabs>
        <w:rPr>
          <w:color w:val="FF0000"/>
          <w:szCs w:val="16"/>
        </w:rPr>
      </w:pPr>
      <w:r w:rsidRPr="00594BBB">
        <w:rPr>
          <w:color w:val="FF0000"/>
          <w:szCs w:val="16"/>
        </w:rPr>
        <w:t xml:space="preserve">       </w:t>
      </w:r>
      <w:r w:rsidR="00D116F5">
        <w:rPr>
          <w:color w:val="FF0000"/>
          <w:szCs w:val="16"/>
        </w:rPr>
        <w:tab/>
      </w:r>
      <w:r w:rsidRPr="00594BBB">
        <w:rPr>
          <w:color w:val="FF0000"/>
          <w:szCs w:val="16"/>
        </w:rPr>
        <w:t>https://www.researchgate.net/publication/369358499</w:t>
      </w:r>
    </w:p>
    <w:sectPr w:rsidR="00892C0C" w:rsidRPr="00594BBB" w:rsidSect="00751DA0">
      <w:headerReference w:type="default" r:id="rId31"/>
      <w:pgSz w:w="12240" w:h="15840" w:code="1"/>
      <w:pgMar w:top="960" w:right="960" w:bottom="960" w:left="960" w:header="540" w:footer="540" w:gutter="0"/>
      <w:cols w:num="2" w:space="24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halid alemerien" w:date="2023-04-24T15:15:00Z" w:initials="ka">
    <w:p w14:paraId="66CD9D6C" w14:textId="6D340678" w:rsidR="00032BD8" w:rsidRDefault="00032BD8">
      <w:pPr>
        <w:pStyle w:val="CommentText"/>
      </w:pPr>
      <w:r>
        <w:rPr>
          <w:rStyle w:val="CommentReference"/>
        </w:rPr>
        <w:annotationRef/>
      </w:r>
      <w:r>
        <w:t xml:space="preserve">Use the IEEE template </w:t>
      </w:r>
    </w:p>
  </w:comment>
  <w:comment w:id="2" w:author="khalid alemerien" w:date="2023-04-24T15:16:00Z" w:initials="ka">
    <w:p w14:paraId="52AAECE8" w14:textId="29A7842A" w:rsidR="00032BD8" w:rsidRDefault="00032BD8">
      <w:pPr>
        <w:pStyle w:val="CommentText"/>
      </w:pPr>
      <w:r>
        <w:rPr>
          <w:rStyle w:val="CommentReference"/>
        </w:rPr>
        <w:annotationRef/>
      </w:r>
      <w:r>
        <w:t xml:space="preserve">Very short introduction </w:t>
      </w:r>
    </w:p>
  </w:comment>
  <w:comment w:id="3" w:author="khalid alemerien" w:date="2023-05-06T17:08:00Z" w:initials="ka">
    <w:p w14:paraId="325AA644" w14:textId="36CF81D6" w:rsidR="00D272E4" w:rsidRDefault="00D272E4">
      <w:pPr>
        <w:pStyle w:val="CommentText"/>
      </w:pPr>
      <w:r>
        <w:rPr>
          <w:rStyle w:val="CommentReference"/>
        </w:rPr>
        <w:annotationRef/>
      </w:r>
      <w:r>
        <w:t xml:space="preserve">No references (research papers, </w:t>
      </w:r>
      <w:proofErr w:type="gramStart"/>
      <w:r>
        <w:t>websites, ..</w:t>
      </w:r>
      <w:proofErr w:type="gramEnd"/>
      <w:r>
        <w:t xml:space="preserve">) that support the content of the introduction section </w:t>
      </w:r>
    </w:p>
  </w:comment>
  <w:comment w:id="4" w:author="khalid alemerien" w:date="2023-04-24T15:14:00Z" w:initials="ka">
    <w:p w14:paraId="3B1369F9" w14:textId="44DAC0E6" w:rsidR="00032BD8" w:rsidRDefault="00032BD8">
      <w:pPr>
        <w:pStyle w:val="CommentText"/>
      </w:pPr>
      <w:r>
        <w:rPr>
          <w:rStyle w:val="CommentReference"/>
        </w:rPr>
        <w:annotationRef/>
      </w:r>
      <w:r>
        <w:t xml:space="preserve">Add a table that summarize the related works </w:t>
      </w:r>
    </w:p>
  </w:comment>
  <w:comment w:id="5" w:author="khalid alemerien" w:date="2023-05-06T17:24:00Z" w:initials="ka">
    <w:p w14:paraId="2F3C0570" w14:textId="765433FE" w:rsidR="00D272E4" w:rsidRDefault="00D272E4">
      <w:pPr>
        <w:pStyle w:val="CommentText"/>
      </w:pPr>
      <w:r>
        <w:rPr>
          <w:rStyle w:val="CommentReference"/>
        </w:rPr>
        <w:annotationRef/>
      </w:r>
      <w:r>
        <w:t>Add more related works</w:t>
      </w:r>
      <w:r w:rsidR="007E2144">
        <w:t xml:space="preserve"> (5-6 at least) </w:t>
      </w:r>
    </w:p>
  </w:comment>
  <w:comment w:id="7" w:author="khalid alemerien" w:date="2023-05-06T17:18:00Z" w:initials="ka">
    <w:p w14:paraId="6885B0F9" w14:textId="78C0E23C" w:rsidR="00D272E4" w:rsidRDefault="00D272E4">
      <w:pPr>
        <w:pStyle w:val="CommentText"/>
      </w:pPr>
      <w:r>
        <w:rPr>
          <w:rStyle w:val="CommentReference"/>
        </w:rPr>
        <w:annotationRef/>
      </w:r>
      <w:r>
        <w:t>Complete these sections – Deadline is 12/5/2023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CD9D6C" w15:done="1"/>
  <w15:commentEx w15:paraId="52AAECE8" w15:done="1"/>
  <w15:commentEx w15:paraId="325AA644" w15:done="0"/>
  <w15:commentEx w15:paraId="3B1369F9" w15:done="1"/>
  <w15:commentEx w15:paraId="2F3C0570" w15:done="0"/>
  <w15:commentEx w15:paraId="6885B0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D9D6C" w16cid:durableId="27F15A0F"/>
  <w16cid:commentId w16cid:paraId="52AAECE8" w16cid:durableId="27F15A12"/>
  <w16cid:commentId w16cid:paraId="3B1369F9" w16cid:durableId="27F15A1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AA6A6" w14:textId="77777777" w:rsidR="00450F42" w:rsidRDefault="00450F42">
      <w:r>
        <w:separator/>
      </w:r>
    </w:p>
  </w:endnote>
  <w:endnote w:type="continuationSeparator" w:id="0">
    <w:p w14:paraId="07AA75CD" w14:textId="77777777" w:rsidR="00450F42" w:rsidRDefault="00450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01565" w14:textId="77777777" w:rsidR="00450F42" w:rsidRDefault="00450F42">
      <w:r>
        <w:separator/>
      </w:r>
    </w:p>
  </w:footnote>
  <w:footnote w:type="continuationSeparator" w:id="0">
    <w:p w14:paraId="055D1499" w14:textId="77777777" w:rsidR="00450F42" w:rsidRDefault="00450F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64FDC" w14:textId="48BE4F6A"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7E2144">
      <w:rPr>
        <w:rStyle w:val="PageNumber"/>
        <w:noProof/>
        <w:sz w:val="16"/>
      </w:rPr>
      <w:t>2</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2340" w:firstLine="0"/>
      </w:pPr>
    </w:lvl>
    <w:lvl w:ilvl="1">
      <w:start w:val="1"/>
      <w:numFmt w:val="upperLetter"/>
      <w:pStyle w:val="Heading2"/>
      <w:suff w:val="nothing"/>
      <w:lvlText w:val="%2.  "/>
      <w:lvlJc w:val="left"/>
      <w:pPr>
        <w:ind w:left="27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13C0847"/>
    <w:multiLevelType w:val="hybridMultilevel"/>
    <w:tmpl w:val="5A4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437807FD"/>
    <w:multiLevelType w:val="hybridMultilevel"/>
    <w:tmpl w:val="9BF0F6DA"/>
    <w:lvl w:ilvl="0" w:tplc="A28C3CCC">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6"/>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6"/>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7"/>
  </w:num>
  <w:num w:numId="14">
    <w:abstractNumId w:val="5"/>
  </w:num>
  <w:num w:numId="15">
    <w:abstractNumId w:val="3"/>
  </w:num>
  <w:num w:numId="16">
    <w:abstractNumId w:val="11"/>
  </w:num>
  <w:num w:numId="17">
    <w:abstractNumId w:val="10"/>
  </w:num>
  <w:num w:numId="18">
    <w:abstractNumId w:val="4"/>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lid alemerien">
    <w15:presenceInfo w15:providerId="None" w15:userId="khalid alemer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D2"/>
    <w:rsid w:val="00016339"/>
    <w:rsid w:val="00032BD8"/>
    <w:rsid w:val="00037A97"/>
    <w:rsid w:val="00054BF2"/>
    <w:rsid w:val="00074F79"/>
    <w:rsid w:val="0008234C"/>
    <w:rsid w:val="000A49F0"/>
    <w:rsid w:val="000B0276"/>
    <w:rsid w:val="000B4EAE"/>
    <w:rsid w:val="000C49CA"/>
    <w:rsid w:val="000D1480"/>
    <w:rsid w:val="000D783F"/>
    <w:rsid w:val="000E7ED5"/>
    <w:rsid w:val="000F5290"/>
    <w:rsid w:val="000F68DF"/>
    <w:rsid w:val="00105E51"/>
    <w:rsid w:val="00105F9C"/>
    <w:rsid w:val="00112EC9"/>
    <w:rsid w:val="00115013"/>
    <w:rsid w:val="00115EEE"/>
    <w:rsid w:val="00116CD6"/>
    <w:rsid w:val="0011755E"/>
    <w:rsid w:val="00117D4A"/>
    <w:rsid w:val="00122833"/>
    <w:rsid w:val="00122C4E"/>
    <w:rsid w:val="0014137A"/>
    <w:rsid w:val="001445DE"/>
    <w:rsid w:val="00152BBD"/>
    <w:rsid w:val="00155AF1"/>
    <w:rsid w:val="00173AC3"/>
    <w:rsid w:val="00180EE6"/>
    <w:rsid w:val="00182852"/>
    <w:rsid w:val="001829EB"/>
    <w:rsid w:val="00191939"/>
    <w:rsid w:val="001962E3"/>
    <w:rsid w:val="001D15B5"/>
    <w:rsid w:val="001D5F95"/>
    <w:rsid w:val="001E751D"/>
    <w:rsid w:val="001F5C2F"/>
    <w:rsid w:val="001F5DB2"/>
    <w:rsid w:val="00206BD9"/>
    <w:rsid w:val="00211CA2"/>
    <w:rsid w:val="002123BF"/>
    <w:rsid w:val="00213E56"/>
    <w:rsid w:val="00223F3E"/>
    <w:rsid w:val="00236EDF"/>
    <w:rsid w:val="00251C3E"/>
    <w:rsid w:val="00253597"/>
    <w:rsid w:val="002616B2"/>
    <w:rsid w:val="00263395"/>
    <w:rsid w:val="0027787D"/>
    <w:rsid w:val="0029025B"/>
    <w:rsid w:val="00296EAD"/>
    <w:rsid w:val="002A0960"/>
    <w:rsid w:val="002A478C"/>
    <w:rsid w:val="002A6DE4"/>
    <w:rsid w:val="002D506C"/>
    <w:rsid w:val="002D5396"/>
    <w:rsid w:val="002D64DA"/>
    <w:rsid w:val="002E1FDE"/>
    <w:rsid w:val="003025FC"/>
    <w:rsid w:val="00304E9D"/>
    <w:rsid w:val="00311B5F"/>
    <w:rsid w:val="00314DB6"/>
    <w:rsid w:val="00327A5B"/>
    <w:rsid w:val="00345C8C"/>
    <w:rsid w:val="00350CF8"/>
    <w:rsid w:val="00362BB6"/>
    <w:rsid w:val="00370241"/>
    <w:rsid w:val="00382C84"/>
    <w:rsid w:val="00393F4F"/>
    <w:rsid w:val="00394879"/>
    <w:rsid w:val="003A48F5"/>
    <w:rsid w:val="003C219B"/>
    <w:rsid w:val="003C624F"/>
    <w:rsid w:val="003D0B8C"/>
    <w:rsid w:val="003F5FFD"/>
    <w:rsid w:val="003F7283"/>
    <w:rsid w:val="00400ED8"/>
    <w:rsid w:val="00401947"/>
    <w:rsid w:val="00403185"/>
    <w:rsid w:val="00415C59"/>
    <w:rsid w:val="00450F42"/>
    <w:rsid w:val="00462101"/>
    <w:rsid w:val="00465221"/>
    <w:rsid w:val="0047489E"/>
    <w:rsid w:val="004A0E57"/>
    <w:rsid w:val="004C5F68"/>
    <w:rsid w:val="004E0A6C"/>
    <w:rsid w:val="004E530D"/>
    <w:rsid w:val="004E5DBE"/>
    <w:rsid w:val="00502CC3"/>
    <w:rsid w:val="00504E06"/>
    <w:rsid w:val="00506B91"/>
    <w:rsid w:val="00507F59"/>
    <w:rsid w:val="005119F6"/>
    <w:rsid w:val="00514976"/>
    <w:rsid w:val="00537221"/>
    <w:rsid w:val="00544501"/>
    <w:rsid w:val="00555E36"/>
    <w:rsid w:val="00584B5F"/>
    <w:rsid w:val="00586CFE"/>
    <w:rsid w:val="00594BBB"/>
    <w:rsid w:val="005960D5"/>
    <w:rsid w:val="005A489A"/>
    <w:rsid w:val="005A7D0B"/>
    <w:rsid w:val="005A7E78"/>
    <w:rsid w:val="005C178B"/>
    <w:rsid w:val="005E0CBE"/>
    <w:rsid w:val="005E3DAA"/>
    <w:rsid w:val="005E6E74"/>
    <w:rsid w:val="005F0353"/>
    <w:rsid w:val="006105A2"/>
    <w:rsid w:val="00613210"/>
    <w:rsid w:val="00616DD0"/>
    <w:rsid w:val="006229D6"/>
    <w:rsid w:val="00634F08"/>
    <w:rsid w:val="00641024"/>
    <w:rsid w:val="00643E6E"/>
    <w:rsid w:val="00650368"/>
    <w:rsid w:val="00662FA9"/>
    <w:rsid w:val="006665D7"/>
    <w:rsid w:val="006745E8"/>
    <w:rsid w:val="00683077"/>
    <w:rsid w:val="00687E5F"/>
    <w:rsid w:val="00690121"/>
    <w:rsid w:val="00696D50"/>
    <w:rsid w:val="006A0EB9"/>
    <w:rsid w:val="006A42C1"/>
    <w:rsid w:val="006A5463"/>
    <w:rsid w:val="006C783D"/>
    <w:rsid w:val="006C7C23"/>
    <w:rsid w:val="006D2E66"/>
    <w:rsid w:val="006D5882"/>
    <w:rsid w:val="006F3463"/>
    <w:rsid w:val="006F4546"/>
    <w:rsid w:val="00707047"/>
    <w:rsid w:val="007175F2"/>
    <w:rsid w:val="007426B9"/>
    <w:rsid w:val="00751DA0"/>
    <w:rsid w:val="00765D3F"/>
    <w:rsid w:val="007677B4"/>
    <w:rsid w:val="00774935"/>
    <w:rsid w:val="0079556E"/>
    <w:rsid w:val="007A1CCC"/>
    <w:rsid w:val="007A51F1"/>
    <w:rsid w:val="007B3FF6"/>
    <w:rsid w:val="007C1437"/>
    <w:rsid w:val="007C1A85"/>
    <w:rsid w:val="007C3A7B"/>
    <w:rsid w:val="007D1543"/>
    <w:rsid w:val="007E2144"/>
    <w:rsid w:val="007E4D6C"/>
    <w:rsid w:val="00801C29"/>
    <w:rsid w:val="0080348A"/>
    <w:rsid w:val="00805539"/>
    <w:rsid w:val="00811B78"/>
    <w:rsid w:val="008265D6"/>
    <w:rsid w:val="00834592"/>
    <w:rsid w:val="00841F2A"/>
    <w:rsid w:val="008456B0"/>
    <w:rsid w:val="00847191"/>
    <w:rsid w:val="00855CAF"/>
    <w:rsid w:val="0086063B"/>
    <w:rsid w:val="00884A45"/>
    <w:rsid w:val="00892C0C"/>
    <w:rsid w:val="00896AD5"/>
    <w:rsid w:val="008A06B3"/>
    <w:rsid w:val="008A4782"/>
    <w:rsid w:val="008B320A"/>
    <w:rsid w:val="008B589E"/>
    <w:rsid w:val="008F05ED"/>
    <w:rsid w:val="008F386A"/>
    <w:rsid w:val="008F5200"/>
    <w:rsid w:val="00900AE0"/>
    <w:rsid w:val="0090273C"/>
    <w:rsid w:val="009058E6"/>
    <w:rsid w:val="00916205"/>
    <w:rsid w:val="00916BA8"/>
    <w:rsid w:val="00933A08"/>
    <w:rsid w:val="009357B2"/>
    <w:rsid w:val="00941C3B"/>
    <w:rsid w:val="00942852"/>
    <w:rsid w:val="00956776"/>
    <w:rsid w:val="009670C2"/>
    <w:rsid w:val="00981BFF"/>
    <w:rsid w:val="00986952"/>
    <w:rsid w:val="009A2EF8"/>
    <w:rsid w:val="009E3904"/>
    <w:rsid w:val="009E7F36"/>
    <w:rsid w:val="009F7B0D"/>
    <w:rsid w:val="00A24831"/>
    <w:rsid w:val="00A40011"/>
    <w:rsid w:val="00A71A7A"/>
    <w:rsid w:val="00A81783"/>
    <w:rsid w:val="00A908FD"/>
    <w:rsid w:val="00A92E50"/>
    <w:rsid w:val="00A95274"/>
    <w:rsid w:val="00AA5E36"/>
    <w:rsid w:val="00AA7487"/>
    <w:rsid w:val="00AB675F"/>
    <w:rsid w:val="00AC096B"/>
    <w:rsid w:val="00AD0C9A"/>
    <w:rsid w:val="00AE3BA4"/>
    <w:rsid w:val="00AF43D9"/>
    <w:rsid w:val="00B20591"/>
    <w:rsid w:val="00B20FCC"/>
    <w:rsid w:val="00B360B5"/>
    <w:rsid w:val="00B46F42"/>
    <w:rsid w:val="00B47F4C"/>
    <w:rsid w:val="00B738AF"/>
    <w:rsid w:val="00B93E4E"/>
    <w:rsid w:val="00BA09DB"/>
    <w:rsid w:val="00BB0A0E"/>
    <w:rsid w:val="00BC517A"/>
    <w:rsid w:val="00BD5038"/>
    <w:rsid w:val="00BE16B7"/>
    <w:rsid w:val="00BE7776"/>
    <w:rsid w:val="00BF53F2"/>
    <w:rsid w:val="00C024E1"/>
    <w:rsid w:val="00C27A86"/>
    <w:rsid w:val="00C51604"/>
    <w:rsid w:val="00C670E5"/>
    <w:rsid w:val="00C70B7E"/>
    <w:rsid w:val="00C72BD1"/>
    <w:rsid w:val="00C76790"/>
    <w:rsid w:val="00C91CDD"/>
    <w:rsid w:val="00C96BE8"/>
    <w:rsid w:val="00CA56CE"/>
    <w:rsid w:val="00CC45F2"/>
    <w:rsid w:val="00CC59EE"/>
    <w:rsid w:val="00CD0588"/>
    <w:rsid w:val="00CD6652"/>
    <w:rsid w:val="00CD67D5"/>
    <w:rsid w:val="00CD6B7F"/>
    <w:rsid w:val="00CD6D28"/>
    <w:rsid w:val="00CF255A"/>
    <w:rsid w:val="00D116F5"/>
    <w:rsid w:val="00D124BB"/>
    <w:rsid w:val="00D129BA"/>
    <w:rsid w:val="00D23341"/>
    <w:rsid w:val="00D24E07"/>
    <w:rsid w:val="00D257C9"/>
    <w:rsid w:val="00D272E4"/>
    <w:rsid w:val="00D3406D"/>
    <w:rsid w:val="00D41B99"/>
    <w:rsid w:val="00D46799"/>
    <w:rsid w:val="00D55ABF"/>
    <w:rsid w:val="00D66073"/>
    <w:rsid w:val="00D75B35"/>
    <w:rsid w:val="00D77D08"/>
    <w:rsid w:val="00D82C70"/>
    <w:rsid w:val="00DD1A39"/>
    <w:rsid w:val="00DE13C4"/>
    <w:rsid w:val="00DF6DD2"/>
    <w:rsid w:val="00E10B99"/>
    <w:rsid w:val="00E160E9"/>
    <w:rsid w:val="00E311B0"/>
    <w:rsid w:val="00E3516A"/>
    <w:rsid w:val="00E35D38"/>
    <w:rsid w:val="00E36531"/>
    <w:rsid w:val="00E377B4"/>
    <w:rsid w:val="00E50C28"/>
    <w:rsid w:val="00E528D2"/>
    <w:rsid w:val="00E5617B"/>
    <w:rsid w:val="00E733A8"/>
    <w:rsid w:val="00E95520"/>
    <w:rsid w:val="00EA2CCC"/>
    <w:rsid w:val="00EB0667"/>
    <w:rsid w:val="00ED0FD1"/>
    <w:rsid w:val="00F15322"/>
    <w:rsid w:val="00F15BD2"/>
    <w:rsid w:val="00F21C56"/>
    <w:rsid w:val="00F41F4E"/>
    <w:rsid w:val="00F67C94"/>
    <w:rsid w:val="00F71D66"/>
    <w:rsid w:val="00F84125"/>
    <w:rsid w:val="00F87173"/>
    <w:rsid w:val="00F905DE"/>
    <w:rsid w:val="00F93D6B"/>
    <w:rsid w:val="00F97C6F"/>
    <w:rsid w:val="00FA5518"/>
    <w:rsid w:val="00FD46E4"/>
    <w:rsid w:val="00FE3645"/>
    <w:rsid w:val="00FF0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2"/>
      </w:numPr>
      <w:spacing w:before="240" w:after="80"/>
      <w:ind w:left="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link w:val="TitleChar"/>
    <w:uiPriority w:val="1"/>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unhideWhenUsed/>
    <w:rsid w:val="00112EC9"/>
  </w:style>
  <w:style w:type="character" w:customStyle="1" w:styleId="CommentTextChar">
    <w:name w:val="Comment Text Char"/>
    <w:basedOn w:val="DefaultParagraphFont"/>
    <w:link w:val="CommentText"/>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customStyle="1" w:styleId="TitleChar">
    <w:name w:val="Title Char"/>
    <w:basedOn w:val="DefaultParagraphFont"/>
    <w:link w:val="Title"/>
    <w:uiPriority w:val="1"/>
    <w:rsid w:val="001F5DB2"/>
    <w:rPr>
      <w:kern w:val="28"/>
      <w:sz w:val="48"/>
    </w:rPr>
  </w:style>
  <w:style w:type="paragraph" w:styleId="NormalWeb">
    <w:name w:val="Normal (Web)"/>
    <w:basedOn w:val="Normal"/>
    <w:uiPriority w:val="99"/>
    <w:unhideWhenUsed/>
    <w:rsid w:val="0014137A"/>
    <w:pPr>
      <w:spacing w:before="100" w:beforeAutospacing="1" w:after="100" w:afterAutospacing="1"/>
    </w:pPr>
    <w:rPr>
      <w:sz w:val="24"/>
      <w:szCs w:val="24"/>
    </w:rPr>
  </w:style>
  <w:style w:type="character" w:customStyle="1" w:styleId="author-name">
    <w:name w:val="author-name"/>
    <w:basedOn w:val="DefaultParagraphFont"/>
    <w:rsid w:val="00115EEE"/>
  </w:style>
  <w:style w:type="character" w:customStyle="1" w:styleId="UnresolvedMention1">
    <w:name w:val="Unresolved Mention1"/>
    <w:basedOn w:val="DefaultParagraphFont"/>
    <w:uiPriority w:val="99"/>
    <w:semiHidden/>
    <w:unhideWhenUsed/>
    <w:rsid w:val="00206BD9"/>
    <w:rPr>
      <w:color w:val="605E5C"/>
      <w:shd w:val="clear" w:color="auto" w:fill="E1DFDD"/>
    </w:rPr>
  </w:style>
  <w:style w:type="character" w:customStyle="1" w:styleId="accordion-tabbedtab-mobile">
    <w:name w:val="accordion-tabbed__tab-mobile"/>
    <w:basedOn w:val="DefaultParagraphFont"/>
    <w:rsid w:val="00311B5F"/>
  </w:style>
  <w:style w:type="character" w:customStyle="1" w:styleId="comma-separator">
    <w:name w:val="comma-separator"/>
    <w:basedOn w:val="DefaultParagraphFont"/>
    <w:rsid w:val="00311B5F"/>
  </w:style>
  <w:style w:type="character" w:customStyle="1" w:styleId="UnresolvedMention2">
    <w:name w:val="Unresolved Mention2"/>
    <w:basedOn w:val="DefaultParagraphFont"/>
    <w:uiPriority w:val="99"/>
    <w:semiHidden/>
    <w:unhideWhenUsed/>
    <w:rsid w:val="00B46F42"/>
    <w:rPr>
      <w:color w:val="605E5C"/>
      <w:shd w:val="clear" w:color="auto" w:fill="E1DFDD"/>
    </w:rPr>
  </w:style>
  <w:style w:type="table" w:styleId="TableGrid">
    <w:name w:val="Table Grid"/>
    <w:basedOn w:val="TableNormal"/>
    <w:uiPriority w:val="39"/>
    <w:rsid w:val="008A4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10B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594BBB"/>
    <w:rPr>
      <w:color w:val="605E5C"/>
      <w:shd w:val="clear" w:color="auto" w:fill="E1DFDD"/>
    </w:rPr>
  </w:style>
  <w:style w:type="paragraph" w:styleId="ListParagraph">
    <w:name w:val="List Paragraph"/>
    <w:basedOn w:val="Normal"/>
    <w:uiPriority w:val="34"/>
    <w:qFormat/>
    <w:rsid w:val="00D27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92">
      <w:bodyDiv w:val="1"/>
      <w:marLeft w:val="0"/>
      <w:marRight w:val="0"/>
      <w:marTop w:val="0"/>
      <w:marBottom w:val="0"/>
      <w:divBdr>
        <w:top w:val="none" w:sz="0" w:space="0" w:color="auto"/>
        <w:left w:val="none" w:sz="0" w:space="0" w:color="auto"/>
        <w:bottom w:val="none" w:sz="0" w:space="0" w:color="auto"/>
        <w:right w:val="none" w:sz="0" w:space="0" w:color="auto"/>
      </w:divBdr>
      <w:divsChild>
        <w:div w:id="1644504670">
          <w:marLeft w:val="0"/>
          <w:marRight w:val="0"/>
          <w:marTop w:val="0"/>
          <w:marBottom w:val="0"/>
          <w:divBdr>
            <w:top w:val="none" w:sz="0" w:space="0" w:color="auto"/>
            <w:left w:val="none" w:sz="0" w:space="0" w:color="auto"/>
            <w:bottom w:val="none" w:sz="0" w:space="0" w:color="auto"/>
            <w:right w:val="none" w:sz="0" w:space="0" w:color="auto"/>
          </w:divBdr>
          <w:divsChild>
            <w:div w:id="1256328455">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15065">
      <w:bodyDiv w:val="1"/>
      <w:marLeft w:val="0"/>
      <w:marRight w:val="0"/>
      <w:marTop w:val="0"/>
      <w:marBottom w:val="0"/>
      <w:divBdr>
        <w:top w:val="none" w:sz="0" w:space="0" w:color="auto"/>
        <w:left w:val="none" w:sz="0" w:space="0" w:color="auto"/>
        <w:bottom w:val="none" w:sz="0" w:space="0" w:color="auto"/>
        <w:right w:val="none" w:sz="0" w:space="0" w:color="auto"/>
      </w:divBdr>
    </w:div>
    <w:div w:id="626279796">
      <w:bodyDiv w:val="1"/>
      <w:marLeft w:val="0"/>
      <w:marRight w:val="0"/>
      <w:marTop w:val="0"/>
      <w:marBottom w:val="0"/>
      <w:divBdr>
        <w:top w:val="none" w:sz="0" w:space="0" w:color="auto"/>
        <w:left w:val="none" w:sz="0" w:space="0" w:color="auto"/>
        <w:bottom w:val="none" w:sz="0" w:space="0" w:color="auto"/>
        <w:right w:val="none" w:sz="0" w:space="0" w:color="auto"/>
      </w:divBdr>
    </w:div>
    <w:div w:id="909343613">
      <w:bodyDiv w:val="1"/>
      <w:marLeft w:val="0"/>
      <w:marRight w:val="0"/>
      <w:marTop w:val="0"/>
      <w:marBottom w:val="0"/>
      <w:divBdr>
        <w:top w:val="none" w:sz="0" w:space="0" w:color="auto"/>
        <w:left w:val="none" w:sz="0" w:space="0" w:color="auto"/>
        <w:bottom w:val="none" w:sz="0" w:space="0" w:color="auto"/>
        <w:right w:val="none" w:sz="0" w:space="0" w:color="auto"/>
      </w:divBdr>
    </w:div>
    <w:div w:id="1443064775">
      <w:bodyDiv w:val="1"/>
      <w:marLeft w:val="0"/>
      <w:marRight w:val="0"/>
      <w:marTop w:val="0"/>
      <w:marBottom w:val="0"/>
      <w:divBdr>
        <w:top w:val="none" w:sz="0" w:space="0" w:color="auto"/>
        <w:left w:val="none" w:sz="0" w:space="0" w:color="auto"/>
        <w:bottom w:val="none" w:sz="0" w:space="0" w:color="auto"/>
        <w:right w:val="none" w:sz="0" w:space="0" w:color="auto"/>
      </w:divBdr>
    </w:div>
    <w:div w:id="1449931861">
      <w:bodyDiv w:val="1"/>
      <w:marLeft w:val="0"/>
      <w:marRight w:val="0"/>
      <w:marTop w:val="0"/>
      <w:marBottom w:val="0"/>
      <w:divBdr>
        <w:top w:val="none" w:sz="0" w:space="0" w:color="auto"/>
        <w:left w:val="none" w:sz="0" w:space="0" w:color="auto"/>
        <w:bottom w:val="none" w:sz="0" w:space="0" w:color="auto"/>
        <w:right w:val="none" w:sz="0" w:space="0" w:color="auto"/>
      </w:divBdr>
    </w:div>
    <w:div w:id="1470123589">
      <w:bodyDiv w:val="1"/>
      <w:marLeft w:val="0"/>
      <w:marRight w:val="0"/>
      <w:marTop w:val="0"/>
      <w:marBottom w:val="0"/>
      <w:divBdr>
        <w:top w:val="none" w:sz="0" w:space="0" w:color="auto"/>
        <w:left w:val="none" w:sz="0" w:space="0" w:color="auto"/>
        <w:bottom w:val="none" w:sz="0" w:space="0" w:color="auto"/>
        <w:right w:val="none" w:sz="0" w:space="0" w:color="auto"/>
      </w:divBdr>
    </w:div>
    <w:div w:id="1513572980">
      <w:bodyDiv w:val="1"/>
      <w:marLeft w:val="0"/>
      <w:marRight w:val="0"/>
      <w:marTop w:val="0"/>
      <w:marBottom w:val="0"/>
      <w:divBdr>
        <w:top w:val="none" w:sz="0" w:space="0" w:color="auto"/>
        <w:left w:val="none" w:sz="0" w:space="0" w:color="auto"/>
        <w:bottom w:val="none" w:sz="0" w:space="0" w:color="auto"/>
        <w:right w:val="none" w:sz="0" w:space="0" w:color="auto"/>
      </w:divBdr>
      <w:divsChild>
        <w:div w:id="477495799">
          <w:marLeft w:val="0"/>
          <w:marRight w:val="0"/>
          <w:marTop w:val="0"/>
          <w:marBottom w:val="0"/>
          <w:divBdr>
            <w:top w:val="none" w:sz="0" w:space="0" w:color="auto"/>
            <w:left w:val="none" w:sz="0" w:space="0" w:color="auto"/>
            <w:bottom w:val="none" w:sz="0" w:space="0" w:color="auto"/>
            <w:right w:val="none" w:sz="0" w:space="0" w:color="auto"/>
          </w:divBdr>
        </w:div>
      </w:divsChild>
    </w:div>
    <w:div w:id="17283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us/security/blog/2021/10/25/microsoft-digital-defense-report-shares-new-insights-on-nation-state-attacks/" TargetMode="External"/><Relationship Id="rId18" Type="http://schemas.openxmlformats.org/officeDocument/2006/relationships/hyperlink" Target="https://www.tandfonline.com/doi/full/10.1080/14703297.2023.2195846" TargetMode="External"/><Relationship Id="rId26" Type="http://schemas.openxmlformats.org/officeDocument/2006/relationships/hyperlink" Target="https://onlinelibrary.wiley.com/doi/abs/10.1002/ett.4121" TargetMode="External"/><Relationship Id="rId3" Type="http://schemas.openxmlformats.org/officeDocument/2006/relationships/customXml" Target="../customXml/item3.xml"/><Relationship Id="rId21" Type="http://schemas.openxmlformats.org/officeDocument/2006/relationships/hyperlink" Target="https://onlinelibrary.wiley.com/authored-by/ContribAuthorRaw/Behera/Himansu+Sekhar" TargetMode="Externa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dpi.com/1424-8220/23/2/651" TargetMode="External"/><Relationship Id="rId25" Type="http://schemas.openxmlformats.org/officeDocument/2006/relationships/hyperlink" Target="https://onlinelibrary.wiley.com/authored-by/ContribAuthorRaw/Singh/Pradeep+Kumar"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onlinelibrary.wiley.com/doi/abs/10.1002/ett.4121" TargetMode="External"/><Relationship Id="rId20" Type="http://schemas.openxmlformats.org/officeDocument/2006/relationships/hyperlink" Target="https://onlinelibrary.wiley.com/authored-by/ContribAuthorRaw/Reddy/Dukka+KarunKumar" TargetMode="External"/><Relationship Id="rId29" Type="http://schemas.openxmlformats.org/officeDocument/2006/relationships/hyperlink" Target="https://doi.org/10.52866/ijcsm.2023.01.01.00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onlinelibrary.wiley.com/authored-by/ContribAuthorRaw/Naik/Bighnaraj"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nlinelibrary.wiley.com/authored-by/ContribAuthorRaw/Singh/Pradeep+Kumar" TargetMode="External"/><Relationship Id="rId23" Type="http://schemas.openxmlformats.org/officeDocument/2006/relationships/hyperlink" Target="https://onlinelibrary.wiley.com/authored-by/ContribAuthorRaw/Vijayakumar/Pandi" TargetMode="External"/><Relationship Id="rId28" Type="http://schemas.openxmlformats.org/officeDocument/2006/relationships/hyperlink" Target="https://mesopotamian.press/journals/index.php/CyberSecurity" TargetMode="External"/><Relationship Id="rId10" Type="http://schemas.openxmlformats.org/officeDocument/2006/relationships/endnotes" Target="endnotes.xml"/><Relationship Id="rId19" Type="http://schemas.openxmlformats.org/officeDocument/2006/relationships/hyperlink" Target="https://arxiv.org/abs/2302.10916%20Last%20accessed%20in%2020/April/2023"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nlinelibrary.wiley.com/authored-by/ContribAuthorRaw/Reddy/Dukka+KarunKumar" TargetMode="External"/><Relationship Id="rId22" Type="http://schemas.openxmlformats.org/officeDocument/2006/relationships/hyperlink" Target="https://onlinelibrary.wiley.com/authored-by/ContribAuthorRaw/Nayak/Janmenjoy" TargetMode="External"/><Relationship Id="rId27" Type="http://schemas.openxmlformats.org/officeDocument/2006/relationships/hyperlink" Target="https://www.mdpi.com/1424-8220/23/2/651" TargetMode="External"/><Relationship Id="rId30" Type="http://schemas.openxmlformats.org/officeDocument/2006/relationships/hyperlink" Target="https://arxiv.org/abs/2302.03287" TargetMode="External"/><Relationship Id="rId35" Type="http://schemas.microsoft.com/office/2016/09/relationships/commentsIds" Target="commentsId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9ea0e79-9b93-4fb0-bcc9-7e7018efb7d8">
      <Terms xmlns="http://schemas.microsoft.com/office/infopath/2007/PartnerControls"/>
    </lcf76f155ced4ddcb4097134ff3c332f>
    <TaxCatchAll xmlns="9762543a-7f5f-4770-b223-0ede341cd40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FD90AE75320F4FA8B5D00BD904C210" ma:contentTypeVersion="8" ma:contentTypeDescription="Create a new document." ma:contentTypeScope="" ma:versionID="8e221cf39ac20de10bc3de6ecebff53f">
  <xsd:schema xmlns:xsd="http://www.w3.org/2001/XMLSchema" xmlns:xs="http://www.w3.org/2001/XMLSchema" xmlns:p="http://schemas.microsoft.com/office/2006/metadata/properties" xmlns:ns2="a9ea0e79-9b93-4fb0-bcc9-7e7018efb7d8" xmlns:ns3="9762543a-7f5f-4770-b223-0ede341cd400" targetNamespace="http://schemas.microsoft.com/office/2006/metadata/properties" ma:root="true" ma:fieldsID="bc2a2608788c16d9d14cb1e46496b107" ns2:_="" ns3:_="">
    <xsd:import namespace="a9ea0e79-9b93-4fb0-bcc9-7e7018efb7d8"/>
    <xsd:import namespace="9762543a-7f5f-4770-b223-0ede341cd40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ea0e79-9b93-4fb0-bcc9-7e7018efb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cdc8ac1-ab1a-493c-b6b4-1bdf638c52f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62543a-7f5f-4770-b223-0ede341cd40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89b300-6ab0-41bf-b8ca-56643d42b1ad}" ma:internalName="TaxCatchAll" ma:showField="CatchAllData" ma:web="9762543a-7f5f-4770-b223-0ede341cd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6E3C6-7DE5-4E2C-864E-C4DE81F41C99}">
  <ds:schemaRefs>
    <ds:schemaRef ds:uri="http://schemas.microsoft.com/office/2006/metadata/properties"/>
    <ds:schemaRef ds:uri="http://schemas.microsoft.com/office/infopath/2007/PartnerControls"/>
    <ds:schemaRef ds:uri="a9ea0e79-9b93-4fb0-bcc9-7e7018efb7d8"/>
    <ds:schemaRef ds:uri="9762543a-7f5f-4770-b223-0ede341cd400"/>
  </ds:schemaRefs>
</ds:datastoreItem>
</file>

<file path=customXml/itemProps2.xml><?xml version="1.0" encoding="utf-8"?>
<ds:datastoreItem xmlns:ds="http://schemas.openxmlformats.org/officeDocument/2006/customXml" ds:itemID="{227918D3-14E7-4571-8B26-180D623DC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ea0e79-9b93-4fb0-bcc9-7e7018efb7d8"/>
    <ds:schemaRef ds:uri="9762543a-7f5f-4770-b223-0ede341cd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D8F7E-B08C-45F1-90C6-2BB2FB96C956}">
  <ds:schemaRefs>
    <ds:schemaRef ds:uri="http://schemas.microsoft.com/sharepoint/v3/contenttype/forms"/>
  </ds:schemaRefs>
</ds:datastoreItem>
</file>

<file path=customXml/itemProps4.xml><?xml version="1.0" encoding="utf-8"?>
<ds:datastoreItem xmlns:ds="http://schemas.openxmlformats.org/officeDocument/2006/customXml" ds:itemID="{3F52B699-3A49-46AC-84A4-B8DC09AD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2031</Words>
  <Characters>14795</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Periodicals</dc:creator>
  <cp:lastModifiedBy>khalid alemerien</cp:lastModifiedBy>
  <cp:revision>38</cp:revision>
  <cp:lastPrinted>2014-12-29T19:41:00Z</cp:lastPrinted>
  <dcterms:created xsi:type="dcterms:W3CDTF">2023-04-24T16:42:00Z</dcterms:created>
  <dcterms:modified xsi:type="dcterms:W3CDTF">2023-05-06T14:27:00Z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ContentTypeId">
    <vt:lpwstr>0x010100C8FD90AE75320F4FA8B5D00BD904C210</vt:lpwstr>
  </property>
</Properties>
</file>