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BA5" w:rsidRPr="00512BA5" w:rsidRDefault="00512BA5" w:rsidP="00512BA5">
      <w:pPr>
        <w:rPr>
          <w:i/>
        </w:rPr>
      </w:pPr>
      <w:r w:rsidRPr="00512BA5">
        <w:rPr>
          <w:i/>
        </w:rPr>
        <w:t>In figure 2F the authors use same gene pairs and linked genes to show how those gene pairs GIS are enriched in negative values. Why is the "same gene pairs" curve showing a shoulder above zero?</w:t>
      </w:r>
    </w:p>
    <w:p w:rsidR="00512BA5" w:rsidRDefault="00512BA5" w:rsidP="00512BA5"/>
    <w:p w:rsidR="002129F6" w:rsidRDefault="00512BA5">
      <w:r>
        <w:t>In the heterozygous diploid st</w:t>
      </w:r>
      <w:r w:rsidR="002129F6">
        <w:t>age, same gene pairs will be ho</w:t>
      </w:r>
      <w:r>
        <w:t>mozygous knockout</w:t>
      </w:r>
      <w:r w:rsidR="002129F6">
        <w:t>s</w:t>
      </w:r>
      <w:r>
        <w:t>, which can exhibit</w:t>
      </w:r>
      <w:r w:rsidR="002129F6">
        <w:t xml:space="preserve"> </w:t>
      </w:r>
      <w:r>
        <w:t>fitness defect</w:t>
      </w:r>
      <w:r w:rsidR="002129F6">
        <w:t>s</w:t>
      </w:r>
      <w:r>
        <w:t xml:space="preserve"> in the initial pool and eventually drop out.</w:t>
      </w:r>
      <w:r w:rsidR="002129F6">
        <w:t xml:space="preserve">  While fitness can be calculated independently of initial frequency, </w:t>
      </w:r>
      <w:bookmarkStart w:id="0" w:name="_GoBack"/>
      <w:bookmarkEnd w:id="0"/>
    </w:p>
    <w:p w:rsidR="002129F6" w:rsidRDefault="002129F6"/>
    <w:p w:rsidR="002129F6" w:rsidRDefault="002129F6"/>
    <w:p w:rsidR="002129F6" w:rsidRDefault="002129F6">
      <w:r>
        <w:t xml:space="preserve">While our fitness metric is not sensitive to initial frequency, the low initial sequence counts of defective strains can affect the calculation of epsilon </w:t>
      </w:r>
    </w:p>
    <w:p w:rsidR="002129F6" w:rsidRDefault="002129F6"/>
    <w:p w:rsidR="002129F6" w:rsidRDefault="002129F6"/>
    <w:p w:rsidR="002129F6" w:rsidRDefault="002129F6"/>
    <w:p w:rsidR="002129F6" w:rsidRDefault="002129F6"/>
    <w:p w:rsidR="002129F6" w:rsidRDefault="002129F6">
      <w:r>
        <w:t>by inflating the estimates of single and double mutant defects</w:t>
      </w:r>
    </w:p>
    <w:p w:rsidR="002129F6" w:rsidRDefault="002129F6"/>
    <w:p w:rsidR="00512BA5" w:rsidRDefault="00512BA5">
      <w:r>
        <w:t>Strains which</w:t>
      </w:r>
    </w:p>
    <w:p w:rsidR="00512BA5" w:rsidRDefault="00512BA5"/>
    <w:p w:rsidR="00512BA5" w:rsidRDefault="00512BA5">
      <w:r>
        <w:t xml:space="preserve">This dropout adds a lot of error </w:t>
      </w:r>
      <w:r>
        <w:br w:type="page"/>
      </w:r>
    </w:p>
    <w:p w:rsidR="00512BA5" w:rsidRDefault="00512BA5" w:rsidP="00512BA5">
      <w:pPr>
        <w:spacing w:before="240"/>
      </w:pPr>
    </w:p>
    <w:p w:rsidR="00512BA5" w:rsidRDefault="00512BA5" w:rsidP="00512BA5"/>
    <w:p w:rsidR="00512BA5" w:rsidRDefault="00512BA5" w:rsidP="00512BA5"/>
    <w:p w:rsidR="00512BA5" w:rsidRDefault="00512BA5" w:rsidP="00512BA5">
      <w:r>
        <w:t xml:space="preserve"> </w:t>
      </w:r>
    </w:p>
    <w:p w:rsidR="00512BA5" w:rsidRDefault="00512BA5" w:rsidP="00512BA5"/>
    <w:p w:rsidR="00512BA5" w:rsidRDefault="00512BA5" w:rsidP="00512BA5"/>
    <w:p w:rsidR="00512BA5" w:rsidRDefault="00512BA5" w:rsidP="00512BA5"/>
    <w:p w:rsidR="00C5379B" w:rsidRDefault="00512BA5" w:rsidP="00512BA5">
      <w:r>
        <w:t xml:space="preserve"> at one gene, while other strains will have het</w:t>
      </w:r>
      <w:r>
        <w:t>erozygous knockouts at two</w:t>
      </w:r>
      <w:r>
        <w:t xml:space="preserve"> genes.  Thus,</w:t>
      </w:r>
      <w:r>
        <w:t xml:space="preserve"> we can expect some knockouts to manifest homozygou</w:t>
      </w:r>
    </w:p>
    <w:sectPr w:rsidR="00C5379B" w:rsidSect="00477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A5"/>
    <w:rsid w:val="002129F6"/>
    <w:rsid w:val="00477988"/>
    <w:rsid w:val="00512BA5"/>
    <w:rsid w:val="00703382"/>
    <w:rsid w:val="00C5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E73F"/>
  <w15:chartTrackingRefBased/>
  <w15:docId w15:val="{3B7FA8C5-5EE4-9948-804C-441F2305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cp:revision>
  <dcterms:created xsi:type="dcterms:W3CDTF">2018-01-25T05:12:00Z</dcterms:created>
  <dcterms:modified xsi:type="dcterms:W3CDTF">2018-01-25T05:41:00Z</dcterms:modified>
</cp:coreProperties>
</file>