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ins w:id="0"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77777777"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Pr="00233F15">
        <w:rPr>
          <w:bCs/>
          <w:iCs/>
          <w:color w:val="000000" w:themeColor="text1"/>
          <w:vertAlign w:val="superscript"/>
        </w:rPr>
        <w:t>2</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Cote</w:t>
      </w:r>
      <w:r w:rsidRPr="00233F15">
        <w:rPr>
          <w:bCs/>
          <w:iCs/>
          <w:color w:val="000000" w:themeColor="text1"/>
          <w:vertAlign w:val="superscript"/>
        </w:rPr>
        <w:t>2</w:t>
      </w:r>
      <w:r w:rsidRPr="00233F15">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Pr="00233F15">
        <w:rPr>
          <w:bCs/>
          <w:iCs/>
          <w:color w:val="000000" w:themeColor="text1"/>
          <w:vertAlign w:val="superscript"/>
        </w:rPr>
        <w:t>2,6</w:t>
      </w:r>
      <w:r w:rsidRPr="00233F15">
        <w:rPr>
          <w:bCs/>
          <w:iCs/>
          <w:color w:val="000000" w:themeColor="text1"/>
        </w:rPr>
        <w:t xml:space="preserve">, </w:t>
      </w:r>
      <w:r>
        <w:rPr>
          <w:bCs/>
          <w:iCs/>
          <w:color w:val="000000" w:themeColor="text1"/>
        </w:rPr>
        <w:t>Jamie Snider</w:t>
      </w:r>
      <w:r w:rsidRPr="00233F15">
        <w:rPr>
          <w:bCs/>
          <w:iCs/>
          <w:color w:val="000000" w:themeColor="text1"/>
          <w:vertAlign w:val="superscript"/>
        </w:rPr>
        <w:t>1</w:t>
      </w:r>
      <w:r>
        <w:rPr>
          <w:bCs/>
          <w:iCs/>
          <w:color w:val="000000" w:themeColor="text1"/>
        </w:rPr>
        <w:t>, Victoria Wong</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Tiffany Fong</w:t>
      </w:r>
      <w:r w:rsidRPr="00233F15">
        <w:rPr>
          <w:bCs/>
          <w:iCs/>
          <w:color w:val="000000" w:themeColor="text1"/>
          <w:vertAlign w:val="superscript"/>
        </w:rPr>
        <w:t>5</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Joe 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Seesankar</w:t>
      </w:r>
      <w:r w:rsidRPr="00233F15">
        <w:rPr>
          <w:bCs/>
          <w:iCs/>
          <w:color w:val="000000" w:themeColor="text1"/>
          <w:vertAlign w:val="superscript"/>
        </w:rPr>
        <w:t>5</w:t>
      </w:r>
      <w:r w:rsidRPr="00233F15">
        <w:rPr>
          <w:bCs/>
          <w:iCs/>
          <w:color w:val="000000" w:themeColor="text1"/>
        </w:rPr>
        <w:t xml:space="preserve">, </w:t>
      </w:r>
      <w:r>
        <w:rPr>
          <w:bCs/>
          <w:iCs/>
          <w:color w:val="000000" w:themeColor="text1"/>
        </w:rPr>
        <w:t>Maria Nguyen</w:t>
      </w:r>
      <w:r w:rsidRPr="004D2831">
        <w:rPr>
          <w:bCs/>
          <w:iCs/>
          <w:color w:val="000000" w:themeColor="text1"/>
          <w:sz w:val="22"/>
          <w:vertAlign w:val="superscript"/>
        </w:rPr>
        <w:t>5</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Pr>
          <w:bCs/>
          <w:iCs/>
          <w:color w:val="000000" w:themeColor="text1"/>
        </w:rPr>
        <w:t>, Igor Stagljar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Yachie</w:t>
      </w:r>
      <w:r w:rsidRPr="00233F15">
        <w:rPr>
          <w:bCs/>
          <w:iCs/>
          <w:color w:val="000000" w:themeColor="text1"/>
          <w:vertAlign w:val="superscript"/>
        </w:rPr>
        <w:t>4,</w:t>
      </w:r>
      <w:r>
        <w:rPr>
          <w:bCs/>
          <w:iCs/>
          <w:color w:val="000000" w:themeColor="text1"/>
          <w:vertAlign w:val="superscript"/>
        </w:rPr>
        <w:t>5,6,7,11</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Pr>
          <w:bCs/>
          <w:iCs/>
          <w:color w:val="000000" w:themeColor="text1"/>
          <w:vertAlign w:val="superscript"/>
        </w:rPr>
        <w:t>9</w:t>
      </w:r>
      <w:r w:rsidRPr="00233F15">
        <w:rPr>
          <w:bCs/>
          <w:iCs/>
          <w:color w:val="000000" w:themeColor="text1"/>
          <w:vertAlign w:val="superscript"/>
        </w:rPr>
        <w:t>,</w:t>
      </w:r>
      <w:r>
        <w:rPr>
          <w:bCs/>
          <w:iCs/>
          <w:color w:val="000000" w:themeColor="text1"/>
          <w:vertAlign w:val="superscript"/>
        </w:rPr>
        <w:t>10,11</w:t>
      </w:r>
    </w:p>
    <w:p w14:paraId="2AF75878" w14:textId="77777777" w:rsidR="00094A15" w:rsidRPr="004D2831" w:rsidRDefault="00094A15" w:rsidP="00094A15">
      <w:pPr>
        <w:rPr>
          <w:bCs/>
          <w:iCs/>
          <w:color w:val="000000" w:themeColor="text1"/>
        </w:rPr>
      </w:pPr>
      <w:commentRangeStart w:id="1"/>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commentRangeEnd w:id="1"/>
      <w:r>
        <w:rPr>
          <w:rStyle w:val="CommentReference"/>
          <w:rFonts w:asciiTheme="minorHAnsi" w:hAnsiTheme="minorHAnsi" w:cstheme="minorBidi"/>
        </w:rPr>
        <w:commentReference w:id="1"/>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9720438" w14:textId="77777777" w:rsidR="00094A15" w:rsidRDefault="00094A15" w:rsidP="00094A15">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2618DF97" w14:textId="77777777" w:rsidR="00094A15" w:rsidRPr="00925FC8" w:rsidRDefault="00094A15" w:rsidP="00094A15">
      <w:pPr>
        <w:rPr>
          <w:bCs/>
          <w:iCs/>
          <w:color w:val="000000" w:themeColor="text1"/>
          <w:sz w:val="22"/>
        </w:rPr>
      </w:pPr>
      <w:r w:rsidRPr="00B16CEB">
        <w:rPr>
          <w:bCs/>
          <w:iCs/>
          <w:color w:val="000000" w:themeColor="text1"/>
          <w:sz w:val="22"/>
          <w:vertAlign w:val="superscript"/>
        </w:rPr>
        <w:t>5</w:t>
      </w:r>
      <w:r w:rsidRPr="00B16CEB">
        <w:rPr>
          <w:bCs/>
          <w:iCs/>
          <w:color w:val="000000" w:themeColor="text1"/>
          <w:sz w:val="22"/>
        </w:rPr>
        <w:t>Department of Biological Sciences, School of Sc</w:t>
      </w:r>
      <w:r>
        <w:rPr>
          <w:bCs/>
          <w:iCs/>
          <w:color w:val="000000" w:themeColor="text1"/>
          <w:sz w:val="22"/>
        </w:rPr>
        <w:t>ience, t</w:t>
      </w:r>
      <w:r w:rsidRPr="00B16CEB">
        <w:rPr>
          <w:bCs/>
          <w:iCs/>
          <w:color w:val="000000" w:themeColor="text1"/>
          <w:sz w:val="22"/>
        </w:rPr>
        <w:t>he University of Tokyo, Tokyo, Japan.</w:t>
      </w:r>
    </w:p>
    <w:p w14:paraId="23467874" w14:textId="77777777" w:rsidR="00094A15" w:rsidRPr="00B16CEB" w:rsidRDefault="00094A15" w:rsidP="00094A15">
      <w:pPr>
        <w:rPr>
          <w:bCs/>
          <w:iCs/>
          <w:color w:val="000000" w:themeColor="text1"/>
          <w:sz w:val="22"/>
        </w:rPr>
      </w:pPr>
      <w:r>
        <w:rPr>
          <w:bCs/>
          <w:iCs/>
          <w:color w:val="000000" w:themeColor="text1"/>
          <w:sz w:val="22"/>
          <w:vertAlign w:val="superscript"/>
          <w:lang w:val="en-GB"/>
        </w:rPr>
        <w:t>6</w:t>
      </w:r>
      <w:r w:rsidRPr="00B16CEB">
        <w:rPr>
          <w:bCs/>
          <w:iCs/>
          <w:color w:val="000000" w:themeColor="text1"/>
          <w:sz w:val="22"/>
        </w:rPr>
        <w:t xml:space="preserve">Institute for Advanced Biosciences, Keio University, </w:t>
      </w:r>
      <w:proofErr w:type="spellStart"/>
      <w:r w:rsidRPr="00B16CEB">
        <w:rPr>
          <w:bCs/>
          <w:iCs/>
          <w:color w:val="000000" w:themeColor="text1"/>
          <w:sz w:val="22"/>
        </w:rPr>
        <w:t>Tsuruoka</w:t>
      </w:r>
      <w:proofErr w:type="spellEnd"/>
      <w:r w:rsidRPr="00B16CEB">
        <w:rPr>
          <w:bCs/>
          <w:iCs/>
          <w:color w:val="000000" w:themeColor="text1"/>
          <w:sz w:val="22"/>
        </w:rPr>
        <w:t>, Japan.</w:t>
      </w:r>
    </w:p>
    <w:p w14:paraId="6187B063" w14:textId="77777777" w:rsidR="00094A15" w:rsidRPr="004D2831" w:rsidRDefault="00094A15" w:rsidP="00094A15">
      <w:pPr>
        <w:rPr>
          <w:bCs/>
          <w:iCs/>
          <w:color w:val="000000" w:themeColor="text1"/>
          <w:sz w:val="22"/>
        </w:rPr>
      </w:pPr>
      <w:r>
        <w:rPr>
          <w:bCs/>
          <w:iCs/>
          <w:color w:val="000000" w:themeColor="text1"/>
          <w:sz w:val="22"/>
          <w:vertAlign w:val="superscript"/>
        </w:rPr>
        <w:t>7</w:t>
      </w:r>
      <w:r w:rsidRPr="00B16CEB">
        <w:rPr>
          <w:bCs/>
          <w:iCs/>
          <w:color w:val="000000" w:themeColor="text1"/>
          <w:sz w:val="22"/>
        </w:rPr>
        <w:t>PRESTO, Japan Science and Technology Agency, Tokyo, Japan.</w:t>
      </w:r>
    </w:p>
    <w:p w14:paraId="2D86B349" w14:textId="77777777" w:rsidR="00094A15" w:rsidRPr="004D2831" w:rsidRDefault="00094A15" w:rsidP="00094A15">
      <w:pPr>
        <w:rPr>
          <w:bCs/>
          <w:iCs/>
          <w:color w:val="000000" w:themeColor="text1"/>
          <w:sz w:val="22"/>
        </w:rPr>
      </w:pPr>
      <w:r>
        <w:rPr>
          <w:bCs/>
          <w:iCs/>
          <w:color w:val="000000" w:themeColor="text1"/>
          <w:sz w:val="22"/>
          <w:vertAlign w:val="superscript"/>
        </w:rPr>
        <w:t>8</w:t>
      </w:r>
      <w:r w:rsidRPr="004D2831">
        <w:rPr>
          <w:bCs/>
          <w:iCs/>
          <w:color w:val="000000" w:themeColor="text1"/>
          <w:sz w:val="22"/>
        </w:rPr>
        <w:t>McMaster University, Hamilton, Ontario, Canada.</w:t>
      </w:r>
    </w:p>
    <w:p w14:paraId="2398D1E3" w14:textId="77777777" w:rsidR="00094A15" w:rsidRDefault="00094A15" w:rsidP="00094A15">
      <w:pPr>
        <w:rPr>
          <w:bCs/>
          <w:iCs/>
          <w:color w:val="000000" w:themeColor="text1"/>
          <w:sz w:val="22"/>
        </w:rPr>
      </w:pPr>
      <w:r>
        <w:rPr>
          <w:bCs/>
          <w:iCs/>
          <w:color w:val="000000" w:themeColor="text1"/>
          <w:sz w:val="22"/>
          <w:vertAlign w:val="superscript"/>
        </w:rPr>
        <w:t>9</w:t>
      </w:r>
      <w:r>
        <w:rPr>
          <w:bCs/>
          <w:iCs/>
          <w:color w:val="000000" w:themeColor="text1"/>
          <w:sz w:val="22"/>
        </w:rPr>
        <w:t>Canadian Institute for Advanced Research, Toronto</w:t>
      </w:r>
      <w:r w:rsidRPr="004D2831">
        <w:rPr>
          <w:bCs/>
          <w:iCs/>
          <w:color w:val="000000" w:themeColor="text1"/>
          <w:sz w:val="22"/>
        </w:rPr>
        <w:t>, Ontario, Canada.</w:t>
      </w:r>
    </w:p>
    <w:p w14:paraId="38B8A730" w14:textId="77777777" w:rsidR="00094A15" w:rsidRPr="004D2831" w:rsidRDefault="00094A15" w:rsidP="00094A15">
      <w:pPr>
        <w:rPr>
          <w:bCs/>
          <w:iCs/>
          <w:color w:val="000000" w:themeColor="text1"/>
          <w:sz w:val="22"/>
        </w:rPr>
      </w:pPr>
      <w:r>
        <w:rPr>
          <w:bCs/>
          <w:iCs/>
          <w:color w:val="000000" w:themeColor="text1"/>
          <w:sz w:val="22"/>
          <w:vertAlign w:val="superscript"/>
        </w:rPr>
        <w:t>10</w:t>
      </w:r>
      <w:r w:rsidRPr="004D2831">
        <w:rPr>
          <w:bCs/>
          <w:iCs/>
          <w:color w:val="000000" w:themeColor="text1"/>
          <w:sz w:val="22"/>
        </w:rPr>
        <w:t>Department of Computer Science, University of Toronto, Toronto, Ontario, Canada.</w:t>
      </w:r>
    </w:p>
    <w:p w14:paraId="1EF2BF58" w14:textId="77777777" w:rsidR="00094A15" w:rsidRPr="004D2831" w:rsidRDefault="00094A15" w:rsidP="00094A15">
      <w:pPr>
        <w:rPr>
          <w:bCs/>
          <w:iCs/>
          <w:color w:val="000000" w:themeColor="text1"/>
          <w:sz w:val="22"/>
        </w:rPr>
      </w:pPr>
      <w:r>
        <w:rPr>
          <w:bCs/>
          <w:iCs/>
          <w:color w:val="000000" w:themeColor="text1"/>
          <w:sz w:val="22"/>
          <w:vertAlign w:val="superscript"/>
        </w:rPr>
        <w:t>11</w:t>
      </w:r>
      <w:r>
        <w:rPr>
          <w:bCs/>
          <w:iCs/>
          <w:color w:val="000000" w:themeColor="text1"/>
          <w:sz w:val="22"/>
        </w:rPr>
        <w:t>Corresponding authors</w:t>
      </w:r>
    </w:p>
    <w:p w14:paraId="61A363D1" w14:textId="77777777" w:rsidR="00094A15" w:rsidRPr="004D2831" w:rsidRDefault="00094A15" w:rsidP="00094A15">
      <w:pPr>
        <w:rPr>
          <w:bCs/>
          <w:iCs/>
          <w:color w:val="000000" w:themeColor="text1"/>
          <w:sz w:val="22"/>
        </w:rPr>
      </w:pPr>
    </w:p>
    <w:p w14:paraId="54392264" w14:textId="77777777" w:rsidR="00094A15" w:rsidRPr="004D2831" w:rsidRDefault="00094A15" w:rsidP="00094A15">
      <w:pPr>
        <w:outlineLvl w:val="0"/>
        <w:rPr>
          <w:b/>
          <w:bCs/>
          <w:iCs/>
          <w:color w:val="000000" w:themeColor="text1"/>
          <w:sz w:val="22"/>
        </w:rPr>
      </w:pPr>
      <w:r>
        <w:rPr>
          <w:b/>
          <w:bCs/>
          <w:iCs/>
          <w:color w:val="000000" w:themeColor="text1"/>
          <w:sz w:val="22"/>
        </w:rPr>
        <w:t xml:space="preserve">Corresponding Author </w:t>
      </w:r>
      <w:r w:rsidRPr="004D2831">
        <w:rPr>
          <w:b/>
          <w:bCs/>
          <w:iCs/>
          <w:color w:val="000000" w:themeColor="text1"/>
          <w:sz w:val="22"/>
        </w:rPr>
        <w:t>Information:</w:t>
      </w:r>
    </w:p>
    <w:p w14:paraId="2EE92B86" w14:textId="77777777" w:rsidR="00094A15" w:rsidRPr="004D2831" w:rsidRDefault="00094A15" w:rsidP="00094A15">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Canada</w:t>
      </w:r>
    </w:p>
    <w:p w14:paraId="42377B50" w14:textId="77777777" w:rsidR="00094A15" w:rsidRPr="004D2831" w:rsidRDefault="00094A15" w:rsidP="00094A15">
      <w:pPr>
        <w:rPr>
          <w:bCs/>
          <w:iCs/>
          <w:color w:val="000000" w:themeColor="text1"/>
          <w:sz w:val="22"/>
        </w:rPr>
      </w:pPr>
      <w:r w:rsidRPr="004D2831">
        <w:rPr>
          <w:bCs/>
          <w:iCs/>
          <w:color w:val="000000" w:themeColor="text1"/>
          <w:sz w:val="22"/>
        </w:rPr>
        <w:t>Phone: +1-416-946-5130; Email: fritz.roth@utoronto.ca</w:t>
      </w:r>
    </w:p>
    <w:p w14:paraId="6582786A" w14:textId="77777777" w:rsidR="00094A15" w:rsidRPr="004D2831" w:rsidRDefault="00094A15" w:rsidP="00094A15">
      <w:pPr>
        <w:rPr>
          <w:bCs/>
          <w:iCs/>
          <w:color w:val="000000" w:themeColor="text1"/>
          <w:sz w:val="22"/>
        </w:rPr>
      </w:pPr>
    </w:p>
    <w:p w14:paraId="595257DE" w14:textId="77777777" w:rsidR="00094A15" w:rsidRPr="004D2831" w:rsidRDefault="00094A15" w:rsidP="00094A15">
      <w:pPr>
        <w:rPr>
          <w:bCs/>
          <w:iCs/>
          <w:color w:val="000000" w:themeColor="text1"/>
          <w:sz w:val="22"/>
        </w:rPr>
      </w:pPr>
      <w:proofErr w:type="spellStart"/>
      <w:r w:rsidRPr="004D2831">
        <w:rPr>
          <w:bCs/>
          <w:iCs/>
          <w:color w:val="000000" w:themeColor="text1"/>
          <w:sz w:val="22"/>
        </w:rPr>
        <w:t>Nozomu</w:t>
      </w:r>
      <w:proofErr w:type="spellEnd"/>
      <w:r w:rsidRPr="004D2831">
        <w:rPr>
          <w:bCs/>
          <w:iCs/>
          <w:color w:val="000000" w:themeColor="text1"/>
          <w:sz w:val="22"/>
        </w:rPr>
        <w:t xml:space="preserve"> </w:t>
      </w:r>
      <w:proofErr w:type="spellStart"/>
      <w:r w:rsidRPr="004D2831">
        <w:rPr>
          <w:bCs/>
          <w:iCs/>
          <w:color w:val="000000" w:themeColor="text1"/>
          <w:sz w:val="22"/>
        </w:rPr>
        <w:t>Yachie</w:t>
      </w:r>
      <w:proofErr w:type="spellEnd"/>
      <w:r w:rsidRPr="004D2831">
        <w:rPr>
          <w:bCs/>
          <w:iCs/>
          <w:color w:val="000000" w:themeColor="text1"/>
          <w:sz w:val="22"/>
        </w:rPr>
        <w:t xml:space="preserve">, Research Center for Advanced Science and Technology, </w:t>
      </w:r>
      <w:r>
        <w:rPr>
          <w:bCs/>
          <w:iCs/>
          <w:color w:val="000000" w:themeColor="text1"/>
          <w:sz w:val="22"/>
        </w:rPr>
        <w:t xml:space="preserve">the </w:t>
      </w:r>
      <w:r w:rsidRPr="004D2831">
        <w:rPr>
          <w:bCs/>
          <w:iCs/>
          <w:color w:val="000000" w:themeColor="text1"/>
          <w:sz w:val="22"/>
        </w:rPr>
        <w:t xml:space="preserve">University of Tokyo, 4-6-1 </w:t>
      </w:r>
      <w:proofErr w:type="spellStart"/>
      <w:r w:rsidRPr="004D2831">
        <w:rPr>
          <w:bCs/>
          <w:iCs/>
          <w:color w:val="000000" w:themeColor="text1"/>
          <w:sz w:val="22"/>
        </w:rPr>
        <w:t>Komaba</w:t>
      </w:r>
      <w:proofErr w:type="spellEnd"/>
      <w:r w:rsidRPr="004D2831">
        <w:rPr>
          <w:bCs/>
          <w:iCs/>
          <w:color w:val="000000" w:themeColor="text1"/>
          <w:sz w:val="22"/>
        </w:rPr>
        <w:t>, Meguro-</w:t>
      </w:r>
      <w:proofErr w:type="spellStart"/>
      <w:r w:rsidRPr="004D2831">
        <w:rPr>
          <w:bCs/>
          <w:iCs/>
          <w:color w:val="000000" w:themeColor="text1"/>
          <w:sz w:val="22"/>
        </w:rPr>
        <w:t>ku</w:t>
      </w:r>
      <w:proofErr w:type="spellEnd"/>
      <w:r w:rsidRPr="004D2831">
        <w:rPr>
          <w:bCs/>
          <w:iCs/>
          <w:color w:val="000000" w:themeColor="text1"/>
          <w:sz w:val="22"/>
        </w:rPr>
        <w:t>, Tokyo 153-8904, Japan.</w:t>
      </w:r>
    </w:p>
    <w:p w14:paraId="4701C5ED" w14:textId="77777777" w:rsidR="00094A15" w:rsidRPr="004D2831" w:rsidRDefault="00094A15" w:rsidP="00094A15">
      <w:pPr>
        <w:rPr>
          <w:bCs/>
          <w:iCs/>
          <w:color w:val="000000" w:themeColor="text1"/>
          <w:sz w:val="22"/>
        </w:rPr>
      </w:pPr>
      <w:r w:rsidRPr="004D2831">
        <w:rPr>
          <w:bCs/>
          <w:iCs/>
          <w:color w:val="000000" w:themeColor="text1"/>
          <w:sz w:val="22"/>
        </w:rPr>
        <w:t>Phone: +81-3-5452-5242;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108FFB2C"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ins w:id="2" w:author="Albi Celaj [2]" w:date="2018-12-04T14:24:00Z">
        <w:r w:rsidR="003D79AA">
          <w:rPr>
            <w:rFonts w:eastAsia="Times New Roman"/>
          </w:rPr>
          <w:t>neural network</w:t>
        </w:r>
      </w:ins>
      <w:del w:id="3" w:author="Albi Celaj [2]" w:date="2018-12-04T14:24:00Z">
        <w:r w:rsidR="003F22FA" w:rsidDel="003D79AA">
          <w:rPr>
            <w:rFonts w:eastAsia="Times New Roman"/>
          </w:rPr>
          <w:delText>computational</w:delText>
        </w:r>
      </w:del>
      <w:ins w:id="4" w:author="Albi Celaj [2]" w:date="2018-12-04T14:24:00Z">
        <w:r w:rsidR="00985077">
          <w:rPr>
            <w:rFonts w:eastAsia="Times New Roman"/>
          </w:rPr>
          <w:t xml:space="preserve"> model</w:t>
        </w:r>
      </w:ins>
      <w:del w:id="5" w:author="Albi Celaj [2]" w:date="2018-12-04T14:24:00Z">
        <w:r w:rsidR="003F22FA" w:rsidDel="003D79AA">
          <w:rPr>
            <w:rFonts w:eastAsia="Times New Roman"/>
          </w:rPr>
          <w:delText xml:space="preserve"> model</w:delText>
        </w:r>
      </w:del>
      <w:r w:rsidR="003F22FA">
        <w:rPr>
          <w:rFonts w:eastAsia="Times New Roman"/>
        </w:rPr>
        <w:t xml:space="preserve">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543EAF5B" w14:textId="6AE4D9A4" w:rsidR="00D977A0"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ins w:id="6" w:author="Albi Celaj [2]" w:date="2018-12-10T13:00:00Z">
        <w:r w:rsidR="00F4035F">
          <w:t xml:space="preserve">Genes encode RNA and protein products which often form interdependent </w:t>
        </w:r>
        <w:r w:rsidR="00F4035F" w:rsidRPr="00233F15">
          <w:t>pathway</w:t>
        </w:r>
        <w:r w:rsidR="00F4035F">
          <w:t>s</w:t>
        </w:r>
        <w:r w:rsidR="00F4035F" w:rsidRPr="00233F15">
          <w:t xml:space="preserve"> </w:t>
        </w:r>
        <w:r w:rsidR="00F4035F">
          <w:t xml:space="preserve">and molecular </w:t>
        </w:r>
        <w:r w:rsidR="00F4035F" w:rsidRPr="00233F15">
          <w:t>complexes</w:t>
        </w:r>
      </w:ins>
      <w:del w:id="7" w:author="Albi Celaj [2]" w:date="2018-12-10T13:00:00Z">
        <w:r w:rsidDel="00F4035F">
          <w:delText>G</w:delText>
        </w:r>
        <w:r w:rsidR="0024061A" w:rsidDel="00F4035F">
          <w:delText xml:space="preserve">enes </w:delText>
        </w:r>
        <w:r w:rsidDel="00F4035F">
          <w:delText xml:space="preserve">encode gene products which </w:delText>
        </w:r>
        <w:r w:rsidR="004B1EB3" w:rsidDel="00F4035F">
          <w:delText xml:space="preserve">often </w:delText>
        </w:r>
        <w:r w:rsidDel="00F4035F">
          <w:delText xml:space="preserve">form interdependent </w:delText>
        </w:r>
        <w:r w:rsidR="00935F31" w:rsidRPr="00233F15" w:rsidDel="00F4035F">
          <w:delText>pathway</w:delText>
        </w:r>
        <w:r w:rsidDel="00F4035F">
          <w:delText>s</w:delText>
        </w:r>
        <w:r w:rsidR="00935F31" w:rsidRPr="00233F15" w:rsidDel="00F4035F">
          <w:delText xml:space="preserve"> </w:delText>
        </w:r>
        <w:r w:rsidR="00515D28" w:rsidDel="00F4035F">
          <w:delText>and</w:delText>
        </w:r>
        <w:r w:rsidDel="00F4035F">
          <w:delText xml:space="preserve"> protein </w:delText>
        </w:r>
        <w:r w:rsidR="00935F31" w:rsidRPr="00233F15" w:rsidDel="00F4035F">
          <w:delText>complexes</w:delText>
        </w:r>
      </w:del>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del w:id="8" w:author="Albi Celaj" w:date="2018-11-28T12:31:00Z">
        <w:r w:rsidR="00612A16" w:rsidDel="00F11BEE">
          <w:rPr>
            <w:lang w:val="en-CA"/>
          </w:rPr>
          <w:delText xml:space="preserve"> via </w:delText>
        </w:r>
        <w:r w:rsidR="009D20C7" w:rsidDel="00F11BEE">
          <w:rPr>
            <w:lang w:val="en-CA"/>
          </w:rPr>
          <w:delText xml:space="preserve">growth profiling of </w:delText>
        </w:r>
        <w:r w:rsidR="00612A16" w:rsidDel="00F11BEE">
          <w:rPr>
            <w:lang w:val="en-CA"/>
          </w:rPr>
          <w:delText>&gt;</w:delText>
        </w:r>
        <w:r w:rsidR="00B65A07" w:rsidRPr="00233F15" w:rsidDel="00F11BEE">
          <w:rPr>
            <w:lang w:val="en-CA"/>
          </w:rPr>
          <w:delText>23 million</w:delText>
        </w:r>
        <w:r w:rsidR="009D20C7" w:rsidDel="00F11BEE">
          <w:rPr>
            <w:lang w:val="en-CA"/>
          </w:rPr>
          <w:delText xml:space="preserve"> different</w:delText>
        </w:r>
        <w:r w:rsidR="00B65A07" w:rsidRPr="00233F15" w:rsidDel="00F11BEE">
          <w:rPr>
            <w:lang w:val="en-CA"/>
          </w:rPr>
          <w:delText xml:space="preserve"> </w:delText>
        </w:r>
        <w:r w:rsidR="000C727A" w:rsidDel="00F11BEE">
          <w:rPr>
            <w:lang w:val="en-CA"/>
          </w:rPr>
          <w:delText>double knockout combinations</w:delText>
        </w:r>
      </w:del>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ins w:id="9" w:author="Albi Celaj" w:date="2018-11-28T12:09:00Z">
        <w:r w:rsidR="00D977A0">
          <w:rPr>
            <w:lang w:val="en-CA"/>
          </w:rPr>
          <w:t xml:space="preserve">, and </w:t>
        </w:r>
      </w:ins>
      <w:ins w:id="10" w:author="Albi Celaj" w:date="2018-11-28T12:32:00Z">
        <w:r w:rsidR="00F11BEE">
          <w:rPr>
            <w:lang w:val="en-CA"/>
          </w:rPr>
          <w:t>by</w:t>
        </w:r>
      </w:ins>
      <w:ins w:id="11" w:author="Albi Celaj" w:date="2018-11-28T12:09:00Z">
        <w:r w:rsidR="00D977A0">
          <w:rPr>
            <w:lang w:val="en-CA"/>
          </w:rPr>
          <w:t xml:space="preserve"> similar </w:t>
        </w:r>
      </w:ins>
      <w:ins w:id="12" w:author="Albi Celaj" w:date="2018-11-28T12:32:00Z">
        <w:r w:rsidR="00F11BEE">
          <w:rPr>
            <w:lang w:val="en-CA"/>
          </w:rPr>
          <w:t xml:space="preserve">ongoing </w:t>
        </w:r>
      </w:ins>
      <w:ins w:id="13" w:author="Albi Celaj" w:date="2018-11-28T12:09:00Z">
        <w:r w:rsidR="00D977A0">
          <w:rPr>
            <w:lang w:val="en-CA"/>
          </w:rPr>
          <w:t>efforts in human cell lines</w:t>
        </w:r>
        <w:r w:rsidR="00D977A0">
          <w:rPr>
            <w:lang w:val="en-CA"/>
          </w:rPr>
          <w:fldChar w:fldCharType="begin" w:fldLock="1"/>
        </w:r>
        <w:r w:rsidR="00D977A0">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977A0">
          <w:rPr>
            <w:lang w:val="en-CA"/>
          </w:rPr>
          <w:fldChar w:fldCharType="separate"/>
        </w:r>
        <w:r w:rsidR="00D977A0" w:rsidRPr="00D02749">
          <w:rPr>
            <w:noProof/>
            <w:vertAlign w:val="superscript"/>
            <w:lang w:val="en-CA"/>
          </w:rPr>
          <w:t>6,7</w:t>
        </w:r>
        <w:r w:rsidR="00D977A0">
          <w:rPr>
            <w:lang w:val="en-CA"/>
          </w:rPr>
          <w:fldChar w:fldCharType="end"/>
        </w:r>
        <w:r w:rsidR="00D977A0">
          <w:rPr>
            <w:lang w:val="en-CA"/>
          </w:rPr>
          <w:t>.  The resulting genetic inter</w:t>
        </w:r>
      </w:ins>
      <w:ins w:id="14" w:author="Albi Celaj" w:date="2018-11-28T12:10:00Z">
        <w:r w:rsidR="00D977A0">
          <w:rPr>
            <w:lang w:val="en-CA"/>
          </w:rPr>
          <w:t xml:space="preserve">actions maps </w:t>
        </w:r>
      </w:ins>
      <w:ins w:id="15" w:author="Albi Celaj" w:date="2018-11-28T12:12:00Z">
        <w:r w:rsidR="00D977A0">
          <w:rPr>
            <w:lang w:val="en-CA"/>
          </w:rPr>
          <w:t xml:space="preserve">can </w:t>
        </w:r>
        <w:del w:id="16" w:author="Albi Celaj [2]" w:date="2018-12-04T14:22:00Z">
          <w:r w:rsidR="00D977A0" w:rsidDel="003D79AA">
            <w:rPr>
              <w:lang w:val="en-CA"/>
            </w:rPr>
            <w:delText>greatly</w:delText>
          </w:r>
        </w:del>
      </w:ins>
      <w:ins w:id="17" w:author="Albi Celaj [2]" w:date="2018-12-04T14:22:00Z">
        <w:r w:rsidR="003D79AA">
          <w:rPr>
            <w:lang w:val="en-CA"/>
          </w:rPr>
          <w:t>not only</w:t>
        </w:r>
      </w:ins>
      <w:ins w:id="18" w:author="Albi Celaj" w:date="2018-11-28T12:12:00Z">
        <w:r w:rsidR="00D977A0">
          <w:rPr>
            <w:lang w:val="en-CA"/>
          </w:rPr>
          <w:t xml:space="preserve"> </w:t>
        </w:r>
      </w:ins>
      <w:ins w:id="19" w:author="Albi Celaj" w:date="2018-11-28T12:10:00Z">
        <w:r w:rsidR="00D977A0">
          <w:rPr>
            <w:lang w:val="en-CA"/>
          </w:rPr>
          <w:t xml:space="preserve">improve </w:t>
        </w:r>
      </w:ins>
      <w:ins w:id="20" w:author="Albi Celaj" w:date="2018-12-03T16:46:00Z">
        <w:r w:rsidR="00A01D05">
          <w:rPr>
            <w:lang w:val="en-CA"/>
          </w:rPr>
          <w:t>understanding of gene function</w:t>
        </w:r>
      </w:ins>
      <w:ins w:id="21" w:author="Albi Celaj" w:date="2018-11-28T12:10:00Z">
        <w:r w:rsidR="00D977A0" w:rsidRPr="00233F15">
          <w:rPr>
            <w:lang w:val="en-CA"/>
          </w:rPr>
          <w:fldChar w:fldCharType="begin" w:fldLock="1"/>
        </w:r>
      </w:ins>
      <w:r w:rsidR="00831765">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5,8&lt;/sup&gt;","plainTextFormattedCitation":"5,8","previouslyFormattedCitation":"&lt;sup&gt;5,8&lt;/sup&gt;"},"properties":{"noteIndex":0},"schema":"https://github.com/citation-style-language/schema/raw/master/csl-citation.json"}</w:instrText>
      </w:r>
      <w:ins w:id="22" w:author="Albi Celaj" w:date="2018-11-28T12:10:00Z">
        <w:r w:rsidR="00D977A0" w:rsidRPr="00233F15">
          <w:rPr>
            <w:lang w:val="en-CA"/>
          </w:rPr>
          <w:fldChar w:fldCharType="separate"/>
        </w:r>
      </w:ins>
      <w:r w:rsidR="004F6CD1" w:rsidRPr="004F6CD1">
        <w:rPr>
          <w:noProof/>
          <w:vertAlign w:val="superscript"/>
          <w:lang w:val="en-CA"/>
        </w:rPr>
        <w:t>5,8</w:t>
      </w:r>
      <w:ins w:id="23" w:author="Albi Celaj" w:date="2018-11-28T12:10:00Z">
        <w:r w:rsidR="00D977A0" w:rsidRPr="00233F15">
          <w:rPr>
            <w:lang w:val="en-CA"/>
          </w:rPr>
          <w:fldChar w:fldCharType="end"/>
        </w:r>
        <w:r w:rsidR="00D977A0">
          <w:rPr>
            <w:lang w:val="en-CA"/>
          </w:rPr>
          <w:t xml:space="preserve">, </w:t>
        </w:r>
      </w:ins>
      <w:ins w:id="24" w:author="Albi Celaj" w:date="2018-11-28T12:12:00Z">
        <w:del w:id="25" w:author="Albi Celaj [2]" w:date="2018-12-04T14:22:00Z">
          <w:r w:rsidR="00D977A0" w:rsidDel="003D79AA">
            <w:rPr>
              <w:lang w:val="en-CA"/>
            </w:rPr>
            <w:delText>and</w:delText>
          </w:r>
        </w:del>
      </w:ins>
      <w:ins w:id="26" w:author="Albi Celaj [2]" w:date="2018-12-04T14:22:00Z">
        <w:r w:rsidR="003D79AA">
          <w:rPr>
            <w:lang w:val="en-CA"/>
          </w:rPr>
          <w:t>but also</w:t>
        </w:r>
      </w:ins>
      <w:ins w:id="27" w:author="Albi Celaj" w:date="2018-11-28T12:12:00Z">
        <w:r w:rsidR="00D977A0" w:rsidRPr="00233F15">
          <w:rPr>
            <w:lang w:val="en-CA"/>
          </w:rPr>
          <w:t xml:space="preserve"> inform </w:t>
        </w:r>
      </w:ins>
      <w:ins w:id="28" w:author="Albi Celaj [2]" w:date="2018-12-04T14:10:00Z">
        <w:r w:rsidR="003D79AA">
          <w:rPr>
            <w:lang w:val="en-CA"/>
          </w:rPr>
          <w:t xml:space="preserve">both </w:t>
        </w:r>
      </w:ins>
      <w:ins w:id="29" w:author="Albi Celaj" w:date="2018-11-28T12:32:00Z">
        <w:r w:rsidR="00A56F48">
          <w:rPr>
            <w:lang w:val="en-CA"/>
          </w:rPr>
          <w:t xml:space="preserve">mechanism and </w:t>
        </w:r>
      </w:ins>
      <w:ins w:id="30" w:author="Albi Celaj" w:date="2018-11-28T12:12:00Z">
        <w:r w:rsidR="00D977A0" w:rsidRPr="00233F15">
          <w:rPr>
            <w:lang w:val="en-CA"/>
          </w:rPr>
          <w:t>order-of-action in biological pathways</w:t>
        </w:r>
        <w:r w:rsidR="00D977A0" w:rsidRPr="00233F15">
          <w:rPr>
            <w:lang w:val="en-CA"/>
          </w:rPr>
          <w:fldChar w:fldCharType="begin" w:fldLock="1"/>
        </w:r>
      </w:ins>
      <w:r w:rsidR="00831765">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9&lt;/sup&gt;","plainTextFormattedCitation":"9","previouslyFormattedCitation":"&lt;sup&gt;9&lt;/sup&gt;"},"properties":{"noteIndex":0},"schema":"https://github.com/citation-style-language/schema/raw/master/csl-citation.json"}</w:instrText>
      </w:r>
      <w:ins w:id="31" w:author="Albi Celaj" w:date="2018-11-28T12:12:00Z">
        <w:r w:rsidR="00D977A0" w:rsidRPr="00233F15">
          <w:rPr>
            <w:lang w:val="en-CA"/>
          </w:rPr>
          <w:fldChar w:fldCharType="separate"/>
        </w:r>
      </w:ins>
      <w:r w:rsidR="004F6CD1" w:rsidRPr="004F6CD1">
        <w:rPr>
          <w:noProof/>
          <w:vertAlign w:val="superscript"/>
          <w:lang w:val="en-CA"/>
        </w:rPr>
        <w:t>9</w:t>
      </w:r>
      <w:ins w:id="32" w:author="Albi Celaj" w:date="2018-11-28T12:12:00Z">
        <w:r w:rsidR="00D977A0" w:rsidRPr="00233F15">
          <w:rPr>
            <w:lang w:val="en-CA"/>
          </w:rPr>
          <w:fldChar w:fldCharType="end"/>
        </w:r>
      </w:ins>
      <w:ins w:id="33" w:author="Albi Celaj [2]" w:date="2018-12-04T14:10:00Z">
        <w:r w:rsidR="003D79AA">
          <w:rPr>
            <w:lang w:val="en-CA"/>
          </w:rPr>
          <w:t>.</w:t>
        </w:r>
      </w:ins>
    </w:p>
    <w:p w14:paraId="6304D52B" w14:textId="77777777" w:rsidR="00D977A0" w:rsidRPr="00B42701" w:rsidRDefault="00D977A0" w:rsidP="004210F6">
      <w:pPr>
        <w:jc w:val="both"/>
        <w:rPr>
          <w:lang w:val="en-CA"/>
        </w:rPr>
      </w:pPr>
    </w:p>
    <w:p w14:paraId="0C73D855" w14:textId="64949AF1" w:rsidR="00D977A0" w:rsidRPr="00B42701" w:rsidDel="00876C6F" w:rsidRDefault="00876C6F">
      <w:pPr>
        <w:jc w:val="both"/>
        <w:rPr>
          <w:del w:id="34" w:author="Albi Celaj [2]" w:date="2018-12-11T12:03:00Z"/>
          <w:lang w:val="en-CA"/>
        </w:rPr>
      </w:pPr>
      <w:ins w:id="35" w:author="Albi Celaj [2]" w:date="2018-12-11T12:02:00Z">
        <w:r w:rsidRPr="00B42701">
          <w:rPr>
            <w:lang w:val="en-CA"/>
          </w:rPr>
          <w:t xml:space="preserve">However, </w:t>
        </w:r>
      </w:ins>
    </w:p>
    <w:p w14:paraId="70BF7953" w14:textId="77777777" w:rsidR="00876C6F" w:rsidRPr="00B42701" w:rsidDel="00876C6F" w:rsidRDefault="00876C6F">
      <w:pPr>
        <w:jc w:val="both"/>
        <w:rPr>
          <w:del w:id="36" w:author="Albi Celaj [2]" w:date="2018-12-11T12:03:00Z"/>
          <w:lang w:val="en-CA"/>
        </w:rPr>
      </w:pPr>
    </w:p>
    <w:p w14:paraId="7C9E6BA5" w14:textId="77777777" w:rsidR="00876C6F" w:rsidRPr="00B42701" w:rsidDel="00AC024E" w:rsidRDefault="00876C6F" w:rsidP="004210F6">
      <w:pPr>
        <w:jc w:val="both"/>
        <w:rPr>
          <w:del w:id="37" w:author="Albi Celaj" w:date="2018-11-28T12:15:00Z"/>
          <w:lang w:val="en-CA"/>
        </w:rPr>
      </w:pPr>
    </w:p>
    <w:p w14:paraId="2EE082AE" w14:textId="75EC2095" w:rsidR="00D977A0" w:rsidRPr="00B42701" w:rsidDel="00AC024E" w:rsidRDefault="00D977A0" w:rsidP="004210F6">
      <w:pPr>
        <w:jc w:val="both"/>
        <w:rPr>
          <w:del w:id="38" w:author="Albi Celaj" w:date="2018-11-28T12:15:00Z"/>
          <w:lang w:val="en-CA"/>
        </w:rPr>
      </w:pPr>
    </w:p>
    <w:p w14:paraId="6E612F15" w14:textId="0100328E" w:rsidR="00CE762F" w:rsidRPr="00B42701" w:rsidDel="00AC024E" w:rsidRDefault="00801070" w:rsidP="004210F6">
      <w:pPr>
        <w:jc w:val="both"/>
        <w:rPr>
          <w:del w:id="39" w:author="Albi Celaj" w:date="2018-11-28T12:15:00Z"/>
          <w:lang w:val="en-CA"/>
        </w:rPr>
      </w:pPr>
      <w:del w:id="40" w:author="Albi Celaj" w:date="2018-11-28T12:15:00Z">
        <w:r w:rsidRPr="00B42701" w:rsidDel="00AC024E">
          <w:rPr>
            <w:lang w:val="en-CA"/>
          </w:rPr>
          <w:delText>.  L</w:delText>
        </w:r>
        <w:r w:rsidR="00932588" w:rsidRPr="00B42701" w:rsidDel="00AC024E">
          <w:rPr>
            <w:lang w:val="en-CA"/>
          </w:rPr>
          <w:delText>arge scale-efforts to map two-gene interactions</w:delText>
        </w:r>
        <w:r w:rsidR="00F076F4" w:rsidRPr="00B42701" w:rsidDel="00AC024E">
          <w:rPr>
            <w:lang w:val="en-CA"/>
          </w:rPr>
          <w:delText xml:space="preserve"> in human cell lines are also underway</w:delText>
        </w:r>
        <w:r w:rsidRPr="00B42701" w:rsidDel="00AC024E">
          <w:rPr>
            <w:lang w:val="en-CA"/>
          </w:rPr>
          <w:delText>, similarly</w:delText>
        </w:r>
        <w:r w:rsidR="00385DCF" w:rsidRPr="00B42701" w:rsidDel="00AC024E">
          <w:rPr>
            <w:lang w:val="en-CA"/>
          </w:rPr>
          <w:delText xml:space="preserve"> demonstrating their power to </w:delText>
        </w:r>
        <w:r w:rsidR="00374DE7" w:rsidRPr="00B42701" w:rsidDel="00AC024E">
          <w:rPr>
            <w:lang w:val="en-CA"/>
          </w:rPr>
          <w:delText xml:space="preserve">better </w:delText>
        </w:r>
        <w:r w:rsidR="00385DCF" w:rsidRPr="00B42701" w:rsidDel="00AC024E">
          <w:rPr>
            <w:lang w:val="en-CA"/>
          </w:rPr>
          <w:delText>understand gene function</w:delText>
        </w:r>
      </w:del>
      <w:del w:id="41" w:author="Albi Celaj" w:date="2018-11-28T12:09:00Z">
        <w:r w:rsidR="00D02749" w:rsidRPr="00B42701" w:rsidDel="00D977A0">
          <w:rPr>
            <w:lang w:val="en-CA"/>
          </w:rPr>
          <w:fldChar w:fldCharType="begin" w:fldLock="1"/>
        </w:r>
        <w:r w:rsidR="00E02FA1" w:rsidRPr="00B42701" w:rsidDel="00D977A0">
          <w:rPr>
            <w:lang w:val="en-CA"/>
          </w:rPr>
          <w:del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delInstrText>
        </w:r>
        <w:r w:rsidR="00D02749" w:rsidRPr="00B42701" w:rsidDel="00D977A0">
          <w:rPr>
            <w:lang w:val="en-CA"/>
          </w:rPr>
          <w:fldChar w:fldCharType="separate"/>
        </w:r>
        <w:r w:rsidR="00D02749" w:rsidRPr="00B42701" w:rsidDel="00D977A0">
          <w:rPr>
            <w:noProof/>
            <w:vertAlign w:val="superscript"/>
            <w:lang w:val="en-CA"/>
          </w:rPr>
          <w:delText>6,7</w:delText>
        </w:r>
        <w:r w:rsidR="00D02749" w:rsidRPr="00B42701" w:rsidDel="00D977A0">
          <w:rPr>
            <w:lang w:val="en-CA"/>
          </w:rPr>
          <w:fldChar w:fldCharType="end"/>
        </w:r>
      </w:del>
      <w:del w:id="42" w:author="Albi Celaj" w:date="2018-11-28T12:15:00Z">
        <w:r w:rsidR="00385DCF" w:rsidRPr="00B42701" w:rsidDel="00AC024E">
          <w:rPr>
            <w:lang w:val="en-CA"/>
          </w:rPr>
          <w:delText xml:space="preserve">.  In yeast, </w:delText>
        </w:r>
        <w:r w:rsidR="00660958" w:rsidRPr="00B42701" w:rsidDel="00AC024E">
          <w:rPr>
            <w:lang w:val="en-CA"/>
          </w:rPr>
          <w:delText xml:space="preserve">under standard growth conditions, </w:delText>
        </w:r>
        <w:r w:rsidR="00385DCF" w:rsidRPr="00B42701" w:rsidDel="00AC024E">
          <w:rPr>
            <w:lang w:val="en-CA"/>
          </w:rPr>
          <w:delText>t</w:delText>
        </w:r>
        <w:r w:rsidR="009A74DE" w:rsidRPr="00B42701" w:rsidDel="00AC024E">
          <w:rPr>
            <w:lang w:val="en-CA"/>
          </w:rPr>
          <w:delText>he number of genes yielding a phenotype climbs from ~2,000 to ~5,000 when genes are perturbed in pairs</w:delText>
        </w:r>
      </w:del>
      <w:del w:id="43" w:author="Albi Celaj" w:date="2018-11-28T12:10:00Z">
        <w:r w:rsidR="009A74DE" w:rsidRPr="00B42701" w:rsidDel="00D977A0">
          <w:rPr>
            <w:lang w:val="en-CA"/>
          </w:rPr>
          <w:fldChar w:fldCharType="begin" w:fldLock="1"/>
        </w:r>
        <w:r w:rsidR="00BC6FBF" w:rsidRPr="00B42701" w:rsidDel="00D977A0">
          <w:rPr>
            <w:lang w:val="en-CA"/>
          </w:rPr>
          <w:del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w:delInstrText>
        </w:r>
        <w:r w:rsidR="00BC6FBF" w:rsidRPr="00831765" w:rsidDel="00D977A0">
          <w:rPr>
            <w:lang w:val="en-CA"/>
          </w:rPr>
          <w:delInstrText>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delInstrText>
        </w:r>
        <w:r w:rsidR="009A74DE" w:rsidRPr="00B42701" w:rsidDel="00D977A0">
          <w:rPr>
            <w:lang w:val="en-CA"/>
          </w:rPr>
          <w:fldChar w:fldCharType="separate"/>
        </w:r>
        <w:r w:rsidR="00E02FA1" w:rsidRPr="00B42701" w:rsidDel="00D977A0">
          <w:rPr>
            <w:noProof/>
            <w:vertAlign w:val="superscript"/>
            <w:lang w:val="en-CA"/>
          </w:rPr>
          <w:delText>5,8</w:delText>
        </w:r>
        <w:r w:rsidR="009A74DE" w:rsidRPr="00B42701" w:rsidDel="00D977A0">
          <w:rPr>
            <w:lang w:val="en-CA"/>
          </w:rPr>
          <w:fldChar w:fldCharType="end"/>
        </w:r>
      </w:del>
      <w:del w:id="44" w:author="Albi Celaj" w:date="2018-11-28T12:15:00Z">
        <w:r w:rsidR="009A74DE" w:rsidRPr="00B42701" w:rsidDel="00AC024E">
          <w:rPr>
            <w:lang w:val="en-CA"/>
          </w:rPr>
          <w:delText xml:space="preserve">.  </w:delText>
        </w:r>
        <w:r w:rsidR="00A54C80" w:rsidRPr="00B42701" w:rsidDel="00AC024E">
          <w:rPr>
            <w:lang w:val="en-CA"/>
          </w:rPr>
          <w:delText>Furthermore, t</w:delText>
        </w:r>
        <w:r w:rsidR="00612A16" w:rsidRPr="00B42701" w:rsidDel="00AC024E">
          <w:rPr>
            <w:lang w:val="en-CA"/>
          </w:rPr>
          <w:delText xml:space="preserve">he resulting </w:delText>
        </w:r>
        <w:r w:rsidR="009D20C7" w:rsidRPr="00B42701" w:rsidDel="00AC024E">
          <w:rPr>
            <w:lang w:val="en-CA"/>
          </w:rPr>
          <w:delText>genetic interaction map</w:delText>
        </w:r>
        <w:r w:rsidR="001E2EE0" w:rsidRPr="00B42701" w:rsidDel="00AC024E">
          <w:rPr>
            <w:lang w:val="en-CA"/>
          </w:rPr>
          <w:delText xml:space="preserve"> </w:delText>
        </w:r>
        <w:r w:rsidR="00612A16" w:rsidRPr="00B42701" w:rsidDel="00AC024E">
          <w:rPr>
            <w:lang w:val="en-CA"/>
          </w:rPr>
          <w:delText>enable</w:delText>
        </w:r>
        <w:r w:rsidR="00767DD8" w:rsidRPr="00B42701" w:rsidDel="00AC024E">
          <w:rPr>
            <w:lang w:val="en-CA"/>
          </w:rPr>
          <w:delText>d</w:delText>
        </w:r>
        <w:r w:rsidR="00612A16" w:rsidRPr="00B42701" w:rsidDel="00AC024E">
          <w:rPr>
            <w:lang w:val="en-CA"/>
          </w:rPr>
          <w:delText xml:space="preserve"> genes to be </w:delText>
        </w:r>
        <w:r w:rsidR="009D20C7" w:rsidRPr="00B42701" w:rsidDel="00AC024E">
          <w:rPr>
            <w:lang w:val="en-CA"/>
          </w:rPr>
          <w:delText>cluster</w:delText>
        </w:r>
        <w:r w:rsidR="00612A16" w:rsidRPr="00B42701" w:rsidDel="00AC024E">
          <w:rPr>
            <w:lang w:val="en-CA"/>
          </w:rPr>
          <w:delText xml:space="preserve">ed </w:delText>
        </w:r>
        <w:r w:rsidR="009D20C7" w:rsidRPr="00B42701" w:rsidDel="00AC024E">
          <w:rPr>
            <w:lang w:val="en-CA"/>
          </w:rPr>
          <w:delText>into functional groups</w:delText>
        </w:r>
      </w:del>
      <w:del w:id="45" w:author="Albi Celaj" w:date="2018-11-28T12:10:00Z">
        <w:r w:rsidR="009D20C7" w:rsidRPr="00B42701" w:rsidDel="00D977A0">
          <w:rPr>
            <w:lang w:val="en-CA"/>
          </w:rPr>
          <w:fldChar w:fldCharType="begin" w:fldLock="1"/>
        </w:r>
        <w:r w:rsidR="00E02FA1" w:rsidRPr="00B42701" w:rsidDel="00D977A0">
          <w:rPr>
            <w:lang w:val="en-CA"/>
          </w:rPr>
          <w:del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w:delInstrText>
        </w:r>
        <w:r w:rsidR="00E02FA1" w:rsidRPr="00831765" w:rsidDel="00D977A0">
          <w:rPr>
            <w:lang w:val="en-CA"/>
          </w:rPr>
          <w:delInstrText>:"Morris","given":"Quaid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delInstrText>
        </w:r>
        <w:r w:rsidR="009D20C7" w:rsidRPr="00B42701" w:rsidDel="00D977A0">
          <w:rPr>
            <w:lang w:val="en-CA"/>
          </w:rPr>
          <w:fldChar w:fldCharType="separate"/>
        </w:r>
        <w:r w:rsidR="00D02749" w:rsidRPr="00B42701" w:rsidDel="00D977A0">
          <w:rPr>
            <w:noProof/>
            <w:vertAlign w:val="superscript"/>
            <w:lang w:val="en-CA"/>
          </w:rPr>
          <w:delText>5,9</w:delText>
        </w:r>
        <w:r w:rsidR="009D20C7" w:rsidRPr="00B42701" w:rsidDel="00D977A0">
          <w:rPr>
            <w:lang w:val="en-CA"/>
          </w:rPr>
          <w:fldChar w:fldCharType="end"/>
        </w:r>
      </w:del>
      <w:del w:id="46" w:author="Albi Celaj" w:date="2018-11-28T12:15:00Z">
        <w:r w:rsidR="001723FC" w:rsidRPr="00B42701" w:rsidDel="00AC024E">
          <w:rPr>
            <w:lang w:val="en-CA"/>
          </w:rPr>
          <w:delText>, while</w:delText>
        </w:r>
        <w:r w:rsidR="009D20C7" w:rsidRPr="00B42701" w:rsidDel="00AC024E">
          <w:rPr>
            <w:lang w:val="en-CA"/>
          </w:rPr>
          <w:delText xml:space="preserve"> </w:delText>
        </w:r>
        <w:r w:rsidR="00FA0308" w:rsidRPr="00B42701" w:rsidDel="00AC024E">
          <w:rPr>
            <w:lang w:val="en-CA"/>
          </w:rPr>
          <w:delText xml:space="preserve">smaller-scale </w:delText>
        </w:r>
        <w:r w:rsidR="00FC48E6" w:rsidRPr="00B42701" w:rsidDel="00AC024E">
          <w:rPr>
            <w:lang w:val="en-CA"/>
          </w:rPr>
          <w:delText>CGAs</w:delText>
        </w:r>
        <w:r w:rsidR="00FA0308" w:rsidRPr="00B42701" w:rsidDel="00AC024E">
          <w:rPr>
            <w:lang w:val="en-CA"/>
          </w:rPr>
          <w:delText xml:space="preserve"> have been used to </w:delText>
        </w:r>
        <w:r w:rsidR="00B65A07" w:rsidRPr="00B42701" w:rsidDel="00AC024E">
          <w:rPr>
            <w:lang w:val="en-CA"/>
          </w:rPr>
          <w:delText>better predict the genetic basis of drug resistance</w:delText>
        </w:r>
        <w:r w:rsidR="00B65A07" w:rsidRPr="00B42701" w:rsidDel="00AC024E">
          <w:rPr>
            <w:lang w:val="en-CA"/>
          </w:rPr>
          <w:fldChar w:fldCharType="begin" w:fldLock="1"/>
        </w:r>
        <w:r w:rsidR="00D977A0" w:rsidRPr="00B42701" w:rsidDel="00AC024E">
          <w:rPr>
            <w:lang w:val="en-CA"/>
          </w:rPr>
          <w:del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11&lt;/sup&gt;","plainTextFormattedCitation":"11","previouslyFormattedCitation":"&lt;sup&gt;11&lt;/sup&gt;"},"properties":{"noteIndex":0},"schema":"https://github.com/citation-style-language/schema/raw/master/csl-citation.json"}</w:delInstrText>
        </w:r>
        <w:r w:rsidR="00B65A07" w:rsidRPr="00B42701" w:rsidDel="00AC024E">
          <w:rPr>
            <w:lang w:val="en-CA"/>
          </w:rPr>
          <w:fldChar w:fldCharType="separate"/>
        </w:r>
        <w:r w:rsidR="00D977A0" w:rsidRPr="00B42701" w:rsidDel="00AC024E">
          <w:rPr>
            <w:noProof/>
            <w:vertAlign w:val="superscript"/>
            <w:lang w:val="en-CA"/>
          </w:rPr>
          <w:delText>11</w:delText>
        </w:r>
        <w:r w:rsidR="00B65A07" w:rsidRPr="00B42701" w:rsidDel="00AC024E">
          <w:rPr>
            <w:lang w:val="en-CA"/>
          </w:rPr>
          <w:fldChar w:fldCharType="end"/>
        </w:r>
        <w:r w:rsidR="00B65A07" w:rsidRPr="00B42701" w:rsidDel="00AC024E">
          <w:rPr>
            <w:lang w:val="en-CA"/>
          </w:rPr>
          <w:delText>,</w:delText>
        </w:r>
      </w:del>
      <w:del w:id="47" w:author="Albi Celaj" w:date="2018-11-28T12:12:00Z">
        <w:r w:rsidR="00B65A07" w:rsidRPr="00B42701" w:rsidDel="00D977A0">
          <w:rPr>
            <w:lang w:val="en-CA"/>
          </w:rPr>
          <w:delText xml:space="preserve"> and to inform order-of-action in biological pathways</w:delText>
        </w:r>
        <w:r w:rsidR="00B65A07" w:rsidRPr="00B42701" w:rsidDel="00D977A0">
          <w:rPr>
            <w:lang w:val="en-CA"/>
          </w:rPr>
          <w:fldChar w:fldCharType="begin" w:fldLock="1"/>
        </w:r>
        <w:r w:rsidR="00E02FA1" w:rsidRPr="00B42701" w:rsidDel="00D977A0">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delInstrText>
        </w:r>
        <w:r w:rsidR="00B65A07" w:rsidRPr="00B42701" w:rsidDel="00D977A0">
          <w:rPr>
            <w:lang w:val="en-CA"/>
          </w:rPr>
          <w:fldChar w:fldCharType="separate"/>
        </w:r>
        <w:r w:rsidR="00D02749" w:rsidRPr="00B42701" w:rsidDel="00D977A0">
          <w:rPr>
            <w:noProof/>
            <w:vertAlign w:val="superscript"/>
            <w:lang w:val="en-CA"/>
          </w:rPr>
          <w:delText>11</w:delText>
        </w:r>
        <w:r w:rsidR="00B65A07" w:rsidRPr="00B42701" w:rsidDel="00D977A0">
          <w:rPr>
            <w:lang w:val="en-CA"/>
          </w:rPr>
          <w:fldChar w:fldCharType="end"/>
        </w:r>
      </w:del>
      <w:del w:id="48" w:author="Albi Celaj" w:date="2018-11-28T12:15:00Z">
        <w:r w:rsidR="00B65A07" w:rsidRPr="00B42701" w:rsidDel="00AC024E">
          <w:rPr>
            <w:lang w:val="en-CA"/>
          </w:rPr>
          <w:delText xml:space="preserve">.  </w:delText>
        </w:r>
      </w:del>
    </w:p>
    <w:p w14:paraId="756C5B10" w14:textId="7FA0267B" w:rsidR="005C6714" w:rsidRPr="00B42701" w:rsidDel="00AC024E" w:rsidRDefault="005C6714" w:rsidP="004210F6">
      <w:pPr>
        <w:jc w:val="both"/>
        <w:rPr>
          <w:del w:id="49" w:author="Albi Celaj" w:date="2018-11-28T12:15:00Z"/>
        </w:rPr>
      </w:pPr>
    </w:p>
    <w:p w14:paraId="4B5108DA" w14:textId="5E635C4F" w:rsidR="00663F54" w:rsidRPr="00663F54" w:rsidRDefault="00CE762F" w:rsidP="00C110B4">
      <w:pPr>
        <w:jc w:val="both"/>
        <w:rPr>
          <w:lang w:val="en-CA"/>
        </w:rPr>
      </w:pPr>
      <w:r w:rsidRPr="00B42701">
        <w:t>CGA</w:t>
      </w:r>
      <w:r w:rsidR="002C4097" w:rsidRPr="00B42701">
        <w:t xml:space="preserve"> of m</w:t>
      </w:r>
      <w:r w:rsidR="004D2831" w:rsidRPr="00B42701">
        <w:rPr>
          <w:lang w:val="en-CA"/>
        </w:rPr>
        <w:t>any biological traits</w:t>
      </w:r>
      <w:r w:rsidR="006F5C06" w:rsidRPr="00B42701">
        <w:rPr>
          <w:lang w:val="en-CA"/>
        </w:rPr>
        <w:t xml:space="preserve"> </w:t>
      </w:r>
      <w:r w:rsidR="002C4097" w:rsidRPr="00B42701">
        <w:rPr>
          <w:lang w:val="en-CA"/>
        </w:rPr>
        <w:t xml:space="preserve">has </w:t>
      </w:r>
      <w:r w:rsidR="006D2D1A" w:rsidRPr="00B42701">
        <w:rPr>
          <w:lang w:val="en-CA"/>
        </w:rPr>
        <w:t>show</w:t>
      </w:r>
      <w:r w:rsidR="00265774" w:rsidRPr="00B42701">
        <w:rPr>
          <w:lang w:val="en-CA"/>
        </w:rPr>
        <w:t xml:space="preserve">n that </w:t>
      </w:r>
      <w:del w:id="50" w:author="Albi Celaj [2]" w:date="2018-12-11T12:03:00Z">
        <w:r w:rsidR="009A74DE" w:rsidRPr="00B42701" w:rsidDel="00876C6F">
          <w:rPr>
            <w:lang w:val="en-CA"/>
          </w:rPr>
          <w:delText xml:space="preserve">additional </w:delText>
        </w:r>
        <w:r w:rsidR="00265774" w:rsidRPr="00B42701" w:rsidDel="00876C6F">
          <w:rPr>
            <w:lang w:val="en-CA"/>
          </w:rPr>
          <w:delText>genetic interactions</w:delText>
        </w:r>
        <w:r w:rsidR="006D2D1A" w:rsidRPr="00B42701" w:rsidDel="00876C6F">
          <w:rPr>
            <w:lang w:val="en-CA"/>
          </w:rPr>
          <w:delText xml:space="preserve"> </w:delText>
        </w:r>
      </w:del>
      <w:ins w:id="51" w:author="Albi Celaj [2]" w:date="2018-12-11T12:03:00Z">
        <w:r w:rsidR="00876C6F" w:rsidRPr="00B42701">
          <w:rPr>
            <w:lang w:val="en-CA"/>
          </w:rPr>
          <w:t>unexpected phenotypes</w:t>
        </w:r>
      </w:ins>
      <w:ins w:id="52" w:author="Albi Celaj [2]" w:date="2018-12-11T12:04:00Z">
        <w:r w:rsidR="00876C6F" w:rsidRPr="00B42701">
          <w:rPr>
            <w:lang w:val="en-CA"/>
          </w:rPr>
          <w:t xml:space="preserve"> </w:t>
        </w:r>
      </w:ins>
      <w:r w:rsidR="006D2D1A" w:rsidRPr="00B42701">
        <w:rPr>
          <w:lang w:val="en-CA"/>
        </w:rPr>
        <w:t xml:space="preserve">can arise </w:t>
      </w:r>
      <w:r w:rsidR="00FA0308" w:rsidRPr="00B42701">
        <w:rPr>
          <w:lang w:val="en-CA"/>
        </w:rPr>
        <w:t xml:space="preserve">from </w:t>
      </w:r>
      <w:r w:rsidR="009A74DE" w:rsidRPr="00B42701">
        <w:rPr>
          <w:lang w:val="en-CA"/>
        </w:rPr>
        <w:t>the simultaneous perturbation of more than two genes</w:t>
      </w:r>
      <w:ins w:id="53" w:author="Albi Celaj [2]" w:date="2018-12-11T12:04:00Z">
        <w:r w:rsidR="00876C6F" w:rsidRPr="00831765">
          <w:rPr>
            <w:lang w:val="en-CA"/>
          </w:rPr>
          <w:t>, yielding complex genetic interactions</w:t>
        </w:r>
      </w:ins>
      <w:r w:rsidR="001E20EF" w:rsidRPr="00831765">
        <w:rPr>
          <w:lang w:val="en-CA"/>
        </w:rPr>
        <w:t>.</w:t>
      </w:r>
      <w:ins w:id="54" w:author="Albi Celaj [2]" w:date="2018-12-11T12:05:00Z">
        <w:r w:rsidR="00876C6F" w:rsidRPr="00831765">
          <w:rPr>
            <w:lang w:val="en-CA"/>
          </w:rPr>
          <w:t xml:space="preserve">  For example, three-gene interactions </w:t>
        </w:r>
      </w:ins>
      <w:ins w:id="55" w:author="Albi Celaj [2]" w:date="2018-12-11T13:51:00Z">
        <w:r w:rsidR="00294090">
          <w:rPr>
            <w:lang w:val="en-CA"/>
          </w:rPr>
          <w:t xml:space="preserve">– </w:t>
        </w:r>
      </w:ins>
      <w:ins w:id="56" w:author="Albi Celaj [2]" w:date="2018-12-11T12:06:00Z">
        <w:r w:rsidR="00876C6F" w:rsidRPr="00B42701">
          <w:rPr>
            <w:lang w:val="en-CA"/>
          </w:rPr>
          <w:t>for which a triple mutant phenotype c</w:t>
        </w:r>
        <w:r w:rsidR="00831765">
          <w:rPr>
            <w:lang w:val="en-CA"/>
          </w:rPr>
          <w:t xml:space="preserve">annot be simply explained by </w:t>
        </w:r>
      </w:ins>
      <w:ins w:id="57" w:author="Albi Celaj [2]" w:date="2018-12-11T12:48:00Z">
        <w:r w:rsidR="00831765">
          <w:rPr>
            <w:lang w:val="en-CA"/>
          </w:rPr>
          <w:t>its</w:t>
        </w:r>
      </w:ins>
      <w:ins w:id="58" w:author="Albi Celaj [2]" w:date="2018-12-11T12:06:00Z">
        <w:r w:rsidR="00876C6F" w:rsidRPr="00B42701">
          <w:rPr>
            <w:lang w:val="en-CA"/>
          </w:rPr>
          <w:t xml:space="preserve"> component single and double mutant phenotypes</w:t>
        </w:r>
      </w:ins>
      <w:ins w:id="59" w:author="Albi Celaj [2]" w:date="2018-12-11T12:43:00Z">
        <w:r w:rsidR="00B42701" w:rsidRPr="00B42701">
          <w:rPr>
            <w:lang w:val="en-CA"/>
          </w:rPr>
          <w:t xml:space="preserve"> </w:t>
        </w:r>
      </w:ins>
      <w:ins w:id="60" w:author="Albi Celaj [2]" w:date="2018-12-11T13:52:00Z">
        <w:r w:rsidR="00294090">
          <w:rPr>
            <w:lang w:val="en-CA"/>
          </w:rPr>
          <w:t xml:space="preserve">– </w:t>
        </w:r>
      </w:ins>
      <w:ins w:id="61" w:author="Albi Celaj [2]" w:date="2018-12-11T12:43:00Z">
        <w:r w:rsidR="00B42701" w:rsidRPr="00B42701">
          <w:rPr>
            <w:rFonts w:eastAsia="Times New Roman"/>
            <w:color w:val="222222"/>
            <w:shd w:val="clear" w:color="auto" w:fill="FFFFFF"/>
            <w:lang w:val="en-CA"/>
            <w:rPrChange w:id="62" w:author="Albi Celaj [2]" w:date="2018-12-11T12:43:00Z">
              <w:rPr>
                <w:rFonts w:ascii="Arial" w:eastAsia="Times New Roman" w:hAnsi="Arial" w:cs="Arial"/>
                <w:color w:val="222222"/>
                <w:sz w:val="21"/>
                <w:szCs w:val="21"/>
                <w:shd w:val="clear" w:color="auto" w:fill="FFFFFF"/>
                <w:lang w:val="en-CA"/>
              </w:rPr>
            </w:rPrChange>
          </w:rPr>
          <w:t>can arise from p</w:t>
        </w:r>
      </w:ins>
      <w:ins w:id="63" w:author="Albi Celaj [2]" w:date="2018-12-11T12:44:00Z">
        <w:r w:rsidR="00B42701">
          <w:rPr>
            <w:rFonts w:eastAsia="Times New Roman"/>
            <w:color w:val="222222"/>
            <w:shd w:val="clear" w:color="auto" w:fill="FFFFFF"/>
            <w:lang w:val="en-CA"/>
          </w:rPr>
          <w:t>ertur</w:t>
        </w:r>
      </w:ins>
      <w:ins w:id="64" w:author="Albi Celaj [2]" w:date="2018-12-11T12:48:00Z">
        <w:r w:rsidR="00831765">
          <w:rPr>
            <w:rFonts w:eastAsia="Times New Roman"/>
            <w:color w:val="222222"/>
            <w:shd w:val="clear" w:color="auto" w:fill="FFFFFF"/>
            <w:lang w:val="en-CA"/>
          </w:rPr>
          <w:t>b</w:t>
        </w:r>
      </w:ins>
      <w:ins w:id="65" w:author="Albi Celaj [2]" w:date="2018-12-11T12:44:00Z">
        <w:r w:rsidR="00B42701">
          <w:rPr>
            <w:rFonts w:eastAsia="Times New Roman"/>
            <w:color w:val="222222"/>
            <w:shd w:val="clear" w:color="auto" w:fill="FFFFFF"/>
            <w:lang w:val="en-CA"/>
          </w:rPr>
          <w:t>ing many diverse pa</w:t>
        </w:r>
      </w:ins>
      <w:ins w:id="66" w:author="Albi Celaj [2]" w:date="2018-12-11T12:48:00Z">
        <w:r w:rsidR="00831765">
          <w:rPr>
            <w:rFonts w:eastAsia="Times New Roman"/>
            <w:color w:val="222222"/>
            <w:shd w:val="clear" w:color="auto" w:fill="FFFFFF"/>
            <w:lang w:val="en-CA"/>
          </w:rPr>
          <w:t>t</w:t>
        </w:r>
      </w:ins>
      <w:ins w:id="67" w:author="Albi Celaj [2]" w:date="2018-12-11T12:44:00Z">
        <w:r w:rsidR="00B42701">
          <w:rPr>
            <w:rFonts w:eastAsia="Times New Roman"/>
            <w:color w:val="222222"/>
            <w:shd w:val="clear" w:color="auto" w:fill="FFFFFF"/>
            <w:lang w:val="en-CA"/>
          </w:rPr>
          <w:t>hway architectures</w:t>
        </w:r>
      </w:ins>
      <w:r w:rsidR="00831765">
        <w:rPr>
          <w:rFonts w:eastAsia="Times New Roman"/>
          <w:color w:val="222222"/>
          <w:shd w:val="clear" w:color="auto" w:fill="FFFFFF"/>
          <w:lang w:val="en-CA"/>
        </w:rPr>
        <w:fldChar w:fldCharType="begin" w:fldLock="1"/>
      </w:r>
      <w:r w:rsidR="002C10F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10&lt;/sup&gt;","plainTextFormattedCitation":"10","previouslyFormattedCitation":"&lt;sup&gt;10&lt;/sup&gt;"},"properties":{"noteIndex":0},"schema":"https://github.com/citation-style-language/schema/raw/master/csl-citation.json"}</w:instrText>
      </w:r>
      <w:r w:rsidR="00831765">
        <w:rPr>
          <w:rFonts w:eastAsia="Times New Roman"/>
          <w:color w:val="222222"/>
          <w:shd w:val="clear" w:color="auto" w:fill="FFFFFF"/>
          <w:lang w:val="en-CA"/>
        </w:rPr>
        <w:fldChar w:fldCharType="separate"/>
      </w:r>
      <w:r w:rsidR="00831765" w:rsidRPr="00831765">
        <w:rPr>
          <w:rFonts w:eastAsia="Times New Roman"/>
          <w:noProof/>
          <w:color w:val="222222"/>
          <w:shd w:val="clear" w:color="auto" w:fill="FFFFFF"/>
          <w:vertAlign w:val="superscript"/>
          <w:lang w:val="en-CA"/>
        </w:rPr>
        <w:t>10</w:t>
      </w:r>
      <w:r w:rsidR="00831765">
        <w:rPr>
          <w:rFonts w:eastAsia="Times New Roman"/>
          <w:color w:val="222222"/>
          <w:shd w:val="clear" w:color="auto" w:fill="FFFFFF"/>
          <w:lang w:val="en-CA"/>
        </w:rPr>
        <w:fldChar w:fldCharType="end"/>
      </w:r>
      <w:ins w:id="68" w:author="Albi Celaj [2]" w:date="2018-12-11T12:50:00Z">
        <w:r w:rsidR="00831765">
          <w:rPr>
            <w:rFonts w:eastAsia="Times New Roman"/>
            <w:color w:val="222222"/>
            <w:shd w:val="clear" w:color="auto" w:fill="FFFFFF"/>
            <w:lang w:val="en-CA"/>
          </w:rPr>
          <w:t>, and are likely to vastly outnumber two-gene interactions in yeast</w:t>
        </w:r>
        <w:r w:rsidR="00831765" w:rsidRPr="00233F15">
          <w:rPr>
            <w:lang w:val="en-CA"/>
          </w:rPr>
          <w:fldChar w:fldCharType="begin" w:fldLock="1"/>
        </w:r>
        <w:r w:rsidR="00831765">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11&lt;/sup&gt;","plainTextFormattedCitation":"11","previouslyFormattedCitation":"&lt;sup&gt;11&lt;/sup&gt;"},"properties":{"noteIndex":0},"schema":"https://github.com/citation-style-language/schema/raw/master/csl-citation.json"}</w:instrText>
        </w:r>
        <w:r w:rsidR="00831765" w:rsidRPr="00233F15">
          <w:rPr>
            <w:lang w:val="en-CA"/>
          </w:rPr>
          <w:fldChar w:fldCharType="separate"/>
        </w:r>
        <w:r w:rsidR="00831765" w:rsidRPr="004F6CD1">
          <w:rPr>
            <w:noProof/>
            <w:vertAlign w:val="superscript"/>
            <w:lang w:val="en-CA"/>
          </w:rPr>
          <w:t>11</w:t>
        </w:r>
        <w:r w:rsidR="00831765" w:rsidRPr="00233F15">
          <w:rPr>
            <w:lang w:val="en-CA"/>
          </w:rPr>
          <w:fldChar w:fldCharType="end"/>
        </w:r>
        <w:r w:rsidR="00831765">
          <w:rPr>
            <w:lang w:val="en-CA"/>
          </w:rPr>
          <w:t xml:space="preserve">.  </w:t>
        </w:r>
      </w:ins>
      <w:ins w:id="69" w:author="Albi Celaj [2]" w:date="2018-12-11T12:51:00Z">
        <w:r w:rsidR="00831765">
          <w:rPr>
            <w:lang w:val="en-CA"/>
          </w:rPr>
          <w:t xml:space="preserve">Interactions of even greater complexity have also been reported – e.g. involving </w:t>
        </w:r>
      </w:ins>
      <w:ins w:id="70" w:author="Albi Celaj [2]" w:date="2018-12-11T12:52:00Z">
        <w:r w:rsidR="00831765">
          <w:rPr>
            <w:lang w:val="en-CA"/>
          </w:rPr>
          <w:t>five</w:t>
        </w:r>
        <w:r w:rsidR="00831765">
          <w:rPr>
            <w:lang w:val="en-CA"/>
          </w:rPr>
          <w:fldChar w:fldCharType="begin" w:fldLock="1"/>
        </w:r>
        <w:r w:rsidR="0083176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12&lt;/sup&gt;","plainTextFormattedCitation":"12","previouslyFormattedCitation":"&lt;sup&gt;12&lt;/sup&gt;"},"properties":{"noteIndex":0},"schema":"https://github.com/citation-style-language/schema/raw/master/csl-citation.json"}</w:instrText>
        </w:r>
        <w:r w:rsidR="00831765">
          <w:rPr>
            <w:lang w:val="en-CA"/>
          </w:rPr>
          <w:fldChar w:fldCharType="separate"/>
        </w:r>
        <w:r w:rsidR="00831765" w:rsidRPr="004F6CD1">
          <w:rPr>
            <w:noProof/>
            <w:vertAlign w:val="superscript"/>
            <w:lang w:val="en-CA"/>
          </w:rPr>
          <w:t>12</w:t>
        </w:r>
        <w:r w:rsidR="00831765">
          <w:rPr>
            <w:lang w:val="en-CA"/>
          </w:rPr>
          <w:fldChar w:fldCharType="end"/>
        </w:r>
        <w:r w:rsidR="00831765">
          <w:rPr>
            <w:lang w:val="en-CA"/>
          </w:rPr>
          <w:t xml:space="preserve">, </w:t>
        </w:r>
      </w:ins>
      <w:r w:rsidR="00831765">
        <w:rPr>
          <w:lang w:val="en-CA"/>
        </w:rPr>
        <w:t>seven</w:t>
      </w:r>
      <w:r w:rsidR="00831765">
        <w:rPr>
          <w:lang w:val="en-CA"/>
        </w:rPr>
        <w:fldChar w:fldCharType="begin" w:fldLock="1"/>
      </w:r>
      <w:r w:rsidR="0083176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13&lt;/sup&gt;","plainTextFormattedCitation":"13","previouslyFormattedCitation":"&lt;sup&gt;13&lt;/sup&gt;"},"properties":{"noteIndex":0},"schema":"https://github.com/citation-style-language/schema/raw/master/csl-citation.json"}</w:instrText>
      </w:r>
      <w:r w:rsidR="00831765">
        <w:rPr>
          <w:lang w:val="en-CA"/>
        </w:rPr>
        <w:fldChar w:fldCharType="separate"/>
      </w:r>
      <w:r w:rsidR="00831765" w:rsidRPr="004F6CD1">
        <w:rPr>
          <w:noProof/>
          <w:vertAlign w:val="superscript"/>
          <w:lang w:val="en-CA"/>
        </w:rPr>
        <w:t>13</w:t>
      </w:r>
      <w:r w:rsidR="00831765">
        <w:rPr>
          <w:lang w:val="en-CA"/>
        </w:rPr>
        <w:fldChar w:fldCharType="end"/>
      </w:r>
      <w:r w:rsidR="00831765">
        <w:rPr>
          <w:lang w:val="en-CA"/>
        </w:rPr>
        <w:t xml:space="preserve">, </w:t>
      </w:r>
      <w:ins w:id="71" w:author="Albi Celaj [2]" w:date="2018-12-11T12:52:00Z">
        <w:r w:rsidR="00831765">
          <w:rPr>
            <w:lang w:val="en-CA"/>
          </w:rPr>
          <w:t>and over 20 genes</w:t>
        </w:r>
        <w:r w:rsidR="00831765">
          <w:rPr>
            <w:lang w:val="en-CA"/>
          </w:rPr>
          <w:fldChar w:fldCharType="begin" w:fldLock="1"/>
        </w:r>
        <w:r w:rsidR="0083176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14&lt;/sup&gt;","plainTextFormattedCitation":"14","previouslyFormattedCitation":"&lt;sup&gt;14&lt;/sup&gt;"},"properties":{"noteIndex":0},"schema":"https://github.com/citation-style-language/schema/raw/master/csl-citation.json"}</w:instrText>
        </w:r>
        <w:r w:rsidR="00831765">
          <w:rPr>
            <w:lang w:val="en-CA"/>
          </w:rPr>
          <w:fldChar w:fldCharType="separate"/>
        </w:r>
        <w:r w:rsidR="00831765" w:rsidRPr="004F6CD1">
          <w:rPr>
            <w:noProof/>
            <w:vertAlign w:val="superscript"/>
            <w:lang w:val="en-CA"/>
          </w:rPr>
          <w:t>14</w:t>
        </w:r>
        <w:r w:rsidR="00831765">
          <w:rPr>
            <w:lang w:val="en-CA"/>
          </w:rPr>
          <w:fldChar w:fldCharType="end"/>
        </w:r>
        <w:r w:rsidR="00831765">
          <w:rPr>
            <w:lang w:val="en-CA"/>
          </w:rPr>
          <w:t xml:space="preserve"> – </w:t>
        </w:r>
      </w:ins>
      <w:ins w:id="72" w:author="Albi Celaj [2]" w:date="2018-12-11T13:54:00Z">
        <w:r w:rsidR="00C110B4">
          <w:rPr>
            <w:lang w:val="en-CA"/>
          </w:rPr>
          <w:t xml:space="preserve">and have been </w:t>
        </w:r>
      </w:ins>
      <w:ins w:id="73" w:author="Albi Celaj [2]" w:date="2018-12-11T14:05:00Z">
        <w:r w:rsidR="00C110B4">
          <w:rPr>
            <w:lang w:val="en-CA"/>
          </w:rPr>
          <w:t>found</w:t>
        </w:r>
      </w:ins>
      <w:ins w:id="74" w:author="Albi Celaj [2]" w:date="2018-12-11T13:54:00Z">
        <w:r w:rsidR="00C73430">
          <w:rPr>
            <w:lang w:val="en-CA"/>
          </w:rPr>
          <w:t xml:space="preserve"> to</w:t>
        </w:r>
      </w:ins>
      <w:ins w:id="75" w:author="Albi Celaj [2]" w:date="2018-12-11T13:55:00Z">
        <w:r w:rsidR="00C110B4">
          <w:rPr>
            <w:lang w:val="en-CA"/>
          </w:rPr>
          <w:t xml:space="preserve"> mediate </w:t>
        </w:r>
      </w:ins>
      <w:ins w:id="76" w:author="Albi Celaj [2]" w:date="2018-12-11T14:04:00Z">
        <w:r w:rsidR="00C110B4">
          <w:rPr>
            <w:lang w:val="en-CA"/>
          </w:rPr>
          <w:t>a large majority of</w:t>
        </w:r>
      </w:ins>
      <w:ins w:id="77" w:author="Albi Celaj [2]" w:date="2018-12-11T13:55:00Z">
        <w:r w:rsidR="00C73430">
          <w:rPr>
            <w:lang w:val="en-CA"/>
          </w:rPr>
          <w:t xml:space="preserve"> </w:t>
        </w:r>
      </w:ins>
      <w:ins w:id="78" w:author="Albi Celaj [2]" w:date="2018-12-11T14:05:00Z">
        <w:r w:rsidR="00C110B4">
          <w:rPr>
            <w:lang w:val="en-CA"/>
          </w:rPr>
          <w:t>genetic background effects with sever</w:t>
        </w:r>
      </w:ins>
      <w:ins w:id="79" w:author="Albi Celaj [2]" w:date="2018-12-11T14:06:00Z">
        <w:r w:rsidR="00C110B4">
          <w:rPr>
            <w:lang w:val="en-CA"/>
          </w:rPr>
          <w:t>a</w:t>
        </w:r>
      </w:ins>
      <w:ins w:id="80" w:author="Albi Celaj [2]" w:date="2018-12-11T14:05:00Z">
        <w:r w:rsidR="00C110B4">
          <w:rPr>
            <w:lang w:val="en-CA"/>
          </w:rPr>
          <w:t>l yeast knockouts</w:t>
        </w:r>
      </w:ins>
      <w:ins w:id="81" w:author="Albi Celaj [2]" w:date="2018-12-11T14:06:00Z">
        <w:r w:rsidR="00C110B4">
          <w:rPr>
            <w:lang w:val="en-CA"/>
          </w:rPr>
          <w:fldChar w:fldCharType="begin" w:fldLock="1"/>
        </w:r>
        <w:r w:rsidR="00C110B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15&lt;/sup&gt;","plainTextFormattedCitation":"15","previouslyFormattedCitation":"&lt;sup&gt;15&lt;/sup&gt;"},"properties":{"noteIndex":0},"schema":"https://github.com/citation-style-language/schema/raw/master/csl-citation.json"}</w:instrText>
        </w:r>
        <w:r w:rsidR="00C110B4">
          <w:rPr>
            <w:lang w:val="en-CA"/>
          </w:rPr>
          <w:fldChar w:fldCharType="separate"/>
        </w:r>
        <w:r w:rsidR="00C110B4" w:rsidRPr="004F6CD1">
          <w:rPr>
            <w:noProof/>
            <w:vertAlign w:val="superscript"/>
            <w:lang w:val="en-CA"/>
          </w:rPr>
          <w:t>15</w:t>
        </w:r>
        <w:r w:rsidR="00C110B4">
          <w:rPr>
            <w:lang w:val="en-CA"/>
          </w:rPr>
          <w:fldChar w:fldCharType="end"/>
        </w:r>
        <w:r w:rsidR="00C110B4" w:rsidDel="00C110B4">
          <w:rPr>
            <w:lang w:val="en-CA"/>
          </w:rPr>
          <w:t xml:space="preserve"> </w:t>
        </w:r>
      </w:ins>
      <w:del w:id="82" w:author="Albi Celaj [2]" w:date="2018-12-11T14:06:00Z">
        <w:r w:rsidR="000C7E1E" w:rsidDel="00C110B4">
          <w:rPr>
            <w:lang w:val="en-CA"/>
          </w:rPr>
          <w:delText xml:space="preserve"> </w:delText>
        </w:r>
        <w:r w:rsidR="00B03EF8" w:rsidDel="00C110B4">
          <w:rPr>
            <w:lang w:val="en-CA"/>
          </w:rPr>
          <w:delText xml:space="preserve"> </w:delText>
        </w:r>
        <w:r w:rsidR="00C56637" w:rsidDel="00C110B4">
          <w:rPr>
            <w:lang w:val="en-CA"/>
          </w:rPr>
          <w:delText>Diverse pathway architectures can yield three-gene interactions (</w:delText>
        </w:r>
      </w:del>
      <w:del w:id="83" w:author="Albi Celaj [2]" w:date="2018-12-11T12:05:00Z">
        <w:r w:rsidR="00C56637" w:rsidDel="00876C6F">
          <w:rPr>
            <w:lang w:val="en-CA"/>
          </w:rPr>
          <w:delText>for which a triple mutant phenotype cannot be simply explained by the component single and double mutant phenotypes</w:delText>
        </w:r>
      </w:del>
      <w:del w:id="84" w:author="Albi Celaj [2]" w:date="2018-12-11T14:06:00Z">
        <w:r w:rsidR="00C56637" w:rsidDel="00C110B4">
          <w:rPr>
            <w:lang w:val="en-CA"/>
          </w:rPr>
          <w:delText>)</w:delText>
        </w:r>
      </w:del>
      <w:del w:id="85" w:author="Albi Celaj [2]" w:date="2018-12-11T12:44:00Z">
        <w:r w:rsidR="00C56637" w:rsidRPr="00233F15" w:rsidDel="00B42701">
          <w:rPr>
            <w:lang w:val="en-CA"/>
          </w:rPr>
          <w:fldChar w:fldCharType="begin" w:fldLock="1"/>
        </w:r>
        <w:r w:rsidR="004F6CD1" w:rsidRPr="00C110B4" w:rsidDel="00B42701">
          <w:rPr>
            <w:lang w:val="en-CA"/>
          </w:rPr>
          <w:del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10&lt;/sup&gt;","plainTextFormattedCitation":"10","previouslyFormattedCitation":"&lt;sup&gt;12&lt;/sup&gt;"},"properties":{"noteIndex":0},"schema":"https://github.com/citation-style-language/schema/raw/master/csl-citation.json"}</w:delInstrText>
        </w:r>
        <w:r w:rsidR="00C56637" w:rsidRPr="00233F15" w:rsidDel="00B42701">
          <w:rPr>
            <w:lang w:val="en-CA"/>
          </w:rPr>
          <w:fldChar w:fldCharType="separate"/>
        </w:r>
        <w:r w:rsidR="004F6CD1" w:rsidRPr="00B42701" w:rsidDel="00B42701">
          <w:rPr>
            <w:noProof/>
            <w:vertAlign w:val="superscript"/>
            <w:lang w:val="en-CA"/>
          </w:rPr>
          <w:delText>10</w:delText>
        </w:r>
        <w:r w:rsidR="00C56637" w:rsidRPr="00233F15" w:rsidDel="00B42701">
          <w:rPr>
            <w:lang w:val="en-CA"/>
          </w:rPr>
          <w:fldChar w:fldCharType="end"/>
        </w:r>
      </w:del>
      <w:ins w:id="86" w:author="Albi Celaj" w:date="2018-11-28T12:24:00Z">
        <w:del w:id="87" w:author="Albi Celaj [2]" w:date="2018-12-11T14:06:00Z">
          <w:r w:rsidR="0068191D" w:rsidDel="00C110B4">
            <w:rPr>
              <w:lang w:val="en-CA"/>
            </w:rPr>
            <w:delText xml:space="preserve">, </w:delText>
          </w:r>
        </w:del>
      </w:ins>
      <w:ins w:id="88" w:author="Albi Celaj" w:date="2018-11-28T12:25:00Z">
        <w:del w:id="89" w:author="Albi Celaj [2]" w:date="2018-12-11T14:06:00Z">
          <w:r w:rsidR="00F835CE" w:rsidDel="00C110B4">
            <w:rPr>
              <w:lang w:val="en-CA"/>
            </w:rPr>
            <w:delText>and these</w:delText>
          </w:r>
        </w:del>
      </w:ins>
      <w:ins w:id="90" w:author="Albi Celaj" w:date="2018-11-28T12:24:00Z">
        <w:del w:id="91" w:author="Albi Celaj [2]" w:date="2018-12-11T14:06:00Z">
          <w:r w:rsidR="0068191D" w:rsidDel="00C110B4">
            <w:rPr>
              <w:lang w:val="en-CA"/>
            </w:rPr>
            <w:delText xml:space="preserve"> </w:delText>
          </w:r>
        </w:del>
      </w:ins>
      <w:ins w:id="92" w:author="Albi Celaj" w:date="2018-11-28T12:34:00Z">
        <w:del w:id="93" w:author="Albi Celaj [2]" w:date="2018-12-11T14:06:00Z">
          <w:r w:rsidR="00A56F48" w:rsidDel="00C110B4">
            <w:rPr>
              <w:lang w:val="en-CA"/>
            </w:rPr>
            <w:delText xml:space="preserve">alone </w:delText>
          </w:r>
        </w:del>
      </w:ins>
      <w:ins w:id="94" w:author="Albi Celaj" w:date="2018-11-28T12:25:00Z">
        <w:del w:id="95" w:author="Albi Celaj [2]" w:date="2018-12-11T14:06:00Z">
          <w:r w:rsidR="0068191D" w:rsidDel="00C110B4">
            <w:rPr>
              <w:lang w:val="en-CA"/>
            </w:rPr>
            <w:delText xml:space="preserve">are likely to vastly outnumber </w:delText>
          </w:r>
          <w:r w:rsidR="0068191D" w:rsidRPr="00233F15" w:rsidDel="00C110B4">
            <w:rPr>
              <w:lang w:val="en-CA"/>
            </w:rPr>
            <w:delText>two-gene interactions</w:delText>
          </w:r>
        </w:del>
        <w:del w:id="96" w:author="Albi Celaj [2]" w:date="2018-12-04T14:23:00Z">
          <w:r w:rsidR="0068191D" w:rsidDel="003D79AA">
            <w:rPr>
              <w:lang w:val="en-CA"/>
            </w:rPr>
            <w:delText xml:space="preserve"> in yeast</w:delText>
          </w:r>
        </w:del>
        <w:del w:id="97" w:author="Albi Celaj [2]" w:date="2018-12-11T12:50:00Z">
          <w:r w:rsidR="0068191D" w:rsidRPr="00233F15" w:rsidDel="00831765">
            <w:rPr>
              <w:lang w:val="en-CA"/>
            </w:rPr>
            <w:fldChar w:fldCharType="begin" w:fldLock="1"/>
          </w:r>
        </w:del>
      </w:ins>
      <w:del w:id="98" w:author="Albi Celaj [2]" w:date="2018-12-11T12:50:00Z">
        <w:r w:rsidR="00831765" w:rsidRPr="00831765" w:rsidDel="00831765">
          <w:rPr>
            <w:lang w:val="en-CA"/>
          </w:rPr>
          <w:del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11&lt;/sup&gt;","plainTextFormattedCitation":"11","previouslyFormattedCitation":"&lt;sup&gt;11&lt;/sup&gt;"},"properties":{"noteIndex":0},"schema":"https://github.com/citation-style-language/schema/raw/master/csl-citation.json"}</w:delInstrText>
        </w:r>
      </w:del>
      <w:ins w:id="99" w:author="Albi Celaj" w:date="2018-11-28T12:25:00Z">
        <w:del w:id="100" w:author="Albi Celaj [2]" w:date="2018-12-11T12:50:00Z">
          <w:r w:rsidR="0068191D" w:rsidRPr="00233F15" w:rsidDel="00831765">
            <w:rPr>
              <w:lang w:val="en-CA"/>
            </w:rPr>
            <w:fldChar w:fldCharType="separate"/>
          </w:r>
        </w:del>
      </w:ins>
      <w:del w:id="101" w:author="Albi Celaj [2]" w:date="2018-12-11T12:50:00Z">
        <w:r w:rsidR="004F6CD1" w:rsidRPr="00831765" w:rsidDel="00831765">
          <w:rPr>
            <w:noProof/>
            <w:vertAlign w:val="superscript"/>
            <w:lang w:val="en-CA"/>
          </w:rPr>
          <w:delText>11</w:delText>
        </w:r>
      </w:del>
      <w:ins w:id="102" w:author="Albi Celaj" w:date="2018-11-28T12:25:00Z">
        <w:del w:id="103" w:author="Albi Celaj [2]" w:date="2018-12-11T12:50:00Z">
          <w:r w:rsidR="0068191D" w:rsidRPr="00233F15" w:rsidDel="00831765">
            <w:rPr>
              <w:lang w:val="en-CA"/>
            </w:rPr>
            <w:fldChar w:fldCharType="end"/>
          </w:r>
          <w:r w:rsidR="0068191D" w:rsidDel="00831765">
            <w:rPr>
              <w:lang w:val="en-CA"/>
            </w:rPr>
            <w:delText xml:space="preserve">. </w:delText>
          </w:r>
        </w:del>
        <w:del w:id="104" w:author="Albi Celaj [2]" w:date="2018-12-11T14:06:00Z">
          <w:r w:rsidR="0068191D" w:rsidDel="00C110B4">
            <w:rPr>
              <w:lang w:val="en-CA"/>
            </w:rPr>
            <w:delText xml:space="preserve"> </w:delText>
          </w:r>
        </w:del>
      </w:ins>
      <w:ins w:id="105" w:author="Albi Celaj" w:date="2018-11-28T12:28:00Z">
        <w:del w:id="106" w:author="Albi Celaj [2]" w:date="2018-12-11T14:06:00Z">
          <w:r w:rsidR="00D34C6D" w:rsidDel="00C110B4">
            <w:rPr>
              <w:lang w:val="en-CA"/>
            </w:rPr>
            <w:delText xml:space="preserve">Several </w:delText>
          </w:r>
        </w:del>
      </w:ins>
      <w:del w:id="107" w:author="Albi Celaj [2]" w:date="2018-12-11T14:06:00Z">
        <w:r w:rsidR="00C56637" w:rsidDel="00C110B4">
          <w:rPr>
            <w:lang w:val="en-CA"/>
          </w:rPr>
          <w:delText xml:space="preserve">.  </w:delText>
        </w:r>
        <w:r w:rsidR="009A74DE" w:rsidDel="00C110B4">
          <w:rPr>
            <w:lang w:val="en-CA"/>
          </w:rPr>
          <w:delText xml:space="preserve">In yeast, triple mutant interactions </w:delText>
        </w:r>
        <w:r w:rsidR="00CB3F60" w:rsidDel="00C110B4">
          <w:rPr>
            <w:lang w:val="en-CA"/>
          </w:rPr>
          <w:delText xml:space="preserve">are likely to </w:delText>
        </w:r>
        <w:r w:rsidR="009A74DE" w:rsidDel="00C110B4">
          <w:rPr>
            <w:lang w:val="en-CA"/>
          </w:rPr>
          <w:delText xml:space="preserve">vastly outnumber </w:delText>
        </w:r>
        <w:r w:rsidR="00DC79BF" w:rsidRPr="00233F15" w:rsidDel="00C110B4">
          <w:rPr>
            <w:lang w:val="en-CA"/>
          </w:rPr>
          <w:delText>two-gene interactions</w:delText>
        </w:r>
        <w:r w:rsidR="00DC79BF" w:rsidRPr="00233F15" w:rsidDel="00C110B4">
          <w:rPr>
            <w:lang w:val="en-CA"/>
          </w:rPr>
          <w:fldChar w:fldCharType="begin" w:fldLock="1"/>
        </w:r>
        <w:r w:rsidR="00A228AC" w:rsidRPr="00D34C6D" w:rsidDel="00C110B4">
          <w:rPr>
            <w:lang w:val="en-CA"/>
          </w:rPr>
          <w:del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delInstrText>
        </w:r>
        <w:r w:rsidR="00DC79BF" w:rsidRPr="00233F15" w:rsidDel="00C110B4">
          <w:rPr>
            <w:lang w:val="en-CA"/>
          </w:rPr>
          <w:fldChar w:fldCharType="separate"/>
        </w:r>
        <w:r w:rsidR="009673E9" w:rsidRPr="0068191D" w:rsidDel="00C110B4">
          <w:rPr>
            <w:noProof/>
            <w:vertAlign w:val="superscript"/>
            <w:lang w:val="en-CA"/>
          </w:rPr>
          <w:delText>13</w:delText>
        </w:r>
        <w:r w:rsidR="00DC79BF" w:rsidRPr="00233F15" w:rsidDel="00C110B4">
          <w:rPr>
            <w:lang w:val="en-CA"/>
          </w:rPr>
          <w:fldChar w:fldCharType="end"/>
        </w:r>
        <w:r w:rsidR="008D75CD" w:rsidRPr="00233F15" w:rsidDel="00C110B4">
          <w:rPr>
            <w:lang w:val="en-CA"/>
          </w:rPr>
          <w:delText>.</w:delText>
        </w:r>
        <w:r w:rsidR="00C56637" w:rsidRPr="00C56637" w:rsidDel="00C110B4">
          <w:rPr>
            <w:lang w:val="en-CA"/>
          </w:rPr>
          <w:delText xml:space="preserve"> </w:delText>
        </w:r>
        <w:r w:rsidR="00C56637" w:rsidDel="00C110B4">
          <w:rPr>
            <w:lang w:val="en-CA"/>
          </w:rPr>
          <w:delText>Several examples of interactions of even greater complexity have been reported (e.g. five-</w:delText>
        </w:r>
        <w:r w:rsidR="00C56637" w:rsidDel="00C110B4">
          <w:rPr>
            <w:lang w:val="en-CA"/>
          </w:rPr>
          <w:fldChar w:fldCharType="begin" w:fldLock="1"/>
        </w:r>
        <w:r w:rsidR="00831765" w:rsidDel="00C110B4">
          <w:rPr>
            <w:lang w:val="en-CA"/>
          </w:rPr>
          <w:del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12&lt;/sup&gt;","plainTextFormattedCitation":"12","previouslyFormattedCitation":"&lt;sup&gt;12&lt;/sup&gt;"},"properties":{"noteIndex":0},"schema":"https://github.com/citation-style-language/schema/raw/master/csl-citation.json"}</w:delInstrText>
        </w:r>
        <w:r w:rsidR="00C56637" w:rsidDel="00C110B4">
          <w:rPr>
            <w:lang w:val="en-CA"/>
          </w:rPr>
          <w:fldChar w:fldCharType="separate"/>
        </w:r>
        <w:r w:rsidR="004F6CD1" w:rsidRPr="004F6CD1" w:rsidDel="00C110B4">
          <w:rPr>
            <w:noProof/>
            <w:vertAlign w:val="superscript"/>
            <w:lang w:val="en-CA"/>
          </w:rPr>
          <w:delText>12</w:delText>
        </w:r>
        <w:r w:rsidR="00C56637" w:rsidDel="00C110B4">
          <w:rPr>
            <w:lang w:val="en-CA"/>
          </w:rPr>
          <w:fldChar w:fldCharType="end"/>
        </w:r>
        <w:r w:rsidR="00C56637" w:rsidDel="00C110B4">
          <w:rPr>
            <w:lang w:val="en-CA"/>
          </w:rPr>
          <w:delText>, seven-</w:delText>
        </w:r>
        <w:r w:rsidR="00C56637" w:rsidDel="00C110B4">
          <w:rPr>
            <w:lang w:val="en-CA"/>
          </w:rPr>
          <w:fldChar w:fldCharType="begin" w:fldLock="1"/>
        </w:r>
        <w:r w:rsidR="00831765" w:rsidDel="00C110B4">
          <w:rPr>
            <w:lang w:val="en-CA"/>
          </w:rPr>
          <w:del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13&lt;/sup&gt;","plainTextFormattedCitation":"13","previouslyFormattedCitation":"&lt;sup&gt;13&lt;/sup&gt;"},"properties":{"noteIndex":0},"schema":"https://github.com/citation-style-language/schema/raw/master/csl-citation.json"}</w:delInstrText>
        </w:r>
        <w:r w:rsidR="00C56637" w:rsidDel="00C110B4">
          <w:rPr>
            <w:lang w:val="en-CA"/>
          </w:rPr>
          <w:fldChar w:fldCharType="separate"/>
        </w:r>
        <w:r w:rsidR="004F6CD1" w:rsidRPr="004F6CD1" w:rsidDel="00C110B4">
          <w:rPr>
            <w:noProof/>
            <w:vertAlign w:val="superscript"/>
            <w:lang w:val="en-CA"/>
          </w:rPr>
          <w:delText>13</w:delText>
        </w:r>
        <w:r w:rsidR="00C56637" w:rsidDel="00C110B4">
          <w:rPr>
            <w:lang w:val="en-CA"/>
          </w:rPr>
          <w:fldChar w:fldCharType="end"/>
        </w:r>
        <w:r w:rsidR="00C56637" w:rsidDel="00C110B4">
          <w:rPr>
            <w:lang w:val="en-CA"/>
          </w:rPr>
          <w:delText xml:space="preserve"> and over 20-gene interactions</w:delText>
        </w:r>
      </w:del>
      <w:del w:id="108" w:author="Albi Celaj [2]" w:date="2018-12-11T12:52:00Z">
        <w:r w:rsidR="00C56637" w:rsidDel="00831765">
          <w:rPr>
            <w:lang w:val="en-CA"/>
          </w:rPr>
          <w:fldChar w:fldCharType="begin" w:fldLock="1"/>
        </w:r>
        <w:r w:rsidR="00831765" w:rsidRPr="00831765" w:rsidDel="00831765">
          <w:rPr>
            <w:lang w:val="en-CA"/>
          </w:rPr>
          <w:del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w:delInstrText>
        </w:r>
        <w:r w:rsidR="00831765" w:rsidRPr="00294090" w:rsidDel="00831765">
          <w:rPr>
            <w:lang w:val="en-CA"/>
          </w:rPr>
          <w:delInstrText>s":["http://www.mendeley.com/documents/?uuid=83737b77-7a29-37db-9517-01fbf726bcb6"]}],"mendeley":{"formattedCitation":"&lt;sup&gt;14&lt;/sup&gt;","plainTextFormattedCitation":"14","previouslyFormattedCitation":"&lt;sup&gt;14&lt;/sup&gt;"},"properties":{"noteIndex":0},"schema":"https://github.com/citation-style-language/schema/raw/master/csl-citation.json"}</w:delInstrText>
        </w:r>
        <w:r w:rsidR="00C56637" w:rsidDel="00831765">
          <w:rPr>
            <w:lang w:val="en-CA"/>
          </w:rPr>
          <w:fldChar w:fldCharType="separate"/>
        </w:r>
        <w:r w:rsidR="004F6CD1" w:rsidRPr="00831765" w:rsidDel="00831765">
          <w:rPr>
            <w:noProof/>
            <w:vertAlign w:val="superscript"/>
            <w:lang w:val="en-CA"/>
          </w:rPr>
          <w:delText>14</w:delText>
        </w:r>
        <w:r w:rsidR="00C56637" w:rsidDel="00831765">
          <w:rPr>
            <w:lang w:val="en-CA"/>
          </w:rPr>
          <w:fldChar w:fldCharType="end"/>
        </w:r>
      </w:del>
      <w:del w:id="109" w:author="Albi Celaj [2]" w:date="2018-12-11T14:06:00Z">
        <w:r w:rsidR="00C56637" w:rsidDel="00C110B4">
          <w:rPr>
            <w:lang w:val="en-CA"/>
          </w:rPr>
          <w:delText>)</w:delText>
        </w:r>
      </w:del>
      <w:ins w:id="110" w:author="Albi Celaj" w:date="2018-11-28T12:28:00Z">
        <w:del w:id="111" w:author="Albi Celaj [2]" w:date="2018-12-11T14:06:00Z">
          <w:r w:rsidR="00D34C6D" w:rsidDel="00C110B4">
            <w:rPr>
              <w:lang w:val="en-CA"/>
            </w:rPr>
            <w:delText xml:space="preserve">, and complex interactions </w:delText>
          </w:r>
        </w:del>
      </w:ins>
      <w:ins w:id="112" w:author="Albi Celaj" w:date="2018-11-28T13:01:00Z">
        <w:del w:id="113" w:author="Albi Celaj [2]" w:date="2018-12-11T14:06:00Z">
          <w:r w:rsidR="00C831AC" w:rsidDel="00C110B4">
            <w:rPr>
              <w:lang w:val="en-CA"/>
            </w:rPr>
            <w:delText xml:space="preserve">in general </w:delText>
          </w:r>
        </w:del>
      </w:ins>
      <w:ins w:id="114" w:author="Albi Celaj" w:date="2018-11-28T12:40:00Z">
        <w:del w:id="115" w:author="Albi Celaj [2]" w:date="2018-12-11T14:06:00Z">
          <w:r w:rsidR="003B382F" w:rsidDel="00C110B4">
            <w:rPr>
              <w:lang w:val="en-CA"/>
            </w:rPr>
            <w:delText>may</w:delText>
          </w:r>
        </w:del>
      </w:ins>
      <w:ins w:id="116" w:author="Albi Celaj" w:date="2018-11-28T12:39:00Z">
        <w:del w:id="117" w:author="Albi Celaj [2]" w:date="2018-12-11T14:06:00Z">
          <w:r w:rsidR="003B382F" w:rsidDel="00C110B4">
            <w:rPr>
              <w:lang w:val="en-CA"/>
            </w:rPr>
            <w:delText xml:space="preserve"> </w:delText>
          </w:r>
        </w:del>
      </w:ins>
      <w:ins w:id="118" w:author="Albi Celaj" w:date="2018-11-28T12:28:00Z">
        <w:del w:id="119" w:author="Albi Celaj [2]" w:date="2018-12-11T14:06:00Z">
          <w:r w:rsidR="00D34C6D" w:rsidDel="00C110B4">
            <w:rPr>
              <w:lang w:val="en-CA"/>
            </w:rPr>
            <w:delText xml:space="preserve">mediate a large majority of </w:delText>
          </w:r>
        </w:del>
      </w:ins>
      <w:ins w:id="120" w:author="Albi Celaj" w:date="2018-11-28T12:29:00Z">
        <w:del w:id="121" w:author="Albi Celaj [2]" w:date="2018-12-11T14:06:00Z">
          <w:r w:rsidR="00D34C6D" w:rsidDel="00C110B4">
            <w:rPr>
              <w:lang w:val="en-CA"/>
            </w:rPr>
            <w:delText>g</w:delText>
          </w:r>
        </w:del>
      </w:ins>
      <w:ins w:id="122" w:author="Albi Celaj" w:date="2018-11-28T12:28:00Z">
        <w:del w:id="123" w:author="Albi Celaj [2]" w:date="2018-12-11T14:06:00Z">
          <w:r w:rsidR="00D34C6D" w:rsidDel="00C110B4">
            <w:rPr>
              <w:lang w:val="en-CA"/>
            </w:rPr>
            <w:delText xml:space="preserve">enetic background effects </w:delText>
          </w:r>
        </w:del>
      </w:ins>
      <w:ins w:id="124" w:author="Albi Celaj" w:date="2018-11-28T12:44:00Z">
        <w:del w:id="125" w:author="Albi Celaj [2]" w:date="2018-12-11T14:06:00Z">
          <w:r w:rsidR="003B382F" w:rsidDel="00C110B4">
            <w:rPr>
              <w:lang w:val="en-CA"/>
            </w:rPr>
            <w:delText>affecting</w:delText>
          </w:r>
        </w:del>
      </w:ins>
      <w:ins w:id="126" w:author="Albi Celaj" w:date="2018-11-28T12:28:00Z">
        <w:del w:id="127" w:author="Albi Celaj [2]" w:date="2018-12-11T14:06:00Z">
          <w:r w:rsidR="00D34C6D" w:rsidDel="00C110B4">
            <w:rPr>
              <w:lang w:val="en-CA"/>
            </w:rPr>
            <w:delText xml:space="preserve"> growth of yeast knockouts</w:delText>
          </w:r>
        </w:del>
      </w:ins>
      <w:ins w:id="128" w:author="Albi Celaj" w:date="2018-11-28T12:29:00Z">
        <w:del w:id="129" w:author="Albi Celaj [2]" w:date="2018-12-11T14:06:00Z">
          <w:r w:rsidR="00D34C6D" w:rsidDel="00C110B4">
            <w:rPr>
              <w:lang w:val="en-CA"/>
            </w:rPr>
            <w:fldChar w:fldCharType="begin" w:fldLock="1"/>
          </w:r>
        </w:del>
      </w:ins>
      <w:del w:id="130" w:author="Albi Celaj [2]" w:date="2018-12-11T14:06:00Z">
        <w:r w:rsidR="00831765" w:rsidRPr="00C110B4" w:rsidDel="00C110B4">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15&lt;/sup&gt;","plainTextFormattedCitation":"15","previouslyFormattedCitation":"&lt;sup&gt;15&lt;/sup&gt;"},"properties":{"noteIndex":0},"schema":"https://github.com/citation-style-language/schema/raw/master/csl-citation.json"}</w:delInstrText>
        </w:r>
      </w:del>
      <w:ins w:id="131" w:author="Albi Celaj" w:date="2018-11-28T12:29:00Z">
        <w:del w:id="132" w:author="Albi Celaj [2]" w:date="2018-12-11T14:06:00Z">
          <w:r w:rsidR="00D34C6D" w:rsidDel="00C110B4">
            <w:rPr>
              <w:lang w:val="en-CA"/>
            </w:rPr>
            <w:fldChar w:fldCharType="separate"/>
          </w:r>
        </w:del>
      </w:ins>
      <w:del w:id="133" w:author="Albi Celaj [2]" w:date="2018-12-11T14:06:00Z">
        <w:r w:rsidR="004F6CD1" w:rsidRPr="00C110B4" w:rsidDel="00C110B4">
          <w:rPr>
            <w:noProof/>
            <w:vertAlign w:val="superscript"/>
            <w:lang w:val="en-CA"/>
          </w:rPr>
          <w:delText>15</w:delText>
        </w:r>
      </w:del>
      <w:ins w:id="134" w:author="Albi Celaj" w:date="2018-11-28T12:29:00Z">
        <w:del w:id="135" w:author="Albi Celaj [2]" w:date="2018-12-11T14:06:00Z">
          <w:r w:rsidR="00D34C6D" w:rsidDel="00C110B4">
            <w:rPr>
              <w:lang w:val="en-CA"/>
            </w:rPr>
            <w:fldChar w:fldCharType="end"/>
          </w:r>
        </w:del>
      </w:ins>
      <w:del w:id="136" w:author="Albi Celaj" w:date="2018-11-28T12:19:00Z">
        <w:r w:rsidR="00C56637" w:rsidRPr="00233F15" w:rsidDel="0068191D">
          <w:rPr>
            <w:lang w:val="en-CA"/>
          </w:rPr>
          <w:delText>.</w:delText>
        </w:r>
      </w:del>
      <w:del w:id="137" w:author="Albi Celaj" w:date="2018-11-28T12:29:00Z">
        <w:r w:rsidR="00C56637" w:rsidDel="00D34C6D">
          <w:rPr>
            <w:lang w:val="en-CA"/>
          </w:rPr>
          <w:delText xml:space="preserve"> </w:delText>
        </w:r>
        <w:r w:rsidR="004925F7" w:rsidDel="00D34C6D">
          <w:rPr>
            <w:lang w:val="en-CA"/>
          </w:rPr>
          <w:delText xml:space="preserve">An effort to map </w:delText>
        </w:r>
        <w:r w:rsidR="00C903F5" w:rsidDel="00D34C6D">
          <w:rPr>
            <w:lang w:val="en-CA"/>
          </w:rPr>
          <w:delText>g</w:delText>
        </w:r>
      </w:del>
      <w:del w:id="138" w:author="Albi Celaj" w:date="2018-11-28T12:28:00Z">
        <w:r w:rsidR="00C903F5" w:rsidDel="00D34C6D">
          <w:rPr>
            <w:lang w:val="en-CA"/>
          </w:rPr>
          <w:delText xml:space="preserve">enetic background effects affecting </w:delText>
        </w:r>
        <w:r w:rsidR="000C5C2F" w:rsidDel="00D34C6D">
          <w:rPr>
            <w:lang w:val="en-CA"/>
          </w:rPr>
          <w:delText xml:space="preserve">the </w:delText>
        </w:r>
        <w:r w:rsidR="009C12B9" w:rsidDel="00D34C6D">
          <w:rPr>
            <w:lang w:val="en-CA"/>
          </w:rPr>
          <w:delText>environment-dependent growth</w:delText>
        </w:r>
        <w:r w:rsidR="00C903F5" w:rsidDel="00D34C6D">
          <w:rPr>
            <w:lang w:val="en-CA"/>
          </w:rPr>
          <w:delText xml:space="preserve"> </w:delText>
        </w:r>
        <w:r w:rsidR="009C12B9" w:rsidDel="00D34C6D">
          <w:rPr>
            <w:lang w:val="en-CA"/>
          </w:rPr>
          <w:delText xml:space="preserve">of several </w:delText>
        </w:r>
        <w:r w:rsidR="008C68E2" w:rsidDel="00D34C6D">
          <w:rPr>
            <w:lang w:val="en-CA"/>
          </w:rPr>
          <w:delText xml:space="preserve">yeast </w:delText>
        </w:r>
        <w:r w:rsidR="00540A6F" w:rsidDel="00D34C6D">
          <w:rPr>
            <w:lang w:val="en-CA"/>
          </w:rPr>
          <w:delText>knockouts</w:delText>
        </w:r>
      </w:del>
      <w:del w:id="139" w:author="Albi Celaj" w:date="2018-11-28T12:29:00Z">
        <w:r w:rsidR="00540A6F" w:rsidDel="00D34C6D">
          <w:rPr>
            <w:lang w:val="en-CA"/>
          </w:rPr>
          <w:delText xml:space="preserve"> </w:delText>
        </w:r>
        <w:r w:rsidR="009C12B9" w:rsidDel="00D34C6D">
          <w:rPr>
            <w:lang w:val="en-CA"/>
          </w:rPr>
          <w:delText xml:space="preserve">shows that 89% involve higher-order interactions of a knockout </w:delText>
        </w:r>
        <w:r w:rsidR="000C5C2F" w:rsidDel="00D34C6D">
          <w:rPr>
            <w:lang w:val="en-CA"/>
          </w:rPr>
          <w:delText>with</w:delText>
        </w:r>
        <w:r w:rsidR="009C12B9" w:rsidDel="00D34C6D">
          <w:rPr>
            <w:lang w:val="en-CA"/>
          </w:rPr>
          <w:delText xml:space="preserve"> multiple loci</w:delText>
        </w:r>
        <w:r w:rsidR="000C5C2F" w:rsidDel="00D34C6D">
          <w:rPr>
            <w:lang w:val="en-CA"/>
          </w:rPr>
          <w:fldChar w:fldCharType="begin" w:fldLock="1"/>
        </w:r>
        <w:r w:rsidR="00D660A4" w:rsidRPr="00D34C6D" w:rsidDel="00D34C6D">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delInstrText>
        </w:r>
        <w:r w:rsidR="000C5C2F" w:rsidDel="00D34C6D">
          <w:rPr>
            <w:lang w:val="en-CA"/>
          </w:rPr>
          <w:fldChar w:fldCharType="separate"/>
        </w:r>
        <w:r w:rsidR="000C5C2F" w:rsidRPr="00D34C6D" w:rsidDel="00D34C6D">
          <w:rPr>
            <w:noProof/>
            <w:vertAlign w:val="superscript"/>
            <w:lang w:val="en-CA"/>
          </w:rPr>
          <w:delText>17</w:delText>
        </w:r>
        <w:r w:rsidR="000C5C2F" w:rsidDel="00D34C6D">
          <w:rPr>
            <w:lang w:val="en-CA"/>
          </w:rPr>
          <w:fldChar w:fldCharType="end"/>
        </w:r>
        <w:r w:rsidR="000C5C2F" w:rsidDel="00D34C6D">
          <w:rPr>
            <w:lang w:val="en-CA"/>
          </w:rPr>
          <w:delText xml:space="preserve">.  </w:delText>
        </w:r>
      </w:del>
      <w:ins w:id="140" w:author="Albi Celaj" w:date="2018-11-28T12:29:00Z">
        <w:r w:rsidR="00D34C6D">
          <w:rPr>
            <w:lang w:val="en-CA"/>
          </w:rPr>
          <w:t>.</w:t>
        </w:r>
      </w:ins>
      <w:ins w:id="141" w:author="Albi Celaj" w:date="2018-11-28T12:37:00Z">
        <w:r w:rsidR="003B382F">
          <w:rPr>
            <w:lang w:val="en-CA"/>
          </w:rPr>
          <w:t xml:space="preserve"> </w:t>
        </w:r>
      </w:ins>
      <w:ins w:id="142" w:author="Albi Celaj" w:date="2018-11-28T12:29:00Z">
        <w:r w:rsidR="00D34C6D">
          <w:rPr>
            <w:lang w:val="en-CA"/>
          </w:rPr>
          <w:t xml:space="preserve"> </w:t>
        </w:r>
      </w:ins>
      <w:r w:rsidR="002E7712">
        <w:rPr>
          <w:lang w:val="en-CA"/>
        </w:rPr>
        <w:t xml:space="preserve">In the </w:t>
      </w:r>
      <w:ins w:id="143" w:author="Albi Celaj [2]" w:date="2018-12-11T14:09:00Z">
        <w:r w:rsidR="00C110B4">
          <w:rPr>
            <w:lang w:val="en-CA"/>
          </w:rPr>
          <w:t xml:space="preserve">most </w:t>
        </w:r>
      </w:ins>
      <w:ins w:id="144" w:author="Albi Celaj [2]" w:date="2018-12-11T14:06:00Z">
        <w:r w:rsidR="00C110B4">
          <w:rPr>
            <w:lang w:val="en-CA"/>
          </w:rPr>
          <w:t>straightforward</w:t>
        </w:r>
      </w:ins>
      <w:del w:id="145" w:author="Albi Celaj [2]" w:date="2018-12-11T14:06:00Z">
        <w:r w:rsidR="002E7712" w:rsidDel="00C110B4">
          <w:rPr>
            <w:lang w:val="en-CA"/>
          </w:rPr>
          <w:delText>simplest</w:delText>
        </w:r>
      </w:del>
      <w:r w:rsidR="002E7712">
        <w:rPr>
          <w:lang w:val="en-CA"/>
        </w:rPr>
        <w:t xml:space="preserve">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del w:id="146" w:author="Albi Celaj" w:date="2018-11-28T12:37:00Z">
        <w:r w:rsidR="00C56637" w:rsidDel="003B382F">
          <w:rPr>
            <w:lang w:val="en-CA"/>
          </w:rPr>
          <w:delText xml:space="preserve">partial </w:delText>
        </w:r>
      </w:del>
      <w:r w:rsidR="00C56637">
        <w:rPr>
          <w:lang w:val="en-CA"/>
        </w:rPr>
        <w:t xml:space="preserve">functional </w:t>
      </w:r>
      <w:r w:rsidR="006E23E8">
        <w:rPr>
          <w:lang w:val="en-CA"/>
        </w:rPr>
        <w:t xml:space="preserve">redundancy </w:t>
      </w:r>
      <w:r w:rsidR="00C56637">
        <w:rPr>
          <w:lang w:val="en-CA"/>
        </w:rPr>
        <w:t xml:space="preserve">in </w:t>
      </w:r>
      <w:del w:id="147" w:author="Albi Celaj" w:date="2018-11-28T12:37:00Z">
        <w:r w:rsidR="006E23E8" w:rsidDel="003B382F">
          <w:rPr>
            <w:lang w:val="en-CA"/>
          </w:rPr>
          <w:delText xml:space="preserve">large </w:delText>
        </w:r>
      </w:del>
      <w:r w:rsidR="006E23E8">
        <w:rPr>
          <w:lang w:val="en-CA"/>
        </w:rPr>
        <w:t>gene families</w:t>
      </w:r>
      <w:ins w:id="148" w:author="Albi Celaj" w:date="2018-11-28T12:38:00Z">
        <w:r w:rsidR="003B382F">
          <w:rPr>
            <w:lang w:val="en-CA"/>
          </w:rPr>
          <w:t xml:space="preserve">, and multiple paralogs must be perturbed </w:t>
        </w:r>
      </w:ins>
      <w:ins w:id="149" w:author="Albi Celaj" w:date="2018-11-28T12:45:00Z">
        <w:r w:rsidR="003B382F">
          <w:rPr>
            <w:lang w:val="en-CA"/>
          </w:rPr>
          <w:t>simultaneously</w:t>
        </w:r>
      </w:ins>
      <w:ins w:id="150" w:author="Albi Celaj [2]" w:date="2018-12-11T14:07:00Z">
        <w:r w:rsidR="00C110B4">
          <w:rPr>
            <w:lang w:val="en-CA"/>
          </w:rPr>
          <w:t xml:space="preserve"> to uncover</w:t>
        </w:r>
      </w:ins>
      <w:ins w:id="151" w:author="Albi Celaj" w:date="2018-11-28T12:45:00Z">
        <w:del w:id="152" w:author="Albi Celaj [2]" w:date="2018-12-11T14:07:00Z">
          <w:r w:rsidR="003B382F" w:rsidDel="00C110B4">
            <w:rPr>
              <w:lang w:val="en-CA"/>
            </w:rPr>
            <w:delText xml:space="preserve"> for</w:delText>
          </w:r>
        </w:del>
        <w:r w:rsidR="003B382F">
          <w:rPr>
            <w:lang w:val="en-CA"/>
          </w:rPr>
          <w:t xml:space="preserve"> </w:t>
        </w:r>
      </w:ins>
      <w:ins w:id="153" w:author="Albi Celaj" w:date="2018-11-28T12:48:00Z">
        <w:r w:rsidR="007B4010">
          <w:rPr>
            <w:lang w:val="en-CA"/>
          </w:rPr>
          <w:t>phenotypic</w:t>
        </w:r>
      </w:ins>
      <w:ins w:id="154" w:author="Albi Celaj" w:date="2018-11-28T12:47:00Z">
        <w:r w:rsidR="00175596">
          <w:rPr>
            <w:lang w:val="en-CA"/>
          </w:rPr>
          <w:t xml:space="preserve"> consequences</w:t>
        </w:r>
      </w:ins>
      <w:ins w:id="155" w:author="Albi Celaj" w:date="2018-11-28T12:46:00Z">
        <w:r w:rsidR="003B382F">
          <w:rPr>
            <w:lang w:val="en-CA"/>
          </w:rPr>
          <w:fldChar w:fldCharType="begin" w:fldLock="1"/>
        </w:r>
      </w:ins>
      <w:r w:rsidR="00831765">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16&lt;/sup&gt;","plainTextFormattedCitation":"16","previouslyFormattedCitation":"&lt;sup&gt;16&lt;/sup&gt;"},"properties":{"noteIndex":0},"schema":"https://github.com/citation-style-language/schema/raw/master/csl-citation.json"}</w:instrText>
      </w:r>
      <w:ins w:id="156" w:author="Albi Celaj" w:date="2018-11-28T12:46:00Z">
        <w:r w:rsidR="003B382F">
          <w:rPr>
            <w:lang w:val="en-CA"/>
          </w:rPr>
          <w:fldChar w:fldCharType="separate"/>
        </w:r>
      </w:ins>
      <w:r w:rsidR="004F6CD1" w:rsidRPr="004F6CD1">
        <w:rPr>
          <w:noProof/>
          <w:vertAlign w:val="superscript"/>
          <w:lang w:val="en-CA"/>
        </w:rPr>
        <w:t>16</w:t>
      </w:r>
      <w:ins w:id="157" w:author="Albi Celaj" w:date="2018-11-28T12:46:00Z">
        <w:r w:rsidR="003B382F">
          <w:rPr>
            <w:lang w:val="en-CA"/>
          </w:rPr>
          <w:fldChar w:fldCharType="end"/>
        </w:r>
        <w:r w:rsidR="003B382F">
          <w:rPr>
            <w:lang w:val="en-CA"/>
          </w:rPr>
          <w:t>.</w:t>
        </w:r>
      </w:ins>
      <w:ins w:id="158" w:author="Albi Celaj" w:date="2018-11-28T13:04:00Z">
        <w:r w:rsidR="00C831AC">
          <w:rPr>
            <w:lang w:val="en-CA"/>
          </w:rPr>
          <w:t xml:space="preserve"> </w:t>
        </w:r>
      </w:ins>
      <w:ins w:id="159" w:author="Albi Celaj" w:date="2018-11-28T12:46:00Z">
        <w:r w:rsidR="00175596">
          <w:rPr>
            <w:lang w:val="en-CA"/>
          </w:rPr>
          <w:t xml:space="preserve"> </w:t>
        </w:r>
      </w:ins>
      <w:del w:id="160" w:author="Albi Celaj" w:date="2018-11-28T13:04:00Z">
        <w:r w:rsidR="006E23E8" w:rsidDel="00C831AC">
          <w:rPr>
            <w:lang w:val="en-CA"/>
          </w:rPr>
          <w:delText xml:space="preserve">. For example, in </w:delText>
        </w:r>
        <w:r w:rsidR="006E23E8" w:rsidDel="00C831AC">
          <w:rPr>
            <w:i/>
            <w:lang w:val="en-CA"/>
          </w:rPr>
          <w:delText>Arabidopsis</w:delText>
        </w:r>
        <w:r w:rsidR="006E23E8" w:rsidDel="00C831AC">
          <w:rPr>
            <w:lang w:val="en-CA"/>
          </w:rPr>
          <w:delText xml:space="preserve">, a method has been developed to simultaneously </w:delText>
        </w:r>
        <w:r w:rsidR="00C56637" w:rsidDel="00C831AC">
          <w:rPr>
            <w:lang w:val="en-CA"/>
          </w:rPr>
          <w:delText xml:space="preserve">‘knock down’ </w:delText>
        </w:r>
        <w:r w:rsidR="006E23E8" w:rsidDel="00C831AC">
          <w:rPr>
            <w:lang w:val="en-CA"/>
          </w:rPr>
          <w:delText>multiple paralogs with a single artificial miRNA to better study the function of such families</w:delText>
        </w:r>
      </w:del>
      <w:del w:id="161" w:author="Albi Celaj" w:date="2018-11-28T12:46:00Z">
        <w:r w:rsidR="006E23E8" w:rsidDel="003B382F">
          <w:rPr>
            <w:lang w:val="en-CA"/>
          </w:rPr>
          <w:fldChar w:fldCharType="begin" w:fldLock="1"/>
        </w:r>
        <w:r w:rsidR="00D660A4" w:rsidRPr="00C831AC" w:rsidDel="003B382F">
          <w:rPr>
            <w:lang w:val="en-CA"/>
          </w:rPr>
          <w:del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delInstrText>
        </w:r>
        <w:r w:rsidR="006E23E8" w:rsidDel="003B382F">
          <w:rPr>
            <w:lang w:val="en-CA"/>
          </w:rPr>
          <w:fldChar w:fldCharType="separate"/>
        </w:r>
        <w:r w:rsidR="000C5C2F" w:rsidRPr="003B382F" w:rsidDel="003B382F">
          <w:rPr>
            <w:noProof/>
            <w:vertAlign w:val="superscript"/>
            <w:lang w:val="en-CA"/>
          </w:rPr>
          <w:delText>18</w:delText>
        </w:r>
        <w:r w:rsidR="006E23E8" w:rsidDel="003B382F">
          <w:rPr>
            <w:lang w:val="en-CA"/>
          </w:rPr>
          <w:fldChar w:fldCharType="end"/>
        </w:r>
      </w:del>
      <w:del w:id="162" w:author="Albi Celaj" w:date="2018-11-28T13:04:00Z">
        <w:r w:rsidR="006E23E8" w:rsidDel="00C831AC">
          <w:rPr>
            <w:lang w:val="en-CA"/>
          </w:rPr>
          <w:delText xml:space="preserve">. </w:delText>
        </w:r>
      </w:del>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831765">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17&lt;/sup&gt;","plainTextFormattedCitation":"17","previouslyFormattedCitation":"&lt;sup&gt;17&lt;/sup&gt;"},"properties":{"noteIndex":0},"schema":"https://github.com/citation-style-language/schema/raw/master/csl-citation.json"}</w:instrText>
      </w:r>
      <w:r w:rsidR="00663F54">
        <w:rPr>
          <w:lang w:val="en-CA"/>
        </w:rPr>
        <w:fldChar w:fldCharType="separate"/>
      </w:r>
      <w:r w:rsidR="004F6CD1" w:rsidRPr="004F6CD1">
        <w:rPr>
          <w:noProof/>
          <w:vertAlign w:val="superscript"/>
          <w:lang w:val="en-CA"/>
        </w:rPr>
        <w:t>17</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831765">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18,19&lt;/sup&gt;","plainTextFormattedCitation":"18,19","previouslyFormattedCitation":"&lt;sup&gt;18,19&lt;/sup&gt;"},"properties":{"noteIndex":0},"schema":"https://github.com/citation-style-language/schema/raw/master/csl-citation.json"}</w:instrText>
      </w:r>
      <w:r w:rsidR="0096629A">
        <w:rPr>
          <w:lang w:val="en-CA"/>
        </w:rPr>
        <w:fldChar w:fldCharType="separate"/>
      </w:r>
      <w:r w:rsidR="004F6CD1" w:rsidRPr="004F6CD1">
        <w:rPr>
          <w:noProof/>
          <w:vertAlign w:val="superscript"/>
          <w:lang w:val="en-CA"/>
        </w:rPr>
        <w:t>18,19</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831765">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20&lt;/sup&gt;","plainTextFormattedCitation":"20","previouslyFormattedCitation":"&lt;sup&gt;20&lt;/sup&gt;"},"properties":{"noteIndex":0},"schema":"https://github.com/citation-style-language/schema/raw/master/csl-citation.json"}</w:instrText>
      </w:r>
      <w:r w:rsidR="004A3B0F">
        <w:rPr>
          <w:lang w:val="en-CA"/>
        </w:rPr>
        <w:fldChar w:fldCharType="separate"/>
      </w:r>
      <w:r w:rsidR="004F6CD1" w:rsidRPr="004F6CD1">
        <w:rPr>
          <w:noProof/>
          <w:vertAlign w:val="superscript"/>
          <w:lang w:val="en-CA"/>
        </w:rPr>
        <w:t>20</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1D1BC9C0" w:rsidR="0013494D" w:rsidRPr="003C1219" w:rsidRDefault="004A3B0F" w:rsidP="00CD4561">
      <w:pPr>
        <w:jc w:val="both"/>
        <w:rPr>
          <w:lang w:val="en-CA"/>
        </w:rPr>
      </w:pPr>
      <w:r>
        <w:rPr>
          <w:lang w:val="en-CA"/>
        </w:rPr>
        <w:t>W</w:t>
      </w:r>
      <w:r w:rsidR="00CF1450">
        <w:rPr>
          <w:lang w:val="en-CA"/>
        </w:rPr>
        <w:t xml:space="preserve">hile two-knockout </w:t>
      </w:r>
      <w:r>
        <w:rPr>
          <w:lang w:val="en-CA"/>
        </w:rPr>
        <w:t>CGA</w:t>
      </w:r>
      <w:ins w:id="163" w:author="Albi Celaj [2]" w:date="2018-12-04T14:30:00Z">
        <w:r w:rsidR="00CD4561">
          <w:rPr>
            <w:lang w:val="en-CA"/>
          </w:rPr>
          <w:t>s</w:t>
        </w:r>
      </w:ins>
      <w:r>
        <w:rPr>
          <w:lang w:val="en-CA"/>
        </w:rPr>
        <w:t xml:space="preserve"> ha</w:t>
      </w:r>
      <w:ins w:id="164" w:author="Albi Celaj [2]" w:date="2018-12-04T14:31:00Z">
        <w:r w:rsidR="00CD4561">
          <w:rPr>
            <w:lang w:val="en-CA"/>
          </w:rPr>
          <w:t>ve</w:t>
        </w:r>
      </w:ins>
      <w:del w:id="165" w:author="Albi Celaj [2]" w:date="2018-12-04T14:30:00Z">
        <w:r w:rsidDel="00CD4561">
          <w:rPr>
            <w:lang w:val="en-CA"/>
          </w:rPr>
          <w:delText>s</w:delText>
        </w:r>
      </w:del>
      <w:r>
        <w:rPr>
          <w:lang w:val="en-CA"/>
        </w:rPr>
        <w:t xml:space="preserve"> </w:t>
      </w:r>
      <w:r w:rsidR="00CF1450">
        <w:rPr>
          <w:lang w:val="en-CA"/>
        </w:rPr>
        <w:t xml:space="preserve">been used </w:t>
      </w:r>
      <w:r>
        <w:rPr>
          <w:lang w:val="en-CA"/>
        </w:rPr>
        <w:t>extensively</w:t>
      </w:r>
      <w:del w:id="166" w:author="Albi Celaj [2]" w:date="2018-12-04T14:31:00Z">
        <w:r w:rsidDel="00CD4561">
          <w:rPr>
            <w:lang w:val="en-CA"/>
          </w:rPr>
          <w:delText xml:space="preserve"> </w:delText>
        </w:r>
        <w:r w:rsidR="00CF1450" w:rsidDel="00CD4561">
          <w:rPr>
            <w:lang w:val="en-CA"/>
          </w:rPr>
          <w:delText>to genetically dissect</w:delText>
        </w:r>
        <w:r w:rsidR="002E5B59" w:rsidDel="00CD4561">
          <w:rPr>
            <w:lang w:val="en-CA"/>
          </w:rPr>
          <w:delText xml:space="preserve"> </w:delText>
        </w:r>
        <w:r w:rsidR="00CC375B" w:rsidDel="00CD4561">
          <w:rPr>
            <w:lang w:val="en-CA"/>
          </w:rPr>
          <w:delText xml:space="preserve">and order biological </w:delText>
        </w:r>
        <w:r w:rsidR="002E5B59" w:rsidDel="00CD4561">
          <w:rPr>
            <w:lang w:val="en-CA"/>
          </w:rPr>
          <w:delText>pathways</w:delText>
        </w:r>
        <w:r w:rsidR="002E5B59" w:rsidDel="00CD4561">
          <w:rPr>
            <w:lang w:val="en-CA"/>
          </w:rPr>
          <w:fldChar w:fldCharType="begin" w:fldLock="1"/>
        </w:r>
        <w:r w:rsidR="00D977A0" w:rsidRPr="00CD4561" w:rsidDel="00CD4561">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10&lt;/sup&gt;","plainTextFormattedCitation":"10","previouslyFormattedCitation":"&lt;sup&gt;10&lt;/sup&gt;"},"properties":{"noteIndex":0},"schema":"https://github.com/citation-style-language/schema/raw/master/csl-citation.json"}</w:delInstrText>
        </w:r>
        <w:r w:rsidR="002E5B59" w:rsidDel="00CD4561">
          <w:rPr>
            <w:lang w:val="en-CA"/>
          </w:rPr>
          <w:fldChar w:fldCharType="separate"/>
        </w:r>
        <w:r w:rsidR="00D977A0" w:rsidRPr="00CD4561" w:rsidDel="00CD4561">
          <w:rPr>
            <w:noProof/>
            <w:vertAlign w:val="superscript"/>
            <w:lang w:val="en-CA"/>
          </w:rPr>
          <w:delText>10</w:delText>
        </w:r>
        <w:r w:rsidR="002E5B59" w:rsidDel="00CD4561">
          <w:rPr>
            <w:lang w:val="en-CA"/>
          </w:rPr>
          <w:fldChar w:fldCharType="end"/>
        </w:r>
      </w:del>
      <w:r w:rsidR="002E5B59">
        <w:rPr>
          <w:lang w:val="en-CA"/>
        </w:rPr>
        <w:t xml:space="preserve">, </w:t>
      </w:r>
      <w:ins w:id="167" w:author="Albi Celaj [2]" w:date="2018-12-04T14:31:00Z">
        <w:r w:rsidR="00CD4561">
          <w:rPr>
            <w:lang w:val="en-CA"/>
          </w:rPr>
          <w:t xml:space="preserve">more </w:t>
        </w:r>
      </w:ins>
      <w:del w:id="168" w:author="Albi Celaj [2]" w:date="2018-12-04T14:30:00Z">
        <w:r w:rsidDel="00CD4561">
          <w:rPr>
            <w:lang w:val="en-CA"/>
          </w:rPr>
          <w:delText xml:space="preserve">CGA studies of higher-order </w:delText>
        </w:r>
        <w:r w:rsidR="00063E8A" w:rsidDel="00CD4561">
          <w:rPr>
            <w:lang w:val="en-CA"/>
          </w:rPr>
          <w:delText xml:space="preserve">genetic interactions </w:delText>
        </w:r>
        <w:r w:rsidDel="00CD4561">
          <w:rPr>
            <w:lang w:val="en-CA"/>
          </w:rPr>
          <w:delText>have been few and smaller in scope</w:delText>
        </w:r>
        <w:r w:rsidR="00063E8A" w:rsidDel="00CD4561">
          <w:rPr>
            <w:lang w:val="en-CA"/>
          </w:rPr>
          <w:delText xml:space="preserve">.  </w:delText>
        </w:r>
        <w:r w:rsidDel="00CD4561">
          <w:rPr>
            <w:lang w:val="en-CA"/>
          </w:rPr>
          <w:delText>P</w:delText>
        </w:r>
        <w:r w:rsidR="00F61E0A" w:rsidDel="00CD4561">
          <w:rPr>
            <w:lang w:val="en-CA"/>
          </w:rPr>
          <w:delText>erform</w:delText>
        </w:r>
        <w:r w:rsidDel="00CD4561">
          <w:rPr>
            <w:lang w:val="en-CA"/>
          </w:rPr>
          <w:delText>ing</w:delText>
        </w:r>
        <w:r w:rsidR="00F61E0A" w:rsidDel="00CD4561">
          <w:rPr>
            <w:lang w:val="en-CA"/>
          </w:rPr>
          <w:delText xml:space="preserve"> </w:delText>
        </w:r>
      </w:del>
      <w:r w:rsidR="00F61E0A">
        <w:rPr>
          <w:lang w:val="en-CA"/>
        </w:rPr>
        <w:t>exhaustive ‘deep’ combinatorial genetic analysis (DCGA)</w:t>
      </w:r>
      <w:r>
        <w:rPr>
          <w:lang w:val="en-CA"/>
        </w:rPr>
        <w:t xml:space="preserve"> </w:t>
      </w:r>
      <w:ins w:id="169" w:author="Albi Celaj [2]" w:date="2018-12-11T14:12:00Z">
        <w:r w:rsidR="00C110B4">
          <w:rPr>
            <w:lang w:val="en-CA"/>
          </w:rPr>
          <w:t xml:space="preserve">is required to </w:t>
        </w:r>
      </w:ins>
      <w:ins w:id="170" w:author="Albi Celaj [2]" w:date="2018-12-11T14:14:00Z">
        <w:r w:rsidR="002C10F7">
          <w:rPr>
            <w:lang w:val="en-CA"/>
          </w:rPr>
          <w:t xml:space="preserve">systematically </w:t>
        </w:r>
      </w:ins>
      <w:ins w:id="171" w:author="Albi Celaj [2]" w:date="2018-12-11T14:13:00Z">
        <w:r w:rsidR="002C10F7">
          <w:rPr>
            <w:lang w:val="en-CA"/>
          </w:rPr>
          <w:t xml:space="preserve">uncover </w:t>
        </w:r>
      </w:ins>
      <w:ins w:id="172" w:author="Albi Celaj [2]" w:date="2018-12-11T14:34:00Z">
        <w:r w:rsidR="005B4BC2">
          <w:rPr>
            <w:lang w:val="en-CA"/>
          </w:rPr>
          <w:t xml:space="preserve">complex genetic interactions </w:t>
        </w:r>
      </w:ins>
      <w:ins w:id="173" w:author="Albi Celaj [2]" w:date="2018-12-11T14:14:00Z">
        <w:r w:rsidR="002C10F7">
          <w:rPr>
            <w:lang w:val="en-CA"/>
          </w:rPr>
          <w:t xml:space="preserve">and </w:t>
        </w:r>
      </w:ins>
      <w:ins w:id="174" w:author="Albi Celaj [2]" w:date="2018-12-11T14:35:00Z">
        <w:r w:rsidR="00017991">
          <w:rPr>
            <w:lang w:val="en-CA"/>
          </w:rPr>
          <w:t>decipher</w:t>
        </w:r>
      </w:ins>
      <w:ins w:id="175" w:author="Albi Celaj [2]" w:date="2018-12-11T14:34:00Z">
        <w:r w:rsidR="003C0ADA">
          <w:rPr>
            <w:lang w:val="en-CA"/>
          </w:rPr>
          <w:t xml:space="preserve"> them </w:t>
        </w:r>
      </w:ins>
      <w:ins w:id="176" w:author="Albi Celaj [2]" w:date="2018-12-11T14:35:00Z">
        <w:r w:rsidR="00017991">
          <w:rPr>
            <w:lang w:val="en-CA"/>
          </w:rPr>
          <w:t xml:space="preserve">to better understand </w:t>
        </w:r>
      </w:ins>
      <w:ins w:id="177" w:author="Albi Celaj [2]" w:date="2018-12-11T14:13:00Z">
        <w:r w:rsidR="002C10F7">
          <w:rPr>
            <w:lang w:val="en-CA"/>
          </w:rPr>
          <w:t xml:space="preserve">complex </w:t>
        </w:r>
      </w:ins>
      <w:ins w:id="178" w:author="Albi Celaj [2]" w:date="2018-12-11T14:34:00Z">
        <w:r w:rsidR="003C0ADA">
          <w:rPr>
            <w:lang w:val="en-CA"/>
          </w:rPr>
          <w:t>traits</w:t>
        </w:r>
      </w:ins>
      <w:del w:id="179" w:author="Albi Celaj [2]" w:date="2018-12-11T14:08:00Z">
        <w:r w:rsidDel="00C110B4">
          <w:rPr>
            <w:lang w:val="en-CA"/>
          </w:rPr>
          <w:delText>ha</w:delText>
        </w:r>
      </w:del>
      <w:del w:id="180" w:author="Albi Celaj [2]" w:date="2018-12-04T14:33:00Z">
        <w:r w:rsidDel="00CD4561">
          <w:rPr>
            <w:lang w:val="en-CA"/>
          </w:rPr>
          <w:delText>s</w:delText>
        </w:r>
      </w:del>
      <w:del w:id="181" w:author="Albi Celaj [2]" w:date="2018-12-11T14:08:00Z">
        <w:r w:rsidDel="00C110B4">
          <w:rPr>
            <w:lang w:val="en-CA"/>
          </w:rPr>
          <w:delText xml:space="preserve"> been limited</w:delText>
        </w:r>
      </w:del>
      <w:ins w:id="182" w:author="Albi Celaj [2]" w:date="2018-12-04T14:33:00Z">
        <w:r w:rsidR="00CD4561">
          <w:rPr>
            <w:lang w:val="en-CA"/>
          </w:rPr>
          <w:t>.</w:t>
        </w:r>
      </w:ins>
      <w:ins w:id="183" w:author="Albi Celaj [2]" w:date="2018-12-11T14:18:00Z">
        <w:r w:rsidR="002C10F7">
          <w:rPr>
            <w:lang w:val="en-CA"/>
          </w:rPr>
          <w:t xml:space="preserve"> </w:t>
        </w:r>
      </w:ins>
      <w:r>
        <w:rPr>
          <w:lang w:val="en-CA"/>
        </w:rPr>
        <w:t xml:space="preserve"> </w:t>
      </w:r>
      <w:ins w:id="184" w:author="Albi Celaj [2]" w:date="2018-12-11T14:37:00Z">
        <w:r w:rsidR="006451FC">
          <w:rPr>
            <w:lang w:val="en-CA"/>
          </w:rPr>
          <w:t>However, m</w:t>
        </w:r>
      </w:ins>
      <w:ins w:id="185" w:author="Albi Celaj [2]" w:date="2018-12-04T14:34:00Z">
        <w:r w:rsidR="00CD4561">
          <w:rPr>
            <w:lang w:val="en-CA"/>
          </w:rPr>
          <w:t>ajor experimental challenges exist in</w:t>
        </w:r>
      </w:ins>
      <w:del w:id="186" w:author="Albi Celaj [2]" w:date="2018-12-04T14:34:00Z">
        <w:r w:rsidDel="00CD4561">
          <w:rPr>
            <w:lang w:val="en-CA"/>
          </w:rPr>
          <w:delText>by the experimental challenge of</w:delText>
        </w:r>
      </w:del>
      <w:r>
        <w:rPr>
          <w:lang w:val="en-CA"/>
        </w:rPr>
        <w:t xml:space="preserve"> generating and characterizing the vast number of mutant combinations required for such studies. </w:t>
      </w:r>
      <w:del w:id="187" w:author="Albi Celaj [2]" w:date="2018-12-04T14:30:00Z">
        <w:r w:rsidR="003A00C1" w:rsidDel="00CD4561">
          <w:rPr>
            <w:lang w:val="en-CA"/>
          </w:rPr>
          <w:delText xml:space="preserve"> </w:delText>
        </w:r>
      </w:del>
      <w:r w:rsidR="0013494D">
        <w:rPr>
          <w:lang w:val="en-CA"/>
        </w:rPr>
        <w:t>G</w:t>
      </w:r>
      <w:r>
        <w:rPr>
          <w:lang w:val="en-CA"/>
        </w:rPr>
        <w:t xml:space="preserve">enome-scale DCGA of </w:t>
      </w:r>
      <w:ins w:id="188" w:author="Albi Celaj [2]" w:date="2018-12-04T14:37:00Z">
        <w:r w:rsidR="00746572">
          <w:rPr>
            <w:lang w:val="en-CA"/>
          </w:rPr>
          <w:t xml:space="preserve">even </w:t>
        </w:r>
      </w:ins>
      <w:r>
        <w:rPr>
          <w:lang w:val="en-CA"/>
        </w:rPr>
        <w:t>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w:t>
      </w:r>
      <w:ins w:id="189" w:author="Albi Celaj [2]" w:date="2018-12-04T14:36:00Z">
        <w:r w:rsidR="00FB733C">
          <w:rPr>
            <w:lang w:val="en-CA"/>
          </w:rPr>
          <w:t xml:space="preserve"> For example, </w:t>
        </w:r>
      </w:ins>
      <w:del w:id="190" w:author="Albi Celaj [2]" w:date="2018-12-04T14:36:00Z">
        <w:r w:rsidR="0013494D" w:rsidDel="00FB733C">
          <w:rPr>
            <w:lang w:val="en-CA"/>
          </w:rPr>
          <w:delText xml:space="preserve">  </w:delText>
        </w:r>
        <w:r w:rsidR="005676DD" w:rsidDel="00FB733C">
          <w:delText>E</w:delText>
        </w:r>
      </w:del>
      <w:ins w:id="191" w:author="Albi Celaj [2]" w:date="2018-12-11T15:40:00Z">
        <w:r w:rsidR="008F2B39">
          <w:t>exhaustive</w:t>
        </w:r>
      </w:ins>
      <w:del w:id="192" w:author="Albi Celaj [2]" w:date="2018-12-11T14:19:00Z">
        <w:r w:rsidR="005676DD" w:rsidDel="002C10F7">
          <w:delText>x</w:delText>
        </w:r>
      </w:del>
      <w:del w:id="193" w:author="Albi Celaj [2]" w:date="2018-12-11T14:18:00Z">
        <w:r w:rsidR="005676DD" w:rsidDel="002C10F7">
          <w:delText>haustive</w:delText>
        </w:r>
      </w:del>
      <w:r w:rsidR="005676DD">
        <w:t xml:space="preserve"> </w:t>
      </w:r>
      <w:r w:rsidR="005676DD">
        <w:rPr>
          <w:lang w:val="en-CA"/>
        </w:rPr>
        <w:t>DCGA for a</w:t>
      </w:r>
      <w:del w:id="194" w:author="Albi Celaj [2]" w:date="2018-12-04T14:37:00Z">
        <w:r w:rsidR="005676DD" w:rsidDel="00FB733C">
          <w:rPr>
            <w:lang w:val="en-CA"/>
          </w:rPr>
          <w:delText xml:space="preserve"> relatively modest target</w:delText>
        </w:r>
      </w:del>
      <w:r w:rsidR="005676DD">
        <w:rPr>
          <w:lang w:val="en-CA"/>
        </w:rPr>
        <w:t xml:space="preserve">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w:t>
      </w:r>
      <w:ins w:id="195" w:author="Albi Celaj [2]" w:date="2018-12-04T14:37:00Z">
        <w:r w:rsidR="00FB733C">
          <w:rPr>
            <w:lang w:val="en-CA"/>
          </w:rPr>
          <w:t xml:space="preserve"> </w:t>
        </w:r>
      </w:ins>
      <w:del w:id="196" w:author="Albi Celaj [2]" w:date="2018-12-04T14:37:00Z">
        <w:r w:rsidR="005676DD" w:rsidDel="00FB733C">
          <w:rPr>
            <w:lang w:val="en-CA"/>
          </w:rPr>
          <w:delText xml:space="preserve">Thus, even targeted DCGA remains a challenge requiring technological improvements.  </w:delText>
        </w:r>
      </w:del>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w:t>
      </w:r>
      <w:ins w:id="197" w:author="Albi Celaj [2]" w:date="2018-12-11T14:20:00Z">
        <w:r w:rsidR="002C10F7">
          <w:rPr>
            <w:lang w:val="en-CA"/>
          </w:rPr>
          <w:t>one or few</w:t>
        </w:r>
      </w:ins>
      <w:del w:id="198" w:author="Albi Celaj [2]" w:date="2018-12-11T14:20:00Z">
        <w:r w:rsidR="0013494D" w:rsidDel="002C10F7">
          <w:rPr>
            <w:lang w:val="en-CA"/>
          </w:rPr>
          <w:delText>single</w:delText>
        </w:r>
      </w:del>
      <w:r w:rsidR="0013494D">
        <w:rPr>
          <w:lang w:val="en-CA"/>
        </w:rPr>
        <w:t xml:space="preserve"> </w:t>
      </w:r>
      <w:r w:rsidR="005676DD">
        <w:rPr>
          <w:lang w:val="en-CA"/>
        </w:rPr>
        <w:t>multi-mutant strains</w:t>
      </w:r>
      <w:r w:rsidR="00E637E5" w:rsidRPr="00233F15">
        <w:rPr>
          <w:lang w:val="en-CA"/>
        </w:rPr>
        <w:fldChar w:fldCharType="begin" w:fldLock="1"/>
      </w:r>
      <w:r w:rsidR="002C10F7">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M","non-dropping-particle":"","parse-names":false,"suffix":""}],"container-title":"Nature","id":"ITEM-2","issue":"7257","issued":{"date-parts":[["2009","8","13"]]},"page":"894-8","publisher":"Macmillan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-3","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biology","id":"ITEM-3","issue":"12","issued":{"date-parts":[["2013","12","20"]]},"page":"741-9","publisher":"American Chemical Society","title":"Yeast oligo-mediated genome engineering (YOGE).","type":"article-journal","volume":"2"},"uris":["http://www.mendeley.com/documents/?uuid=863cb558-5fb9-4e72-a21d-9a60843b694c"]}],"mendeley":{"formattedCitation":"&lt;sup&gt;21–23&lt;/sup&gt;","plainTextFormattedCitation":"21–23","previouslyFormattedCitation":"&lt;sup&gt;21–23&lt;/sup&gt;"},"properties":{"noteIndex":0},"schema":"https://github.com/citation-style-language/schema/raw/master/csl-citation.json"}</w:instrText>
      </w:r>
      <w:r w:rsidR="00E637E5" w:rsidRPr="00233F15">
        <w:rPr>
          <w:lang w:val="en-CA"/>
        </w:rPr>
        <w:fldChar w:fldCharType="separate"/>
      </w:r>
      <w:r w:rsidR="002C10F7" w:rsidRPr="002C10F7">
        <w:rPr>
          <w:noProof/>
          <w:vertAlign w:val="superscript"/>
          <w:lang w:val="en-CA"/>
        </w:rPr>
        <w:t>21–23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del w:id="199" w:author="Albi Celaj [2]" w:date="2018-12-11T14:22:00Z">
        <w:r w:rsidR="00003B81" w:rsidDel="002C10F7">
          <w:rPr>
            <w:lang w:val="en-CA"/>
          </w:rPr>
          <w:delText>While m</w:delText>
        </w:r>
        <w:r w:rsidR="00102214" w:rsidDel="002C10F7">
          <w:rPr>
            <w:lang w:val="en-CA"/>
          </w:rPr>
          <w:delText xml:space="preserve">ethods </w:delText>
        </w:r>
        <w:r w:rsidR="00003B81" w:rsidDel="002C10F7">
          <w:rPr>
            <w:lang w:val="en-CA"/>
          </w:rPr>
          <w:delText>exist</w:delText>
        </w:r>
        <w:r w:rsidR="00102214" w:rsidDel="002C10F7">
          <w:rPr>
            <w:lang w:val="en-CA"/>
          </w:rPr>
          <w:delText xml:space="preserve"> to make modifications at multiple loci simultaneously (</w:delText>
        </w:r>
        <w:r w:rsidR="00102214" w:rsidRPr="00233F15" w:rsidDel="002C10F7">
          <w:rPr>
            <w:lang w:val="en-CA"/>
          </w:rPr>
          <w:delText xml:space="preserve">multiplex automated genome engineering </w:delText>
        </w:r>
        <w:r w:rsidR="00102214" w:rsidDel="002C10F7">
          <w:rPr>
            <w:lang w:val="en-CA"/>
          </w:rPr>
          <w:delText xml:space="preserve">– </w:delText>
        </w:r>
        <w:r w:rsidR="00102214" w:rsidRPr="00233F15" w:rsidDel="002C10F7">
          <w:rPr>
            <w:lang w:val="en-CA"/>
          </w:rPr>
          <w:delText>MAGE</w:delText>
        </w:r>
        <w:r w:rsidR="00102214" w:rsidDel="002C10F7">
          <w:rPr>
            <w:lang w:val="en-CA"/>
          </w:rPr>
          <w:delText>)</w:delText>
        </w:r>
        <w:r w:rsidR="00102214" w:rsidRPr="00233F15" w:rsidDel="002C10F7">
          <w:fldChar w:fldCharType="begin" w:fldLock="1"/>
        </w:r>
        <w:r w:rsidR="00831765" w:rsidDel="002C10F7">
          <w:del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22,23&lt;/sup&gt;","plainTextFormattedCitation":"22,23","previouslyFormattedCitation":"&lt;sup&gt;22,23&lt;/sup&gt;"},"properties":{"noteIndex":0},"schema":"https://github.com/citation-style-language/schema/raw/master/csl-citation.json"}</w:delInstrText>
        </w:r>
        <w:r w:rsidR="00102214" w:rsidRPr="00233F15" w:rsidDel="002C10F7">
          <w:fldChar w:fldCharType="separate"/>
        </w:r>
        <w:r w:rsidR="004F6CD1" w:rsidRPr="004F6CD1" w:rsidDel="002C10F7">
          <w:rPr>
            <w:noProof/>
            <w:vertAlign w:val="superscript"/>
          </w:rPr>
          <w:delText>22,23</w:delText>
        </w:r>
        <w:r w:rsidR="00102214" w:rsidRPr="00233F15" w:rsidDel="002C10F7">
          <w:fldChar w:fldCharType="end"/>
        </w:r>
      </w:del>
      <w:ins w:id="200" w:author="Albi Celaj [2]" w:date="2018-12-11T14:22:00Z">
        <w:r w:rsidR="002C10F7">
          <w:t>M</w:t>
        </w:r>
      </w:ins>
      <w:del w:id="201" w:author="Albi Celaj [2]" w:date="2018-12-11T14:22:00Z">
        <w:r w:rsidR="00102214" w:rsidDel="002C10F7">
          <w:delText xml:space="preserve">, </w:delText>
        </w:r>
        <w:r w:rsidR="00687BE3" w:rsidDel="002C10F7">
          <w:delText>m</w:delText>
        </w:r>
      </w:del>
      <w:r w:rsidR="00687BE3">
        <w:t>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del w:id="202" w:author="Albi Celaj [2]" w:date="2018-12-11T14:28:00Z">
        <w:r w:rsidR="00DD4506" w:rsidDel="0017340B">
          <w:rPr>
            <w:lang w:val="en-CA"/>
          </w:rPr>
          <w:delText>E</w:delText>
        </w:r>
        <w:r w:rsidR="00DD4506" w:rsidDel="0017340B">
          <w:delText>xtensions</w:delText>
        </w:r>
        <w:r w:rsidR="0059221E" w:rsidDel="0017340B">
          <w:delText xml:space="preserve"> of </w:delText>
        </w:r>
        <w:r w:rsidR="00AF78EF" w:rsidDel="0017340B">
          <w:delText>MAGE</w:delText>
        </w:r>
      </w:del>
      <w:ins w:id="203" w:author="Albi Celaj [2]" w:date="2018-12-11T14:28:00Z">
        <w:r w:rsidR="0017340B">
          <w:rPr>
            <w:lang w:val="en-CA"/>
          </w:rPr>
          <w:t>While methods</w:t>
        </w:r>
      </w:ins>
      <w:r w:rsidR="00AF78EF">
        <w:t xml:space="preserv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831765">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24,25&lt;/sup&gt;","plainTextFormattedCitation":"24,25","previouslyFormattedCitation":"&lt;sup&gt;24,25&lt;/sup&gt;"},"properties":{"noteIndex":0},"schema":"https://github.com/citation-style-language/schema/raw/master/csl-citation.json"}</w:instrText>
      </w:r>
      <w:r w:rsidR="00AF78EF" w:rsidRPr="00233F15">
        <w:fldChar w:fldCharType="separate"/>
      </w:r>
      <w:r w:rsidR="004F6CD1" w:rsidRPr="004F6CD1">
        <w:rPr>
          <w:noProof/>
          <w:vertAlign w:val="superscript"/>
        </w:rPr>
        <w:t>24,25</w:t>
      </w:r>
      <w:r w:rsidR="00AF78EF" w:rsidRPr="00233F15">
        <w:fldChar w:fldCharType="end"/>
      </w:r>
      <w:r w:rsidR="0062600D">
        <w:t xml:space="preserve">, </w:t>
      </w:r>
      <w:ins w:id="204" w:author="Albi Celaj [2]" w:date="2018-12-11T14:28:00Z">
        <w:r w:rsidR="0017340B">
          <w:t xml:space="preserve">they </w:t>
        </w:r>
      </w:ins>
      <w:del w:id="205" w:author="Albi Celaj [2]" w:date="2018-12-11T14:28:00Z">
        <w:r w:rsidR="0062600D" w:rsidDel="0017340B">
          <w:delText xml:space="preserve">but </w:delText>
        </w:r>
      </w:del>
      <w:r w:rsidR="0062600D">
        <w:t xml:space="preserve">exhibit high </w:t>
      </w:r>
      <w:r w:rsidR="0062600D">
        <w:lastRenderedPageBreak/>
        <w:t xml:space="preserve">variance across biological replicates, perhaps due to currently-limited accuracy of large-scale genotyping.  </w:t>
      </w:r>
      <w:r w:rsidR="005676DD">
        <w:t xml:space="preserve">Methods have </w:t>
      </w:r>
      <w:ins w:id="206" w:author="Albi Celaj [2]" w:date="2018-12-11T14:28:00Z">
        <w:r w:rsidR="0017340B">
          <w:t xml:space="preserve">also </w:t>
        </w:r>
      </w:ins>
      <w:r w:rsidR="005676DD">
        <w:t>been described for parallel generation and phenotyping of yeast</w:t>
      </w:r>
      <w:r w:rsidR="009673E9">
        <w:fldChar w:fldCharType="begin" w:fldLock="1"/>
      </w:r>
      <w:r w:rsidR="00831765">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26&lt;/sup&gt;","plainTextFormattedCitation":"26","previouslyFormattedCitation":"&lt;sup&gt;26&lt;/sup&gt;"},"properties":{"noteIndex":0},"schema":"https://github.com/citation-style-language/schema/raw/master/csl-citation.json"}</w:instrText>
      </w:r>
      <w:r w:rsidR="009673E9">
        <w:fldChar w:fldCharType="separate"/>
      </w:r>
      <w:r w:rsidR="004F6CD1" w:rsidRPr="004F6CD1">
        <w:rPr>
          <w:noProof/>
          <w:vertAlign w:val="superscript"/>
        </w:rPr>
        <w:t>26</w:t>
      </w:r>
      <w:r w:rsidR="009673E9">
        <w:fldChar w:fldCharType="end"/>
      </w:r>
      <w:r w:rsidR="009673E9">
        <w:t xml:space="preserve"> </w:t>
      </w:r>
      <w:r w:rsidR="005676DD">
        <w:t>and human cells</w:t>
      </w:r>
      <w:r w:rsidR="005676DD">
        <w:fldChar w:fldCharType="begin" w:fldLock="1"/>
      </w:r>
      <w:r w:rsidR="00831765">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27&lt;/sup&gt;","plainTextFormattedCitation":"27","previouslyFormattedCitation":"&lt;sup&gt;27&lt;/sup&gt;"},"properties":{"noteIndex":0},"schema":"https://github.com/citation-style-language/schema/raw/master/csl-citation.json"}</w:instrText>
      </w:r>
      <w:r w:rsidR="005676DD">
        <w:fldChar w:fldCharType="separate"/>
      </w:r>
      <w:r w:rsidR="004F6CD1" w:rsidRPr="004F6CD1">
        <w:rPr>
          <w:noProof/>
          <w:vertAlign w:val="superscript"/>
        </w:rPr>
        <w:t>27</w:t>
      </w:r>
      <w:r w:rsidR="005676DD">
        <w:fldChar w:fldCharType="end"/>
      </w:r>
      <w:r w:rsidR="003C1219">
        <w:rPr>
          <w:rStyle w:val="CommentReference"/>
          <w:rFonts w:asciiTheme="minorHAnsi" w:hAnsiTheme="minorHAnsi" w:cstheme="minorBidi"/>
        </w:rPr>
        <w:commentReference w:id="207"/>
      </w:r>
      <w:r w:rsidR="003C1219">
        <w:t>,</w:t>
      </w:r>
      <w:r w:rsidR="00FD7399">
        <w:t xml:space="preserve">but </w:t>
      </w:r>
      <w:r w:rsidR="005676DD">
        <w:t>th</w:t>
      </w:r>
      <w:r w:rsidR="003C1219">
        <w:t>e</w:t>
      </w:r>
      <w:r w:rsidR="005676DD">
        <w:t xml:space="preserve"> resulting CGA </w:t>
      </w:r>
      <w:r w:rsidR="0062600D">
        <w:t xml:space="preserve">studies </w:t>
      </w:r>
      <w:r w:rsidR="005676DD">
        <w:t>have not gone beyond two-gene combinations</w:t>
      </w:r>
      <w:r w:rsidR="00FD7399">
        <w:t>.</w:t>
      </w:r>
      <w:r w:rsidR="005676DD">
        <w:t xml:space="preserve">  </w:t>
      </w:r>
    </w:p>
    <w:p w14:paraId="4DA1EA06" w14:textId="77777777" w:rsidR="00CF527A" w:rsidRDefault="00CF527A" w:rsidP="004210F6">
      <w:pPr>
        <w:jc w:val="both"/>
        <w:rPr>
          <w:ins w:id="208" w:author="Albi Celaj [2]" w:date="2018-12-11T14:30:00Z"/>
          <w:lang w:val="en-CA"/>
        </w:rPr>
      </w:pPr>
    </w:p>
    <w:p w14:paraId="23B62AFB" w14:textId="50B3C059" w:rsidR="005B4BC2" w:rsidRPr="00985658" w:rsidDel="006451FC" w:rsidRDefault="005B4BC2" w:rsidP="006451FC">
      <w:pPr>
        <w:jc w:val="both"/>
        <w:rPr>
          <w:del w:id="209" w:author="Albi Celaj [2]" w:date="2018-12-11T14:39:00Z"/>
          <w:lang w:val="en-CA"/>
        </w:rPr>
        <w:pPrChange w:id="210" w:author="Albi Celaj [2]" w:date="2018-12-11T14:39:00Z">
          <w:pPr>
            <w:jc w:val="both"/>
          </w:pPr>
        </w:pPrChange>
      </w:pPr>
      <w:ins w:id="211" w:author="Albi Celaj [2]" w:date="2018-12-11T14:30:00Z">
        <w:r>
          <w:rPr>
            <w:lang w:val="en-CA"/>
          </w:rPr>
          <w:t xml:space="preserve">Here we describe an experimental strategy </w:t>
        </w:r>
      </w:ins>
      <w:ins w:id="212" w:author="Albi Celaj [2]" w:date="2018-12-11T14:39:00Z">
        <w:r w:rsidR="006451FC">
          <w:rPr>
            <w:lang w:val="en-CA"/>
          </w:rPr>
          <w:t xml:space="preserve">which </w:t>
        </w:r>
      </w:ins>
      <w:ins w:id="213" w:author="Albi Celaj [2]" w:date="2018-12-11T14:41:00Z">
        <w:r w:rsidR="006451FC">
          <w:rPr>
            <w:lang w:val="en-CA"/>
          </w:rPr>
          <w:t>enables</w:t>
        </w:r>
      </w:ins>
      <w:ins w:id="214" w:author="Albi Celaj [2]" w:date="2018-12-11T14:39:00Z">
        <w:r w:rsidR="006451FC">
          <w:rPr>
            <w:lang w:val="en-CA"/>
          </w:rPr>
          <w:t xml:space="preserve"> a DCGA in yeast</w:t>
        </w:r>
      </w:ins>
    </w:p>
    <w:p w14:paraId="7D8B42C9" w14:textId="7782DC50" w:rsidR="00090233" w:rsidRPr="00D56480" w:rsidRDefault="001317A7" w:rsidP="000C5F94">
      <w:pPr>
        <w:jc w:val="both"/>
        <w:rPr>
          <w:bCs/>
          <w:iCs/>
          <w:color w:val="000000" w:themeColor="text1"/>
          <w:rPrChange w:id="215" w:author="Albi Celaj [2]" w:date="2018-12-11T15:16:00Z">
            <w:rPr/>
          </w:rPrChange>
        </w:rPr>
      </w:pPr>
      <w:del w:id="216" w:author="Albi Celaj [2]" w:date="2018-12-11T14:39:00Z">
        <w:r w:rsidDel="006451FC">
          <w:rPr>
            <w:lang w:val="en-CA"/>
          </w:rPr>
          <w:delText>Here w</w:delText>
        </w:r>
        <w:r w:rsidR="00A40A94" w:rsidDel="006451FC">
          <w:rPr>
            <w:lang w:val="en-CA"/>
          </w:rPr>
          <w:delText>e describe an ‘</w:delText>
        </w:r>
        <w:r w:rsidR="00202203" w:rsidDel="006451FC">
          <w:rPr>
            <w:lang w:val="en-CA"/>
          </w:rPr>
          <w:delText>engineered population profiling</w:delText>
        </w:r>
        <w:r w:rsidR="00A40A94" w:rsidDel="006451FC">
          <w:rPr>
            <w:lang w:val="en-CA"/>
          </w:rPr>
          <w:delText xml:space="preserve">’ </w:delText>
        </w:r>
        <w:r w:rsidR="00EE12EB" w:rsidDel="006451FC">
          <w:rPr>
            <w:lang w:val="en-CA"/>
          </w:rPr>
          <w:delText>strategy</w:delText>
        </w:r>
        <w:r w:rsidR="00202203" w:rsidDel="006451FC">
          <w:rPr>
            <w:lang w:val="en-CA"/>
          </w:rPr>
          <w:delText xml:space="preserve"> </w:delText>
        </w:r>
        <w:r w:rsidR="005676DD" w:rsidDel="006451FC">
          <w:rPr>
            <w:lang w:val="en-CA"/>
          </w:rPr>
          <w:delText xml:space="preserve">enabling </w:delText>
        </w:r>
        <w:r w:rsidR="00E82867" w:rsidDel="006451FC">
          <w:rPr>
            <w:lang w:val="en-CA"/>
          </w:rPr>
          <w:delText xml:space="preserve">DCGA </w:delText>
        </w:r>
        <w:r w:rsidR="00C46881" w:rsidDel="006451FC">
          <w:rPr>
            <w:lang w:val="en-CA"/>
          </w:rPr>
          <w:delText>in yeast</w:delText>
        </w:r>
      </w:del>
      <w:r w:rsidR="00C46881">
        <w:rPr>
          <w:lang w:val="en-CA"/>
        </w:rPr>
        <w:t xml:space="preserve">.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 xml:space="preserve">ABC transporters were chosen as the pilot gene set for several reasons: First, </w:t>
      </w:r>
      <w:ins w:id="217" w:author="Albi Celaj [2]" w:date="2018-12-11T14:44:00Z">
        <w:r w:rsidR="006451FC">
          <w:rPr>
            <w:bCs/>
            <w:iCs/>
            <w:color w:val="000000" w:themeColor="text1"/>
          </w:rPr>
          <w:t xml:space="preserve">as one of the largest and oldest gene families with over </w:t>
        </w:r>
        <w:r w:rsidR="006451FC">
          <w:t>10,000 members across all three domains of life</w:t>
        </w:r>
        <w:r w:rsidR="006451FC">
          <w:fldChar w:fldCharType="begin" w:fldLock="1"/>
        </w:r>
      </w:ins>
      <w:r w:rsidR="000C5F9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28&lt;/sup&gt;","plainTextFormattedCitation":"28","previouslyFormattedCitation":"&lt;sup&gt;30&lt;/sup&gt;"},"properties":{"noteIndex":0},"schema":"https://github.com/citation-style-language/schema/raw/master/csl-citation.json"}</w:instrText>
      </w:r>
      <w:ins w:id="218" w:author="Albi Celaj [2]" w:date="2018-12-11T14:44:00Z">
        <w:r w:rsidR="006451FC">
          <w:fldChar w:fldCharType="separate"/>
        </w:r>
      </w:ins>
      <w:r w:rsidR="000C5F94" w:rsidRPr="000C5F94">
        <w:rPr>
          <w:noProof/>
          <w:vertAlign w:val="superscript"/>
        </w:rPr>
        <w:t>28</w:t>
      </w:r>
      <w:ins w:id="219" w:author="Albi Celaj [2]" w:date="2018-12-11T14:44:00Z">
        <w:r w:rsidR="006451FC">
          <w:fldChar w:fldCharType="end"/>
        </w:r>
        <w:r w:rsidR="006451FC">
          <w:t xml:space="preserve">, </w:t>
        </w:r>
        <w:r w:rsidR="000C5F94">
          <w:t xml:space="preserve">ABC transporters mediate diverse functions </w:t>
        </w:r>
      </w:ins>
      <w:ins w:id="220" w:author="Albi Celaj [2]" w:date="2018-12-11T14:59:00Z">
        <w:r w:rsidR="00526DD6">
          <w:t xml:space="preserve">such </w:t>
        </w:r>
      </w:ins>
      <w:ins w:id="221" w:author="Albi Celaj [2]" w:date="2018-12-11T14:44:00Z">
        <w:r w:rsidR="000C5F94">
          <w:t xml:space="preserve">as </w:t>
        </w:r>
      </w:ins>
      <w:ins w:id="222" w:author="Albi Celaj [2]" w:date="2018-12-11T14:45:00Z">
        <w:r w:rsidR="000C5F94">
          <w:t>multidrug resistance, disease progression, and basic cellular homeostasis</w:t>
        </w:r>
        <w:r w:rsidR="000C5F94">
          <w:fldChar w:fldCharType="begin" w:fldLock="1"/>
        </w:r>
      </w:ins>
      <w:r w:rsidR="000C5F9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29,30&lt;/sup&gt;","plainTextFormattedCitation":"29,30","previouslyFormattedCitation":"&lt;sup&gt;28,29&lt;/sup&gt;"},"properties":{"noteIndex":0},"schema":"https://github.com/citation-style-language/schema/raw/master/csl-citation.json"}</w:instrText>
      </w:r>
      <w:ins w:id="223" w:author="Albi Celaj [2]" w:date="2018-12-11T14:45:00Z">
        <w:r w:rsidR="000C5F94">
          <w:fldChar w:fldCharType="separate"/>
        </w:r>
      </w:ins>
      <w:r w:rsidR="000C5F94" w:rsidRPr="000C5F94">
        <w:rPr>
          <w:noProof/>
          <w:vertAlign w:val="superscript"/>
        </w:rPr>
        <w:t>29,30</w:t>
      </w:r>
      <w:ins w:id="224" w:author="Albi Celaj [2]" w:date="2018-12-11T14:45:00Z">
        <w:r w:rsidR="000C5F94">
          <w:fldChar w:fldCharType="end"/>
        </w:r>
        <w:r w:rsidR="000C5F94">
          <w:t>.</w:t>
        </w:r>
      </w:ins>
      <w:del w:id="225" w:author="Albi Celaj [2]" w:date="2018-12-11T14:45:00Z">
        <w:r w:rsidR="00090233" w:rsidDel="000C5F94">
          <w:rPr>
            <w:bCs/>
            <w:iCs/>
            <w:color w:val="000000" w:themeColor="text1"/>
          </w:rPr>
          <w:delText>ABC transporters are an important and conserved gene family which</w:delText>
        </w:r>
        <w:r w:rsidR="00090233" w:rsidDel="000C5F94">
          <w:delText xml:space="preserve"> mediates functions such as multidrug resistance, disease progression, and basic cellular homeostasis</w:delText>
        </w:r>
        <w:r w:rsidR="00090233" w:rsidDel="000C5F94">
          <w:fldChar w:fldCharType="begin" w:fldLock="1"/>
        </w:r>
        <w:r w:rsidR="00831765" w:rsidRPr="000C5F94" w:rsidDel="000C5F94">
          <w:del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28,29&lt;/sup&gt;","plainTextFormattedCitation":"28,29","previouslyFormattedCitation":"&lt;sup&gt;28,29&lt;/sup&gt;"},"properties":{"noteIndex":0},"schema":"https://github.com/citation-style-language/schema/raw/master/csl-citation.json"}</w:delInstrText>
        </w:r>
        <w:r w:rsidR="00090233" w:rsidDel="000C5F94">
          <w:fldChar w:fldCharType="separate"/>
        </w:r>
        <w:r w:rsidR="004F6CD1" w:rsidRPr="000C5F94" w:rsidDel="000C5F94">
          <w:rPr>
            <w:noProof/>
            <w:vertAlign w:val="superscript"/>
          </w:rPr>
          <w:delText>28,29</w:delText>
        </w:r>
        <w:r w:rsidR="00090233" w:rsidDel="000C5F94">
          <w:fldChar w:fldCharType="end"/>
        </w:r>
        <w:r w:rsidR="00090233" w:rsidDel="000C5F94">
          <w:delText xml:space="preserve">. Indeed, ABC transporters are  </w:delText>
        </w:r>
        <w:r w:rsidR="00393DBF" w:rsidDel="000C5F94">
          <w:delText>one of the</w:delText>
        </w:r>
        <w:r w:rsidR="00090233" w:rsidDel="000C5F94">
          <w:delText xml:space="preserve"> large</w:delText>
        </w:r>
        <w:r w:rsidR="00393DBF" w:rsidDel="000C5F94">
          <w:delText>st</w:delText>
        </w:r>
        <w:r w:rsidR="00090233" w:rsidDel="000C5F94">
          <w:delText xml:space="preserve"> </w:delText>
        </w:r>
        <w:r w:rsidR="00393DBF" w:rsidDel="000C5F94">
          <w:delText xml:space="preserve">and oldest </w:delText>
        </w:r>
        <w:r w:rsidR="00090233" w:rsidDel="000C5F94">
          <w:delText>gene famil</w:delText>
        </w:r>
        <w:r w:rsidR="00393DBF" w:rsidDel="000C5F94">
          <w:delText>ies</w:delText>
        </w:r>
        <w:r w:rsidR="00090233" w:rsidDel="000C5F94">
          <w:delText xml:space="preserve"> with over</w:delText>
        </w:r>
      </w:del>
      <w:del w:id="226" w:author="Albi Celaj [2]" w:date="2018-12-11T14:44:00Z">
        <w:r w:rsidR="00090233" w:rsidDel="006451FC">
          <w:delText xml:space="preserve"> 10,000 members across all three domains of life</w:delText>
        </w:r>
        <w:r w:rsidR="00090233" w:rsidDel="006451FC">
          <w:fldChar w:fldCharType="begin" w:fldLock="1"/>
        </w:r>
        <w:r w:rsidR="00831765" w:rsidRPr="006451FC" w:rsidDel="006451FC">
          <w:del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30&lt;/sup&gt;","plainTextFormattedCitation":"30","previouslyFormattedCitation":"&lt;sup&gt;30&lt;/sup&gt;"},"properties":{"noteIndex":0},"schema":"https://github.com/citation-style-language/schema/raw/master/csl-citation.json"}</w:delInstrText>
        </w:r>
        <w:r w:rsidR="00090233" w:rsidDel="006451FC">
          <w:fldChar w:fldCharType="separate"/>
        </w:r>
        <w:r w:rsidR="004F6CD1" w:rsidRPr="006451FC" w:rsidDel="006451FC">
          <w:rPr>
            <w:noProof/>
            <w:vertAlign w:val="superscript"/>
          </w:rPr>
          <w:delText>30</w:delText>
        </w:r>
        <w:r w:rsidR="00090233" w:rsidDel="006451FC">
          <w:fldChar w:fldCharType="end"/>
        </w:r>
      </w:del>
      <w:del w:id="227" w:author="Albi Celaj [2]" w:date="2018-12-11T14:45:00Z">
        <w:r w:rsidR="00090233" w:rsidDel="000C5F94">
          <w:delText xml:space="preserve">. </w:delText>
        </w:r>
      </w:del>
      <w:r w:rsidR="00090233">
        <w:t xml:space="preserve"> Second, although </w:t>
      </w:r>
      <w:r w:rsidR="00906F17">
        <w:t xml:space="preserve">many </w:t>
      </w:r>
      <w:r w:rsidR="00090233">
        <w:t>ABC transporters</w:t>
      </w:r>
      <w:ins w:id="228" w:author="Albi Celaj [2]" w:date="2018-12-11T14:59:00Z">
        <w:r w:rsidR="00526DD6">
          <w:t xml:space="preserve"> </w:t>
        </w:r>
      </w:ins>
      <w:ins w:id="229" w:author="Albi Celaj [2]" w:date="2018-12-11T14:47:00Z">
        <w:r w:rsidR="00491B7E">
          <w:t xml:space="preserve">involved in multi-drug resistance are generally thought of as efflux pumps, </w:t>
        </w:r>
      </w:ins>
      <w:del w:id="230" w:author="Albi Celaj [2]" w:date="2018-12-11T14:47:00Z">
        <w:r w:rsidR="00090233" w:rsidDel="00491B7E">
          <w:delText xml:space="preserve"> are generally thought of as imparting drug resistance as one might expect for an efflux pump (and indeed the ABC-16 strain is generally more drug sensitive</w:delText>
        </w:r>
        <w:r w:rsidR="00090233" w:rsidRPr="00233F15" w:rsidDel="00491B7E">
          <w:rPr>
            <w:bCs/>
            <w:iCs/>
            <w:color w:val="000000" w:themeColor="text1"/>
          </w:rPr>
          <w:fldChar w:fldCharType="begin" w:fldLock="1"/>
        </w:r>
        <w:r w:rsidR="00831765" w:rsidRPr="00526DD6" w:rsidDel="00491B7E">
          <w:rPr>
            <w:bCs/>
            <w:iCs/>
            <w:color w:val="000000" w:themeColor="text1"/>
          </w:rPr>
          <w:del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21&lt;/sup&gt;"},"properties":{"noteIndex":0},"schema":"https://github.com/citation-style-language/schema/raw/master/csl-citation.json"}</w:delInstrText>
        </w:r>
        <w:r w:rsidR="00090233" w:rsidRPr="00233F15" w:rsidDel="00491B7E">
          <w:rPr>
            <w:bCs/>
            <w:iCs/>
            <w:color w:val="000000" w:themeColor="text1"/>
          </w:rPr>
          <w:fldChar w:fldCharType="separate"/>
        </w:r>
        <w:r w:rsidR="004F6CD1" w:rsidRPr="00491B7E" w:rsidDel="00491B7E">
          <w:rPr>
            <w:bCs/>
            <w:iCs/>
            <w:noProof/>
            <w:color w:val="000000" w:themeColor="text1"/>
            <w:vertAlign w:val="superscript"/>
          </w:rPr>
          <w:delText>21</w:delText>
        </w:r>
        <w:r w:rsidR="00090233" w:rsidRPr="00233F15" w:rsidDel="00491B7E">
          <w:rPr>
            <w:bCs/>
            <w:iCs/>
            <w:color w:val="000000" w:themeColor="text1"/>
          </w:rPr>
          <w:fldChar w:fldCharType="end"/>
        </w:r>
        <w:r w:rsidR="00090233" w:rsidDel="00491B7E">
          <w:delText xml:space="preserve">), </w:delText>
        </w:r>
      </w:del>
      <w:del w:id="231" w:author="Albi Celaj [2]" w:date="2018-12-11T15:00:00Z">
        <w:r w:rsidR="00090233" w:rsidDel="00526DD6">
          <w:delText>ABC transporter</w:delText>
        </w:r>
      </w:del>
      <w:del w:id="232" w:author="Albi Celaj [2]" w:date="2018-12-11T14:56:00Z">
        <w:r w:rsidR="00090233" w:rsidDel="00526DD6">
          <w:delText xml:space="preserve"> knockouts</w:delText>
        </w:r>
      </w:del>
      <w:ins w:id="233" w:author="Albi Celaj [2]" w:date="2018-12-11T15:00:00Z">
        <w:r w:rsidR="00526DD6">
          <w:t>they</w:t>
        </w:r>
      </w:ins>
      <w:r w:rsidR="00090233">
        <w:t xml:space="preserve"> can</w:t>
      </w:r>
      <w:ins w:id="234" w:author="Albi Celaj [2]" w:date="2018-12-11T14:53:00Z">
        <w:r w:rsidR="00491B7E">
          <w:t xml:space="preserve"> influence </w:t>
        </w:r>
      </w:ins>
      <w:ins w:id="235" w:author="Albi Celaj [2]" w:date="2018-12-11T15:29:00Z">
        <w:r w:rsidR="00B57CA4">
          <w:t>each other</w:t>
        </w:r>
      </w:ins>
      <w:ins w:id="236" w:author="Albi Celaj [2]" w:date="2018-12-11T14:56:00Z">
        <w:r w:rsidR="00526DD6">
          <w:t xml:space="preserve"> in complex ways,</w:t>
        </w:r>
      </w:ins>
      <w:ins w:id="237" w:author="Albi Celaj [2]" w:date="2018-12-11T14:53:00Z">
        <w:r w:rsidR="00526DD6">
          <w:t xml:space="preserve"> such </w:t>
        </w:r>
      </w:ins>
      <w:ins w:id="238" w:author="Albi Celaj [2]" w:date="2018-12-11T14:56:00Z">
        <w:r w:rsidR="00526DD6">
          <w:t xml:space="preserve">that </w:t>
        </w:r>
      </w:ins>
      <w:ins w:id="239" w:author="Albi Celaj [2]" w:date="2018-12-11T15:02:00Z">
        <w:r w:rsidR="00526DD6">
          <w:t xml:space="preserve">disruption of </w:t>
        </w:r>
      </w:ins>
      <w:ins w:id="240" w:author="Albi Celaj [2]" w:date="2018-12-11T15:08:00Z">
        <w:r w:rsidR="00BB3EA2">
          <w:t>ABC</w:t>
        </w:r>
      </w:ins>
      <w:ins w:id="241" w:author="Albi Celaj [2]" w:date="2018-12-11T15:02:00Z">
        <w:r w:rsidR="00526DD6">
          <w:t xml:space="preserve"> transporters</w:t>
        </w:r>
      </w:ins>
      <w:ins w:id="242" w:author="Albi Celaj [2]" w:date="2018-12-11T14:56:00Z">
        <w:r w:rsidR="00526DD6">
          <w:t xml:space="preserve"> can impart drug </w:t>
        </w:r>
        <w:r w:rsidR="00526DD6" w:rsidRPr="00526DD6">
          <w:rPr>
            <w:i/>
            <w:rPrChange w:id="243" w:author="Albi Celaj [2]" w:date="2018-12-11T14:56:00Z">
              <w:rPr/>
            </w:rPrChange>
          </w:rPr>
          <w:t>resistance</w:t>
        </w:r>
      </w:ins>
      <w:ins w:id="244" w:author="Albi Celaj [2]" w:date="2018-12-11T15:09:00Z">
        <w:r w:rsidR="00D56480">
          <w:t>, sometimes</w:t>
        </w:r>
      </w:ins>
      <w:ins w:id="245" w:author="Albi Celaj [2]" w:date="2018-12-11T15:00:00Z">
        <w:r w:rsidR="00526DD6">
          <w:t xml:space="preserve"> in a synergistic manner</w:t>
        </w:r>
        <w:r w:rsidR="00526DD6">
          <w:fldChar w:fldCharType="begin" w:fldLock="1"/>
        </w:r>
        <w:r w:rsidR="00526DD6">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21,31,32&lt;/sup&gt;","plainTextFormattedCitation":"21,31,32","previouslyFormattedCitation":"&lt;sup&gt;21,31,32&lt;/sup&gt;"},"properties":{"noteIndex":0},"schema":"https://github.com/citation-style-language/schema/raw/master/csl-citation.json"}</w:instrText>
        </w:r>
        <w:r w:rsidR="00526DD6">
          <w:fldChar w:fldCharType="separate"/>
        </w:r>
        <w:r w:rsidR="00526DD6" w:rsidRPr="004F6CD1">
          <w:rPr>
            <w:noProof/>
            <w:vertAlign w:val="superscript"/>
          </w:rPr>
          <w:t>21,31,32</w:t>
        </w:r>
        <w:r w:rsidR="00526DD6">
          <w:fldChar w:fldCharType="end"/>
        </w:r>
        <w:r w:rsidR="00526DD6">
          <w:rPr>
            <w:bCs/>
            <w:iCs/>
            <w:color w:val="000000" w:themeColor="text1"/>
          </w:rPr>
          <w:t>.</w:t>
        </w:r>
        <w:r w:rsidR="00526DD6">
          <w:t xml:space="preserve"> </w:t>
        </w:r>
      </w:ins>
      <w:ins w:id="246" w:author="Albi Celaj [2]" w:date="2018-12-11T15:03:00Z">
        <w:r w:rsidR="00327CE9">
          <w:t xml:space="preserve">This </w:t>
        </w:r>
      </w:ins>
      <w:del w:id="247" w:author="Albi Celaj [2]" w:date="2018-12-11T15:00:00Z">
        <w:r w:rsidR="00090233" w:rsidDel="00526DD6">
          <w:delText xml:space="preserve"> mediate either drug sensitivity or resistance, and some two-gene ABC transporter knockouts have exhibited synergistic drug resistance</w:delText>
        </w:r>
        <w:r w:rsidR="00090233" w:rsidDel="00526DD6">
          <w:fldChar w:fldCharType="begin" w:fldLock="1"/>
        </w:r>
        <w:r w:rsidR="00831765" w:rsidRPr="00526DD6" w:rsidDel="00526DD6">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21,31,32&lt;/sup&gt;","plainTextFormattedCitation":"21,31,32","previouslyFormattedCitation":"&lt;sup&gt;21,31,32&lt;/sup&gt;"},"properties":{"noteIndex":0},"schema":"https://github.com/citation-style-language/schema/raw/master/csl-citation.json"}</w:delInstrText>
        </w:r>
        <w:r w:rsidR="00090233" w:rsidDel="00526DD6">
          <w:fldChar w:fldCharType="separate"/>
        </w:r>
        <w:r w:rsidR="004F6CD1" w:rsidRPr="00526DD6" w:rsidDel="00526DD6">
          <w:rPr>
            <w:noProof/>
            <w:vertAlign w:val="superscript"/>
          </w:rPr>
          <w:delText>21,31,32</w:delText>
        </w:r>
        <w:r w:rsidR="00090233" w:rsidDel="00526DD6">
          <w:fldChar w:fldCharType="end"/>
        </w:r>
        <w:r w:rsidR="00090233" w:rsidDel="00526DD6">
          <w:rPr>
            <w:bCs/>
            <w:iCs/>
            <w:color w:val="000000" w:themeColor="text1"/>
          </w:rPr>
          <w:delText xml:space="preserve">.  </w:delText>
        </w:r>
      </w:del>
      <w:ins w:id="248" w:author="Albi Celaj [2]" w:date="2018-12-11T15:03:00Z">
        <w:r w:rsidR="00327CE9">
          <w:rPr>
            <w:bCs/>
            <w:iCs/>
            <w:color w:val="000000" w:themeColor="text1"/>
          </w:rPr>
          <w:t>c</w:t>
        </w:r>
      </w:ins>
      <w:del w:id="249" w:author="Albi Celaj [2]" w:date="2018-12-11T15:03:00Z">
        <w:r w:rsidR="00090233" w:rsidDel="00327CE9">
          <w:rPr>
            <w:bCs/>
            <w:iCs/>
            <w:color w:val="000000" w:themeColor="text1"/>
          </w:rPr>
          <w:delText>C</w:delText>
        </w:r>
      </w:del>
      <w:r w:rsidR="00090233">
        <w:rPr>
          <w:bCs/>
          <w:iCs/>
          <w:color w:val="000000" w:themeColor="text1"/>
        </w:rPr>
        <w:t xml:space="preserve">omplex dependence </w:t>
      </w:r>
      <w:r w:rsidR="00090233">
        <w:t xml:space="preserve">between </w:t>
      </w:r>
      <w:del w:id="250" w:author="Albi Celaj [2]" w:date="2018-12-11T15:00:00Z">
        <w:r w:rsidR="00090233" w:rsidDel="00526DD6">
          <w:delText xml:space="preserve">mammalian </w:delText>
        </w:r>
      </w:del>
      <w:r w:rsidR="00090233">
        <w:t xml:space="preserve">ABC transporters </w:t>
      </w:r>
      <w:del w:id="251" w:author="Albi Celaj [2]" w:date="2018-12-11T15:00:00Z">
        <w:r w:rsidR="00090233" w:rsidDel="00526DD6">
          <w:delText>has also been observed</w:delText>
        </w:r>
      </w:del>
      <w:ins w:id="252" w:author="Albi Celaj [2]" w:date="2018-12-11T15:00:00Z">
        <w:r w:rsidR="00D56480">
          <w:t>is</w:t>
        </w:r>
        <w:r w:rsidR="00526DD6">
          <w:t xml:space="preserve"> conserved in mammals</w:t>
        </w:r>
      </w:ins>
      <w:r w:rsidR="00090233">
        <w:t xml:space="preserve">,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831765">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33&lt;/sup&gt;","plainTextFormattedCitation":"33","previouslyFormattedCitation":"&lt;sup&gt;33&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33</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 xml:space="preserve">the context of </w:t>
      </w:r>
      <w:proofErr w:type="spellStart"/>
      <w:r w:rsidR="00090233" w:rsidRPr="00233F15">
        <w:rPr>
          <w:bCs/>
          <w:iCs/>
          <w:color w:val="000000" w:themeColor="text1"/>
        </w:rPr>
        <w:t>Dubin</w:t>
      </w:r>
      <w:proofErr w:type="spellEnd"/>
      <w:r w:rsidR="00090233" w:rsidRPr="00233F15">
        <w:rPr>
          <w:bCs/>
          <w:iCs/>
          <w:color w:val="000000" w:themeColor="text1"/>
        </w:rPr>
        <w:t>-Johnson syndrome</w:t>
      </w:r>
      <w:r w:rsidR="00090233" w:rsidRPr="00233F15">
        <w:rPr>
          <w:bCs/>
          <w:iCs/>
          <w:color w:val="000000" w:themeColor="text1"/>
        </w:rPr>
        <w:fldChar w:fldCharType="begin" w:fldLock="1"/>
      </w:r>
      <w:r w:rsidR="00831765">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34&lt;/sup&gt;","plainTextFormattedCitation":"34","previouslyFormattedCitation":"&lt;sup&gt;34&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34</w:t>
      </w:r>
      <w:r w:rsidR="00090233" w:rsidRPr="00233F15">
        <w:rPr>
          <w:bCs/>
          <w:iCs/>
          <w:color w:val="000000" w:themeColor="text1"/>
        </w:rPr>
        <w:fldChar w:fldCharType="end"/>
      </w:r>
      <w:r w:rsidR="00090233">
        <w:rPr>
          <w:bCs/>
          <w:iCs/>
          <w:color w:val="000000" w:themeColor="text1"/>
        </w:rPr>
        <w:t xml:space="preserve">. In another </w:t>
      </w:r>
      <w:ins w:id="253" w:author="Albi Celaj [2]" w:date="2018-12-11T15:16:00Z">
        <w:r w:rsidR="00D56480">
          <w:rPr>
            <w:bCs/>
            <w:iCs/>
            <w:color w:val="000000" w:themeColor="text1"/>
          </w:rPr>
          <w:t xml:space="preserve">mammalian </w:t>
        </w:r>
      </w:ins>
      <w:r w:rsidR="00090233">
        <w:rPr>
          <w:bCs/>
          <w:iCs/>
          <w:color w:val="000000" w:themeColor="text1"/>
        </w:rPr>
        <w:t xml:space="preserve">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831765">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35&lt;/sup&gt;"},"properties":{"noteIndex":0},"schema":"https://github.com/citation-style-language/schema/raw/master/csl-citation.json"}</w:instrText>
      </w:r>
      <w:r w:rsidR="00090233">
        <w:rPr>
          <w:bCs/>
          <w:iCs/>
          <w:color w:val="000000" w:themeColor="text1"/>
        </w:rPr>
        <w:fldChar w:fldCharType="separate"/>
      </w:r>
      <w:r w:rsidR="004F6CD1" w:rsidRPr="004F6CD1">
        <w:rPr>
          <w:bCs/>
          <w:iCs/>
          <w:noProof/>
          <w:color w:val="000000" w:themeColor="text1"/>
          <w:vertAlign w:val="superscript"/>
        </w:rPr>
        <w:t>35</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w:t>
      </w:r>
      <w:ins w:id="254" w:author="Albi Celaj [2]" w:date="2018-12-11T15:16:00Z">
        <w:r w:rsidR="00D56480">
          <w:rPr>
            <w:bCs/>
            <w:iCs/>
            <w:color w:val="000000" w:themeColor="text1"/>
          </w:rPr>
          <w:t xml:space="preserve"> knocking out </w:t>
        </w:r>
      </w:ins>
      <w:del w:id="255" w:author="Albi Celaj [2]" w:date="2018-12-11T15:16:00Z">
        <w:r w:rsidR="00090233" w:rsidDel="00D56480">
          <w:rPr>
            <w:bCs/>
            <w:iCs/>
            <w:color w:val="000000" w:themeColor="text1"/>
          </w:rPr>
          <w:delText xml:space="preserve"> the ABC-16 </w:delText>
        </w:r>
      </w:del>
      <w:ins w:id="256" w:author="Albi Celaj [2]" w:date="2018-12-11T15:16:00Z">
        <w:r w:rsidR="00D56480">
          <w:rPr>
            <w:bCs/>
            <w:iCs/>
            <w:color w:val="000000" w:themeColor="text1"/>
          </w:rPr>
          <w:t>the 16 multi-drug resistance transporters in a single strain</w:t>
        </w:r>
      </w:ins>
      <w:del w:id="257" w:author="Albi Celaj [2]" w:date="2018-12-11T15:16:00Z">
        <w:r w:rsidR="00090233" w:rsidDel="00D56480">
          <w:rPr>
            <w:bCs/>
            <w:iCs/>
            <w:color w:val="000000" w:themeColor="text1"/>
          </w:rPr>
          <w:delText>strain</w:delText>
        </w:r>
      </w:del>
      <w:r w:rsidR="00090233">
        <w:rPr>
          <w:bCs/>
          <w:iCs/>
          <w:color w:val="000000" w:themeColor="text1"/>
        </w:rPr>
        <w:t xml:space="preserve"> does not show major fitness defects in the absence of drugs</w:t>
      </w:r>
      <w:r w:rsidR="00A228AC">
        <w:rPr>
          <w:bCs/>
          <w:iCs/>
          <w:color w:val="000000" w:themeColor="text1"/>
        </w:rPr>
        <w:fldChar w:fldCharType="begin" w:fldLock="1"/>
      </w:r>
      <w:r w:rsidR="00831765">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21&lt;/sup&gt;"},"properties":{"noteIndex":0},"schema":"https://github.com/citation-style-language/schema/raw/master/csl-citation.json"}</w:instrText>
      </w:r>
      <w:r w:rsidR="00A228AC">
        <w:rPr>
          <w:bCs/>
          <w:iCs/>
          <w:color w:val="000000" w:themeColor="text1"/>
        </w:rPr>
        <w:fldChar w:fldCharType="separate"/>
      </w:r>
      <w:r w:rsidR="004F6CD1" w:rsidRPr="004F6CD1">
        <w:rPr>
          <w:bCs/>
          <w:iCs/>
          <w:noProof/>
          <w:color w:val="000000" w:themeColor="text1"/>
          <w:vertAlign w:val="superscript"/>
        </w:rPr>
        <w:t>21</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w:t>
      </w:r>
      <w:ins w:id="258" w:author="Albi Celaj [2]" w:date="2018-12-11T15:17:00Z">
        <w:r w:rsidR="00D56480">
          <w:rPr>
            <w:bCs/>
            <w:iCs/>
            <w:color w:val="000000" w:themeColor="text1"/>
          </w:rPr>
          <w:t>that strains</w:t>
        </w:r>
      </w:ins>
      <w:del w:id="259" w:author="Albi Celaj [2]" w:date="2018-12-11T15:17:00Z">
        <w:r w:rsidR="00090233" w:rsidDel="00D56480">
          <w:rPr>
            <w:bCs/>
            <w:iCs/>
            <w:color w:val="000000" w:themeColor="text1"/>
          </w:rPr>
          <w:delText>progeny</w:delText>
        </w:r>
      </w:del>
      <w:r w:rsidR="00090233">
        <w:rPr>
          <w:bCs/>
          <w:iCs/>
          <w:color w:val="000000" w:themeColor="text1"/>
        </w:rPr>
        <w:t xml:space="preserve"> bearing a subset of these 16 knockouts will generally be viable, enabling study of the full range of genotypes across a range of different drug exposures.  </w:t>
      </w:r>
    </w:p>
    <w:p w14:paraId="1010EFD4" w14:textId="77777777" w:rsidR="00D56480" w:rsidRDefault="00D56480" w:rsidP="00C230BC">
      <w:pPr>
        <w:jc w:val="both"/>
        <w:rPr>
          <w:rFonts w:eastAsia="Times New Roman"/>
        </w:rPr>
      </w:pPr>
    </w:p>
    <w:p w14:paraId="7C4A680B" w14:textId="2B5263EB" w:rsidR="00EE6EFB" w:rsidRDefault="00A36437" w:rsidP="008C51D1">
      <w:pPr>
        <w:jc w:val="both"/>
        <w:rPr>
          <w:rFonts w:eastAsia="Times New Roman"/>
        </w:rPr>
      </w:pPr>
      <w:del w:id="260" w:author="Albi Celaj [2]" w:date="2018-12-11T15:57:00Z">
        <w:r w:rsidDel="00B7278D">
          <w:rPr>
            <w:rFonts w:eastAsia="Times New Roman"/>
          </w:rPr>
          <w:delText xml:space="preserve">We </w:delText>
        </w:r>
      </w:del>
      <w:ins w:id="261" w:author="Albi Celaj [2]" w:date="2018-12-11T15:57:00Z">
        <w:r w:rsidR="00B7278D">
          <w:rPr>
            <w:rFonts w:eastAsia="Times New Roman"/>
          </w:rPr>
          <w:t>To</w:t>
        </w:r>
      </w:ins>
      <w:ins w:id="262" w:author="Albi Celaj [2]" w:date="2018-12-11T16:06:00Z">
        <w:r w:rsidR="008C51D1">
          <w:rPr>
            <w:rFonts w:eastAsia="Times New Roman"/>
          </w:rPr>
          <w:t xml:space="preserve"> </w:t>
        </w:r>
      </w:ins>
      <w:ins w:id="263" w:author="Albi Celaj [2]" w:date="2018-12-11T16:15:00Z">
        <w:r w:rsidR="00E86839">
          <w:rPr>
            <w:rFonts w:eastAsia="Times New Roman"/>
          </w:rPr>
          <w:t>further illustrate</w:t>
        </w:r>
      </w:ins>
      <w:del w:id="264" w:author="Albi Celaj [2]" w:date="2018-12-11T15:46:00Z">
        <w:r w:rsidR="00EE6EFB" w:rsidDel="008F2B39">
          <w:rPr>
            <w:rFonts w:eastAsia="Times New Roman"/>
          </w:rPr>
          <w:delText>show</w:delText>
        </w:r>
      </w:del>
      <w:del w:id="265" w:author="Albi Celaj [2]" w:date="2018-12-11T15:53:00Z">
        <w:r w:rsidR="00EE6EFB" w:rsidDel="00B7278D">
          <w:rPr>
            <w:rFonts w:eastAsia="Times New Roman"/>
          </w:rPr>
          <w:delText xml:space="preserve"> </w:delText>
        </w:r>
      </w:del>
      <w:ins w:id="266" w:author="Albi Celaj [2]" w:date="2018-12-11T15:47:00Z">
        <w:r w:rsidR="008F2B39">
          <w:rPr>
            <w:rFonts w:eastAsia="Times New Roman"/>
          </w:rPr>
          <w:t xml:space="preserve"> </w:t>
        </w:r>
      </w:ins>
      <w:del w:id="267" w:author="Albi Celaj [2]" w:date="2018-12-11T16:02:00Z">
        <w:r w:rsidDel="008C51D1">
          <w:rPr>
            <w:rFonts w:eastAsia="Times New Roman"/>
          </w:rPr>
          <w:delText xml:space="preserve">that </w:delText>
        </w:r>
      </w:del>
      <w:r w:rsidR="00EF03F2">
        <w:rPr>
          <w:rFonts w:eastAsia="Times New Roman"/>
        </w:rPr>
        <w:t xml:space="preserve">the </w:t>
      </w:r>
      <w:ins w:id="268" w:author="Albi Celaj [2]" w:date="2018-12-11T16:16:00Z">
        <w:r w:rsidR="00E86839">
          <w:rPr>
            <w:rFonts w:eastAsia="Times New Roman"/>
          </w:rPr>
          <w:t>potential</w:t>
        </w:r>
      </w:ins>
      <w:ins w:id="269" w:author="Albi Celaj [2]" w:date="2018-12-11T16:02:00Z">
        <w:r w:rsidR="008C51D1">
          <w:rPr>
            <w:rFonts w:eastAsia="Times New Roman"/>
          </w:rPr>
          <w:t xml:space="preserve"> of </w:t>
        </w:r>
      </w:ins>
      <w:ins w:id="270" w:author="Albi Celaj [2]" w:date="2018-12-11T16:06:00Z">
        <w:r w:rsidR="008C51D1">
          <w:rPr>
            <w:rFonts w:eastAsia="Times New Roman"/>
          </w:rPr>
          <w:t xml:space="preserve">DCGA </w:t>
        </w:r>
      </w:ins>
      <w:del w:id="271" w:author="Albi Celaj [2]" w:date="2018-12-11T16:06:00Z">
        <w:r w:rsidR="00EE6EFB" w:rsidDel="008C51D1">
          <w:rPr>
            <w:rFonts w:eastAsia="Times New Roman"/>
          </w:rPr>
          <w:delText xml:space="preserve">resulting </w:delText>
        </w:r>
        <w:r w:rsidR="00EF03F2" w:rsidDel="008C51D1">
          <w:rPr>
            <w:rFonts w:eastAsia="Times New Roman"/>
          </w:rPr>
          <w:delText>multi-knockout phenotype</w:delText>
        </w:r>
        <w:r w:rsidR="00EE6EFB" w:rsidDel="008C51D1">
          <w:rPr>
            <w:rFonts w:eastAsia="Times New Roman"/>
          </w:rPr>
          <w:delText xml:space="preserve"> data</w:delText>
        </w:r>
        <w:r w:rsidDel="008C51D1">
          <w:rPr>
            <w:rFonts w:eastAsia="Times New Roman"/>
          </w:rPr>
          <w:delText xml:space="preserve"> </w:delText>
        </w:r>
      </w:del>
      <w:ins w:id="272" w:author="Albi Celaj [2]" w:date="2018-12-11T15:57:00Z">
        <w:r w:rsidR="00B7278D">
          <w:rPr>
            <w:rFonts w:eastAsia="Times New Roman"/>
          </w:rPr>
          <w:t xml:space="preserve">to better </w:t>
        </w:r>
      </w:ins>
      <w:ins w:id="273" w:author="Albi Celaj [2]" w:date="2018-12-11T16:09:00Z">
        <w:r w:rsidR="00DB274F">
          <w:rPr>
            <w:rFonts w:eastAsia="Times New Roman"/>
          </w:rPr>
          <w:t>understand</w:t>
        </w:r>
      </w:ins>
      <w:ins w:id="274" w:author="Albi Celaj [2]" w:date="2018-12-11T15:57:00Z">
        <w:r w:rsidR="00B7278D">
          <w:rPr>
            <w:rFonts w:eastAsia="Times New Roman"/>
          </w:rPr>
          <w:t xml:space="preserve"> complex traits, </w:t>
        </w:r>
      </w:ins>
      <w:ins w:id="275" w:author="Albi Celaj [2]" w:date="2018-12-11T16:05:00Z">
        <w:r w:rsidR="008C51D1">
          <w:rPr>
            <w:rFonts w:eastAsia="Times New Roman"/>
          </w:rPr>
          <w:t>we</w:t>
        </w:r>
      </w:ins>
      <w:ins w:id="276" w:author="Albi Celaj [2]" w:date="2018-12-11T16:06:00Z">
        <w:r w:rsidR="008C51D1">
          <w:rPr>
            <w:rFonts w:eastAsia="Times New Roman"/>
          </w:rPr>
          <w:t xml:space="preserve"> </w:t>
        </w:r>
      </w:ins>
      <w:ins w:id="277" w:author="Albi Celaj [2]" w:date="2018-12-11T16:05:00Z">
        <w:r w:rsidR="008C51D1">
          <w:rPr>
            <w:rFonts w:eastAsia="Times New Roman"/>
          </w:rPr>
          <w:t>develop</w:t>
        </w:r>
      </w:ins>
      <w:ins w:id="278" w:author="Albi Celaj [2]" w:date="2018-12-11T16:16:00Z">
        <w:r w:rsidR="00E86839">
          <w:rPr>
            <w:rFonts w:eastAsia="Times New Roman"/>
          </w:rPr>
          <w:t>ed</w:t>
        </w:r>
      </w:ins>
      <w:ins w:id="279" w:author="Albi Celaj [2]" w:date="2018-12-11T16:05:00Z">
        <w:r w:rsidR="008C51D1">
          <w:rPr>
            <w:rFonts w:eastAsia="Times New Roman"/>
          </w:rPr>
          <w:t xml:space="preserve"> several </w:t>
        </w:r>
      </w:ins>
      <w:ins w:id="280" w:author="Albi Celaj [2]" w:date="2018-12-11T16:10:00Z">
        <w:r w:rsidR="008C51D1">
          <w:rPr>
            <w:rFonts w:eastAsia="Times New Roman"/>
          </w:rPr>
          <w:t xml:space="preserve">computational </w:t>
        </w:r>
      </w:ins>
      <w:ins w:id="281" w:author="Albi Celaj [2]" w:date="2018-12-11T16:05:00Z">
        <w:r w:rsidR="008C51D1">
          <w:rPr>
            <w:rFonts w:eastAsia="Times New Roman"/>
          </w:rPr>
          <w:t xml:space="preserve">approaches </w:t>
        </w:r>
      </w:ins>
      <w:ins w:id="282" w:author="Albi Celaj [2]" w:date="2018-12-11T16:10:00Z">
        <w:r w:rsidR="008C51D1">
          <w:rPr>
            <w:rFonts w:eastAsia="Times New Roman"/>
          </w:rPr>
          <w:t>for use with</w:t>
        </w:r>
      </w:ins>
      <w:ins w:id="283" w:author="Albi Celaj [2]" w:date="2018-12-11T16:05:00Z">
        <w:r w:rsidR="008C51D1">
          <w:rPr>
            <w:rFonts w:eastAsia="Times New Roman"/>
          </w:rPr>
          <w:t xml:space="preserve"> </w:t>
        </w:r>
      </w:ins>
      <w:ins w:id="284" w:author="Albi Celaj [2]" w:date="2018-12-11T16:24:00Z">
        <w:r w:rsidR="003D6CA2">
          <w:rPr>
            <w:rFonts w:eastAsia="Times New Roman"/>
          </w:rPr>
          <w:t xml:space="preserve">the resulting </w:t>
        </w:r>
      </w:ins>
      <w:ins w:id="285" w:author="Albi Celaj [2]" w:date="2018-12-11T16:10:00Z">
        <w:r w:rsidR="00DB274F">
          <w:rPr>
            <w:bCs/>
            <w:iCs/>
            <w:color w:val="000000" w:themeColor="text1"/>
          </w:rPr>
          <w:t xml:space="preserve">complex genotype-phenotype </w:t>
        </w:r>
      </w:ins>
      <w:ins w:id="286" w:author="Albi Celaj [2]" w:date="2018-12-11T16:12:00Z">
        <w:r w:rsidR="00E86839">
          <w:rPr>
            <w:bCs/>
            <w:iCs/>
            <w:color w:val="000000" w:themeColor="text1"/>
          </w:rPr>
          <w:t>data</w:t>
        </w:r>
      </w:ins>
      <w:ins w:id="287" w:author="Albi Celaj [2]" w:date="2018-12-11T16:06:00Z">
        <w:r w:rsidR="008C51D1">
          <w:rPr>
            <w:rFonts w:eastAsia="Times New Roman"/>
          </w:rPr>
          <w:t xml:space="preserve">.  </w:t>
        </w:r>
      </w:ins>
      <w:ins w:id="288" w:author="Albi Celaj [2]" w:date="2018-12-11T16:07:00Z">
        <w:r w:rsidR="008C51D1">
          <w:rPr>
            <w:rFonts w:eastAsia="Times New Roman"/>
          </w:rPr>
          <w:t xml:space="preserve">For example, </w:t>
        </w:r>
      </w:ins>
      <w:ins w:id="289" w:author="Albi Celaj [2]" w:date="2018-12-11T16:16:00Z">
        <w:r w:rsidR="00E86839">
          <w:rPr>
            <w:rFonts w:eastAsia="Times New Roman"/>
          </w:rPr>
          <w:t xml:space="preserve">we developed a neural network which could </w:t>
        </w:r>
      </w:ins>
      <w:ins w:id="290" w:author="Albi Celaj [2]" w:date="2018-12-11T16:21:00Z">
        <w:r w:rsidR="001D01B5">
          <w:rPr>
            <w:rFonts w:eastAsia="Times New Roman"/>
          </w:rPr>
          <w:t xml:space="preserve">systematically </w:t>
        </w:r>
      </w:ins>
      <w:ins w:id="291" w:author="Albi Celaj [2]" w:date="2018-12-11T16:16:00Z">
        <w:r w:rsidR="00E86839">
          <w:rPr>
            <w:rFonts w:eastAsia="Times New Roman"/>
          </w:rPr>
          <w:t xml:space="preserve">derive </w:t>
        </w:r>
      </w:ins>
      <w:ins w:id="292" w:author="Albi Celaj [2]" w:date="2018-12-11T16:17:00Z">
        <w:r w:rsidR="003D6CA2">
          <w:rPr>
            <w:rFonts w:eastAsia="Times New Roman"/>
          </w:rPr>
          <w:t>a</w:t>
        </w:r>
      </w:ins>
      <w:ins w:id="293" w:author="Albi Celaj [2]" w:date="2018-12-11T16:21:00Z">
        <w:r w:rsidR="003D6CA2">
          <w:rPr>
            <w:rFonts w:eastAsia="Times New Roman"/>
          </w:rPr>
          <w:t xml:space="preserve">n intuitive model </w:t>
        </w:r>
      </w:ins>
      <w:ins w:id="294" w:author="Albi Celaj [2]" w:date="2018-12-11T16:17:00Z">
        <w:r w:rsidR="001D01B5">
          <w:rPr>
            <w:rFonts w:eastAsia="Times New Roman"/>
          </w:rPr>
          <w:t>of functional relationships amongst ABC transporters</w:t>
        </w:r>
        <w:r w:rsidR="00E86839">
          <w:rPr>
            <w:bCs/>
            <w:iCs/>
            <w:color w:val="000000" w:themeColor="text1"/>
          </w:rPr>
          <w:t>.</w:t>
        </w:r>
      </w:ins>
      <w:ins w:id="295" w:author="Albi Celaj [2]" w:date="2018-12-11T16:18:00Z">
        <w:r w:rsidR="001D01B5">
          <w:rPr>
            <w:bCs/>
            <w:iCs/>
            <w:color w:val="000000" w:themeColor="text1"/>
          </w:rPr>
          <w:t xml:space="preserve">  We used this neural network model to guide further </w:t>
        </w:r>
      </w:ins>
      <w:ins w:id="296" w:author="Albi Celaj [2]" w:date="2018-12-11T16:19:00Z">
        <w:r w:rsidR="001D01B5">
          <w:rPr>
            <w:bCs/>
            <w:iCs/>
            <w:color w:val="000000" w:themeColor="text1"/>
          </w:rPr>
          <w:t xml:space="preserve">mechanistic </w:t>
        </w:r>
      </w:ins>
      <w:ins w:id="297" w:author="Albi Celaj [2]" w:date="2018-12-11T16:18:00Z">
        <w:r w:rsidR="001D01B5">
          <w:rPr>
            <w:bCs/>
            <w:iCs/>
            <w:color w:val="000000" w:themeColor="text1"/>
          </w:rPr>
          <w:t xml:space="preserve">exploration of </w:t>
        </w:r>
        <w:r w:rsidR="001D01B5">
          <w:rPr>
            <w:rFonts w:eastAsia="Times New Roman"/>
          </w:rPr>
          <w:t xml:space="preserve">a </w:t>
        </w:r>
        <w:r w:rsidR="001D01B5" w:rsidRPr="004059F2">
          <w:rPr>
            <w:rFonts w:eastAsia="Times New Roman"/>
          </w:rPr>
          <w:t>quadruple knock</w:t>
        </w:r>
        <w:r w:rsidR="001D01B5">
          <w:rPr>
            <w:rFonts w:eastAsia="Times New Roman"/>
          </w:rPr>
          <w:t>out combination (</w:t>
        </w:r>
        <w:r w:rsidR="001D01B5" w:rsidRPr="004210F6">
          <w:rPr>
            <w:rFonts w:eastAsia="Times New Roman"/>
            <w:i/>
          </w:rPr>
          <w:t>snq2∆</w:t>
        </w:r>
        <w:r w:rsidR="001D01B5">
          <w:rPr>
            <w:rFonts w:eastAsia="Times New Roman"/>
            <w:i/>
          </w:rPr>
          <w:t xml:space="preserve"> </w:t>
        </w:r>
        <w:r w:rsidR="001D01B5" w:rsidRPr="004210F6">
          <w:rPr>
            <w:rFonts w:eastAsia="Times New Roman"/>
            <w:i/>
          </w:rPr>
          <w:t>yor1∆</w:t>
        </w:r>
        <w:r w:rsidR="001D01B5">
          <w:rPr>
            <w:rFonts w:eastAsia="Times New Roman"/>
            <w:i/>
          </w:rPr>
          <w:t xml:space="preserve"> </w:t>
        </w:r>
        <w:r w:rsidR="001D01B5" w:rsidRPr="004210F6">
          <w:rPr>
            <w:rFonts w:eastAsia="Times New Roman"/>
            <w:i/>
          </w:rPr>
          <w:t>ybt1∆</w:t>
        </w:r>
        <w:r w:rsidR="001D01B5">
          <w:rPr>
            <w:rFonts w:eastAsia="Times New Roman"/>
            <w:i/>
          </w:rPr>
          <w:t xml:space="preserve"> </w:t>
        </w:r>
        <w:r w:rsidR="001D01B5" w:rsidRPr="004210F6">
          <w:rPr>
            <w:rFonts w:eastAsia="Times New Roman"/>
            <w:i/>
          </w:rPr>
          <w:t>ycf1∆</w:t>
        </w:r>
        <w:r w:rsidR="001D01B5">
          <w:rPr>
            <w:rFonts w:eastAsia="Times New Roman"/>
          </w:rPr>
          <w:t>) that</w:t>
        </w:r>
        <w:r w:rsidR="001D01B5" w:rsidRPr="004059F2">
          <w:rPr>
            <w:rFonts w:eastAsia="Times New Roman"/>
          </w:rPr>
          <w:t xml:space="preserve"> conferred </w:t>
        </w:r>
        <w:r w:rsidR="001D01B5">
          <w:rPr>
            <w:rFonts w:eastAsia="Times New Roman"/>
          </w:rPr>
          <w:t xml:space="preserve">unexpectedly </w:t>
        </w:r>
        <w:r w:rsidR="001D01B5" w:rsidRPr="004059F2">
          <w:rPr>
            <w:rFonts w:eastAsia="Times New Roman"/>
          </w:rPr>
          <w:t xml:space="preserve">high </w:t>
        </w:r>
      </w:ins>
      <w:ins w:id="298" w:author="Albi Celaj [2]" w:date="2018-12-11T16:26:00Z">
        <w:r w:rsidR="003D6CA2">
          <w:rPr>
            <w:rFonts w:eastAsia="Times New Roman"/>
          </w:rPr>
          <w:t xml:space="preserve">synergistic </w:t>
        </w:r>
      </w:ins>
      <w:ins w:id="299" w:author="Albi Celaj [2]" w:date="2018-12-11T16:18:00Z">
        <w:r w:rsidR="001D01B5" w:rsidRPr="004059F2">
          <w:rPr>
            <w:rFonts w:eastAsia="Times New Roman"/>
          </w:rPr>
          <w:t>resistance</w:t>
        </w:r>
        <w:r w:rsidR="001D01B5">
          <w:rPr>
            <w:rFonts w:eastAsia="Times New Roman"/>
          </w:rPr>
          <w:t xml:space="preserve"> to fluconazole</w:t>
        </w:r>
      </w:ins>
      <w:ins w:id="300" w:author="Albi Celaj [2]" w:date="2018-12-11T16:25:00Z">
        <w:r w:rsidR="003D6CA2">
          <w:rPr>
            <w:rFonts w:eastAsia="Times New Roman"/>
          </w:rPr>
          <w:t>, and</w:t>
        </w:r>
      </w:ins>
      <w:ins w:id="301" w:author="Albi Celaj [2]" w:date="2018-12-11T16:18:00Z">
        <w:r w:rsidR="001D01B5">
          <w:rPr>
            <w:rFonts w:eastAsia="Times New Roman"/>
          </w:rPr>
          <w:t xml:space="preserve"> </w:t>
        </w:r>
      </w:ins>
      <w:ins w:id="302" w:author="Albi Celaj [2]" w:date="2018-12-11T16:19:00Z">
        <w:r w:rsidR="001D01B5">
          <w:rPr>
            <w:rFonts w:eastAsia="Times New Roman"/>
          </w:rPr>
          <w:t>which</w:t>
        </w:r>
      </w:ins>
      <w:ins w:id="303" w:author="Albi Celaj [2]" w:date="2018-12-11T16:18:00Z">
        <w:r w:rsidR="001D01B5">
          <w:rPr>
            <w:rFonts w:eastAsia="Times New Roman"/>
          </w:rPr>
          <w:t xml:space="preserve"> depended on a </w:t>
        </w:r>
        <w:r w:rsidR="003D6CA2">
          <w:rPr>
            <w:rFonts w:eastAsia="Times New Roman"/>
          </w:rPr>
          <w:t>fifth gene</w:t>
        </w:r>
      </w:ins>
      <w:ins w:id="304" w:author="Albi Celaj [2]" w:date="2018-12-11T16:26:00Z">
        <w:r w:rsidR="003D6CA2">
          <w:rPr>
            <w:rFonts w:eastAsia="Times New Roman"/>
          </w:rPr>
          <w:t xml:space="preserve"> </w:t>
        </w:r>
        <w:r w:rsidR="003D6CA2">
          <w:rPr>
            <w:lang w:val="en-CA"/>
          </w:rPr>
          <w:t>–</w:t>
        </w:r>
      </w:ins>
      <w:ins w:id="305" w:author="Albi Celaj [2]" w:date="2018-12-11T16:18:00Z">
        <w:r w:rsidR="001D01B5">
          <w:rPr>
            <w:rFonts w:eastAsia="Times New Roman"/>
          </w:rPr>
          <w:t xml:space="preserve"> </w:t>
        </w:r>
        <w:r w:rsidR="001D01B5" w:rsidRPr="00264257">
          <w:rPr>
            <w:rFonts w:eastAsia="Times New Roman"/>
            <w:i/>
          </w:rPr>
          <w:t>PDR5</w:t>
        </w:r>
        <w:r w:rsidR="001D01B5">
          <w:rPr>
            <w:rFonts w:eastAsia="Times New Roman"/>
          </w:rPr>
          <w:t>.</w:t>
        </w:r>
      </w:ins>
      <w:ins w:id="306" w:author="Albi Celaj [2]" w:date="2018-12-11T16:24:00Z">
        <w:r w:rsidR="003D6CA2">
          <w:rPr>
            <w:rFonts w:eastAsia="Times New Roman"/>
          </w:rPr>
          <w:t xml:space="preserve"> </w:t>
        </w:r>
      </w:ins>
      <w:del w:id="307" w:author="Albi Celaj [2]" w:date="2018-12-11T15:59:00Z">
        <w:r w:rsidDel="00B7278D">
          <w:rPr>
            <w:rFonts w:eastAsia="Times New Roman"/>
          </w:rPr>
          <w:delText xml:space="preserve">can be used </w:delText>
        </w:r>
      </w:del>
      <w:del w:id="308" w:author="Albi Celaj [2]" w:date="2018-12-11T16:09:00Z">
        <w:r w:rsidDel="008C51D1">
          <w:rPr>
            <w:rFonts w:eastAsia="Times New Roman"/>
          </w:rPr>
          <w:delText xml:space="preserve">to </w:delText>
        </w:r>
        <w:r w:rsidR="002A5F0C" w:rsidDel="008C51D1">
          <w:rPr>
            <w:rFonts w:eastAsia="Times New Roman"/>
          </w:rPr>
          <w:delText xml:space="preserve">model </w:delText>
        </w:r>
        <w:r w:rsidR="00E10F57" w:rsidDel="008C51D1">
          <w:rPr>
            <w:rFonts w:eastAsia="Times New Roman"/>
          </w:rPr>
          <w:delText xml:space="preserve">a </w:delText>
        </w:r>
        <w:r w:rsidR="00EE6EFB" w:rsidDel="008C51D1">
          <w:rPr>
            <w:rFonts w:eastAsia="Times New Roman"/>
          </w:rPr>
          <w:delText>system</w:delText>
        </w:r>
      </w:del>
      <w:del w:id="309" w:author="Albi Celaj [2]" w:date="2018-12-11T16:11:00Z">
        <w:r w:rsidR="00EE6EFB" w:rsidDel="00DB274F">
          <w:rPr>
            <w:rFonts w:eastAsia="Times New Roman"/>
          </w:rPr>
          <w:delText xml:space="preserve"> of functional relationships amongst </w:delText>
        </w:r>
        <w:r w:rsidDel="00DB274F">
          <w:rPr>
            <w:rFonts w:eastAsia="Times New Roman"/>
          </w:rPr>
          <w:delText>ABC</w:delText>
        </w:r>
        <w:r w:rsidR="00EA6650" w:rsidDel="00DB274F">
          <w:rPr>
            <w:rFonts w:eastAsia="Times New Roman"/>
          </w:rPr>
          <w:delText xml:space="preserve"> </w:delText>
        </w:r>
        <w:r w:rsidR="00EE6EFB" w:rsidDel="00DB274F">
          <w:rPr>
            <w:rFonts w:eastAsia="Times New Roman"/>
          </w:rPr>
          <w:delText>transporters</w:delText>
        </w:r>
      </w:del>
      <w:del w:id="310" w:author="Albi Celaj [2]" w:date="2018-12-11T16:24:00Z">
        <w:r w:rsidR="00EE6EFB" w:rsidDel="003D6CA2">
          <w:rPr>
            <w:rFonts w:eastAsia="Times New Roman"/>
          </w:rPr>
          <w:delText xml:space="preserve">. For example, we discovered </w:delText>
        </w:r>
      </w:del>
      <w:del w:id="311" w:author="Albi Celaj [2]" w:date="2018-12-11T16:18:00Z">
        <w:r w:rsidR="00EE6EFB" w:rsidDel="001D01B5">
          <w:rPr>
            <w:rFonts w:eastAsia="Times New Roman"/>
          </w:rPr>
          <w:delText xml:space="preserve">a </w:delText>
        </w:r>
        <w:r w:rsidR="00EE6EFB" w:rsidRPr="004059F2" w:rsidDel="001D01B5">
          <w:rPr>
            <w:rFonts w:eastAsia="Times New Roman"/>
          </w:rPr>
          <w:delText>quadruple knock</w:delText>
        </w:r>
        <w:r w:rsidR="00EE6EFB" w:rsidDel="001D01B5">
          <w:rPr>
            <w:rFonts w:eastAsia="Times New Roman"/>
          </w:rPr>
          <w:delText>out combination (</w:delText>
        </w:r>
        <w:r w:rsidR="00EE6EFB" w:rsidRPr="004210F6" w:rsidDel="001D01B5">
          <w:rPr>
            <w:rFonts w:eastAsia="Times New Roman"/>
            <w:i/>
          </w:rPr>
          <w:delText>snq2∆</w:delText>
        </w:r>
        <w:r w:rsidR="00D23588" w:rsidDel="001D01B5">
          <w:rPr>
            <w:rFonts w:eastAsia="Times New Roman"/>
            <w:i/>
          </w:rPr>
          <w:delText xml:space="preserve"> </w:delText>
        </w:r>
        <w:r w:rsidR="00EE6EFB" w:rsidRPr="004210F6" w:rsidDel="001D01B5">
          <w:rPr>
            <w:rFonts w:eastAsia="Times New Roman"/>
            <w:i/>
          </w:rPr>
          <w:delText>yor1∆</w:delText>
        </w:r>
        <w:r w:rsidR="00D23588" w:rsidDel="001D01B5">
          <w:rPr>
            <w:rFonts w:eastAsia="Times New Roman"/>
            <w:i/>
          </w:rPr>
          <w:delText xml:space="preserve"> </w:delText>
        </w:r>
        <w:r w:rsidR="00EE6EFB" w:rsidRPr="004210F6" w:rsidDel="001D01B5">
          <w:rPr>
            <w:rFonts w:eastAsia="Times New Roman"/>
            <w:i/>
          </w:rPr>
          <w:delText>ybt1∆</w:delText>
        </w:r>
        <w:r w:rsidR="00D23588" w:rsidDel="001D01B5">
          <w:rPr>
            <w:rFonts w:eastAsia="Times New Roman"/>
            <w:i/>
          </w:rPr>
          <w:delText xml:space="preserve"> </w:delText>
        </w:r>
        <w:r w:rsidR="00EE6EFB" w:rsidRPr="004210F6" w:rsidDel="001D01B5">
          <w:rPr>
            <w:rFonts w:eastAsia="Times New Roman"/>
            <w:i/>
          </w:rPr>
          <w:delText>ycf1∆</w:delText>
        </w:r>
        <w:r w:rsidR="00EE6EFB" w:rsidDel="001D01B5">
          <w:rPr>
            <w:rFonts w:eastAsia="Times New Roman"/>
          </w:rPr>
          <w:delText>) that</w:delText>
        </w:r>
        <w:r w:rsidR="00EE6EFB" w:rsidRPr="004059F2" w:rsidDel="001D01B5">
          <w:rPr>
            <w:rFonts w:eastAsia="Times New Roman"/>
          </w:rPr>
          <w:delText xml:space="preserve"> conferred </w:delText>
        </w:r>
        <w:r w:rsidR="00EE6EFB" w:rsidDel="001D01B5">
          <w:rPr>
            <w:rFonts w:eastAsia="Times New Roman"/>
          </w:rPr>
          <w:delText xml:space="preserve">unexpectedly </w:delText>
        </w:r>
        <w:r w:rsidR="00EE6EFB" w:rsidRPr="004059F2" w:rsidDel="001D01B5">
          <w:rPr>
            <w:rFonts w:eastAsia="Times New Roman"/>
          </w:rPr>
          <w:delText>high resistance to fluconazole and ketoconazole</w:delText>
        </w:r>
        <w:r w:rsidR="00D23588" w:rsidDel="001D01B5">
          <w:rPr>
            <w:rFonts w:eastAsia="Times New Roman"/>
          </w:rPr>
          <w:delText xml:space="preserve"> that depended on </w:delText>
        </w:r>
        <w:r w:rsidR="00A35DF3" w:rsidDel="001D01B5">
          <w:rPr>
            <w:rFonts w:eastAsia="Times New Roman"/>
          </w:rPr>
          <w:delText xml:space="preserve">a </w:delText>
        </w:r>
        <w:r w:rsidR="00D23588" w:rsidDel="001D01B5">
          <w:rPr>
            <w:rFonts w:eastAsia="Times New Roman"/>
          </w:rPr>
          <w:delText xml:space="preserve">fifth gene, </w:delText>
        </w:r>
        <w:r w:rsidR="00D23588" w:rsidRPr="00264257" w:rsidDel="001D01B5">
          <w:rPr>
            <w:rFonts w:eastAsia="Times New Roman"/>
            <w:i/>
          </w:rPr>
          <w:delText>PDR5</w:delText>
        </w:r>
        <w:r w:rsidR="00D23588" w:rsidDel="001D01B5">
          <w:rPr>
            <w:rFonts w:eastAsia="Times New Roman"/>
          </w:rPr>
          <w:delText xml:space="preserve">. </w:delText>
        </w:r>
      </w:del>
      <w:del w:id="312" w:author="Albi Celaj [2]" w:date="2018-12-11T16:24:00Z">
        <w:r w:rsidR="00D23588" w:rsidDel="003D6CA2">
          <w:rPr>
            <w:rFonts w:eastAsia="Times New Roman"/>
          </w:rPr>
          <w:delText xml:space="preserve">We </w:delText>
        </w:r>
        <w:r w:rsidR="00694D46" w:rsidDel="003D6CA2">
          <w:rPr>
            <w:rFonts w:eastAsia="Times New Roman"/>
          </w:rPr>
          <w:delText xml:space="preserve">used a </w:delText>
        </w:r>
        <w:r w:rsidR="00D23588" w:rsidDel="003D6CA2">
          <w:rPr>
            <w:rFonts w:eastAsia="Times New Roman"/>
          </w:rPr>
          <w:delText xml:space="preserve">non-linear </w:delText>
        </w:r>
        <w:r w:rsidR="00B276FC" w:rsidDel="003D6CA2">
          <w:rPr>
            <w:rFonts w:eastAsia="Times New Roman"/>
          </w:rPr>
          <w:delText>neural network</w:delText>
        </w:r>
        <w:r w:rsidR="00023F09" w:rsidDel="003D6CA2">
          <w:rPr>
            <w:rFonts w:eastAsia="Times New Roman"/>
          </w:rPr>
          <w:delText xml:space="preserve"> </w:delText>
        </w:r>
        <w:r w:rsidR="00D23588" w:rsidDel="003D6CA2">
          <w:rPr>
            <w:rFonts w:eastAsia="Times New Roman"/>
          </w:rPr>
          <w:delText xml:space="preserve">model of the </w:delText>
        </w:r>
        <w:r w:rsidR="00694D46" w:rsidDel="003D6CA2">
          <w:rPr>
            <w:rFonts w:eastAsia="Times New Roman"/>
          </w:rPr>
          <w:delText xml:space="preserve">system to guide further mechanistic exploration of this phenomenon.  </w:delText>
        </w:r>
      </w:del>
      <w:r w:rsidR="00EE6EFB">
        <w:rPr>
          <w:rFonts w:eastAsia="Times New Roman"/>
        </w:rPr>
        <w:t xml:space="preserve">Together, our results show that </w:t>
      </w:r>
      <w:ins w:id="313" w:author="Albi Celaj [2]" w:date="2018-12-11T16:25:00Z">
        <w:r w:rsidR="003D6CA2">
          <w:rPr>
            <w:rFonts w:eastAsia="Times New Roman"/>
          </w:rPr>
          <w:t xml:space="preserve">DCGA </w:t>
        </w:r>
      </w:ins>
      <w:del w:id="314" w:author="Albi Celaj [2]" w:date="2018-12-11T16:25:00Z">
        <w:r w:rsidR="00EE6EFB" w:rsidDel="003D6CA2">
          <w:rPr>
            <w:rFonts w:eastAsia="Times New Roman"/>
          </w:rPr>
          <w:delText xml:space="preserve">engineered population profiling can yield </w:delText>
        </w:r>
      </w:del>
      <w:r w:rsidR="00EE6EFB">
        <w:rPr>
          <w:rFonts w:eastAsia="Times New Roman"/>
        </w:rPr>
        <w:t xml:space="preserve">many unexpected </w:t>
      </w:r>
      <w:r w:rsidR="00694D46">
        <w:rPr>
          <w:rFonts w:eastAsia="Times New Roman"/>
        </w:rPr>
        <w:t xml:space="preserve">high-order </w:t>
      </w:r>
      <w:r w:rsidR="00EE6EFB">
        <w:rPr>
          <w:rFonts w:eastAsia="Times New Roman"/>
        </w:rPr>
        <w:t xml:space="preserve">genetic relationships </w:t>
      </w:r>
      <w:ins w:id="315" w:author="Albi Celaj [2]" w:date="2018-12-11T16:26:00Z">
        <w:r w:rsidR="003D6CA2">
          <w:rPr>
            <w:rFonts w:eastAsia="Times New Roman"/>
          </w:rPr>
          <w:t>which can be used to</w:t>
        </w:r>
      </w:ins>
      <w:del w:id="316" w:author="Albi Celaj [2]" w:date="2018-12-11T16:26:00Z">
        <w:r w:rsidR="00694D46" w:rsidDel="003D6CA2">
          <w:rPr>
            <w:rFonts w:eastAsia="Times New Roman"/>
          </w:rPr>
          <w:delText>that</w:delText>
        </w:r>
      </w:del>
      <w:r w:rsidR="00694D46">
        <w:rPr>
          <w:rFonts w:eastAsia="Times New Roman"/>
        </w:rPr>
        <w:t xml:space="preserve">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7588BC9E"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ins w:id="317" w:author="Albi Celaj [2]" w:date="2018-12-11T16:35:00Z">
        <w:r w:rsidR="00EF174C">
          <w:rPr>
            <w:bCs/>
            <w:iCs/>
            <w:color w:val="000000" w:themeColor="text1"/>
          </w:rPr>
          <w:t xml:space="preserve">DCGA </w:t>
        </w:r>
      </w:ins>
      <w:r>
        <w:rPr>
          <w:bCs/>
          <w:iCs/>
          <w:color w:val="000000" w:themeColor="text1"/>
        </w:rPr>
        <w:t xml:space="preserve">strategy </w:t>
      </w:r>
      <w:del w:id="318" w:author="Albi Celaj [2]" w:date="2018-12-11T16:35:00Z">
        <w:r w:rsidDel="00EF174C">
          <w:rPr>
            <w:bCs/>
            <w:iCs/>
            <w:color w:val="000000" w:themeColor="text1"/>
          </w:rPr>
          <w:delText xml:space="preserve">for engineered population profiling </w:delText>
        </w:r>
      </w:del>
      <w:r>
        <w:rPr>
          <w:bCs/>
          <w:iCs/>
          <w:color w:val="000000" w:themeColor="text1"/>
        </w:rPr>
        <w:t>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086AA208" w14:textId="6F9DEA5B" w:rsidR="00D977A0" w:rsidDel="00061EB7" w:rsidRDefault="005F694D">
      <w:pPr>
        <w:jc w:val="both"/>
        <w:rPr>
          <w:del w:id="319" w:author="Albi Celaj [2]" w:date="2018-12-04T14:47:00Z"/>
          <w:lang w:val="en-CA"/>
        </w:rPr>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ins w:id="320" w:author="Albi Celaj [2]" w:date="2018-12-04T14:47:00Z">
        <w:r w:rsidR="00061EB7">
          <w:rPr>
            <w:lang w:val="en-CA"/>
          </w:rPr>
          <w:t>.</w:t>
        </w:r>
      </w:ins>
      <w:del w:id="321" w:author="Albi Celaj [2]" w:date="2018-12-04T14:47:00Z">
        <w:r w:rsidR="00D744A9" w:rsidDel="00061EB7">
          <w:rPr>
            <w:lang w:val="en-CA"/>
          </w:rPr>
          <w:delText>,</w:delText>
        </w:r>
      </w:del>
      <w:r w:rsidR="00D744A9">
        <w:rPr>
          <w:lang w:val="en-CA"/>
        </w:rPr>
        <w:t xml:space="preserve"> </w:t>
      </w:r>
      <w:del w:id="322" w:author="Albi Celaj [2]" w:date="2018-12-04T14:47:00Z">
        <w:r w:rsidR="00694D46" w:rsidDel="00061EB7">
          <w:rPr>
            <w:lang w:val="en-CA"/>
          </w:rPr>
          <w:delText xml:space="preserve">such </w:delText>
        </w:r>
        <w:r w:rsidR="00973108" w:rsidDel="00061EB7">
          <w:rPr>
            <w:lang w:val="en-CA"/>
          </w:rPr>
          <w:delText>t</w:delText>
        </w:r>
        <w:r w:rsidR="008A1E26" w:rsidDel="00061EB7">
          <w:rPr>
            <w:lang w:val="en-CA"/>
          </w:rPr>
          <w:delText xml:space="preserve">hat </w:delText>
        </w:r>
        <w:r w:rsidR="00694D46" w:rsidDel="00061EB7">
          <w:rPr>
            <w:lang w:val="en-CA"/>
          </w:rPr>
          <w:delText>offspring</w:delText>
        </w:r>
      </w:del>
      <w:ins w:id="323" w:author="Albi Celaj [2]" w:date="2018-12-04T14:47:00Z">
        <w:r w:rsidR="00061EB7">
          <w:rPr>
            <w:lang w:val="en-CA"/>
          </w:rPr>
          <w:t>In this way</w:t>
        </w:r>
      </w:ins>
      <w:ins w:id="324" w:author="Albi Celaj [2]" w:date="2018-12-04T14:56:00Z">
        <w:r w:rsidR="003C0F51">
          <w:rPr>
            <w:lang w:val="en-CA"/>
          </w:rPr>
          <w:t>,</w:t>
        </w:r>
      </w:ins>
      <w:r w:rsidR="00694D46">
        <w:rPr>
          <w:lang w:val="en-CA"/>
        </w:rPr>
        <w:t xml:space="preserve"> each</w:t>
      </w:r>
      <w:ins w:id="325" w:author="Albi Celaj [2]" w:date="2018-12-04T14:47:00Z">
        <w:r w:rsidR="00061EB7">
          <w:rPr>
            <w:lang w:val="en-CA"/>
          </w:rPr>
          <w:t xml:space="preserve"> offspring</w:t>
        </w:r>
      </w:ins>
      <w:r w:rsidR="00694D46">
        <w:rPr>
          <w:lang w:val="en-CA"/>
        </w:rPr>
        <w:t xml:space="preserve"> </w:t>
      </w:r>
      <w:r w:rsidR="008A1E26">
        <w:rPr>
          <w:lang w:val="en-CA"/>
        </w:rPr>
        <w:t>inherit</w:t>
      </w:r>
      <w:ins w:id="326" w:author="Albi Celaj [2]" w:date="2018-12-04T14:56:00Z">
        <w:r w:rsidR="003C0F51">
          <w:rPr>
            <w:lang w:val="en-CA"/>
          </w:rPr>
          <w:t>s</w:t>
        </w:r>
      </w:ins>
      <w:r w:rsidR="008A1E26">
        <w:rPr>
          <w:lang w:val="en-CA"/>
        </w:rPr>
        <w:t xml:space="preserve">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831765">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36&lt;/sup&gt;","plainTextFormattedCitation":"36","previouslyFormattedCitation":"&lt;sup&gt;36&lt;/sup&gt;"},"properties":{"noteIndex":0},"schema":"https://github.com/citation-style-language/schema/raw/master/csl-citation.json"}</w:instrText>
      </w:r>
      <w:r w:rsidR="00E56229" w:rsidRPr="002456C5">
        <w:rPr>
          <w:lang w:val="en-CA"/>
        </w:rPr>
        <w:fldChar w:fldCharType="separate"/>
      </w:r>
      <w:r w:rsidR="004F6CD1" w:rsidRPr="004F6CD1">
        <w:rPr>
          <w:noProof/>
          <w:vertAlign w:val="superscript"/>
          <w:lang w:val="en-CA"/>
        </w:rPr>
        <w:t>36</w:t>
      </w:r>
      <w:r w:rsidR="00E56229" w:rsidRPr="002456C5">
        <w:rPr>
          <w:lang w:val="en-CA"/>
        </w:rPr>
        <w:fldChar w:fldCharType="end"/>
      </w:r>
      <w:ins w:id="327" w:author="Albi Celaj [2]" w:date="2018-12-04T14:47:00Z">
        <w:r w:rsidR="009A571F">
          <w:rPr>
            <w:lang w:val="en-CA"/>
          </w:rPr>
          <w:t>, and can</w:t>
        </w:r>
        <w:r w:rsidR="001A5607">
          <w:rPr>
            <w:lang w:val="en-CA"/>
          </w:rPr>
          <w:t xml:space="preserve"> </w:t>
        </w:r>
      </w:ins>
      <w:ins w:id="328" w:author="Albi Celaj [2]" w:date="2018-12-04T14:58:00Z">
        <w:r w:rsidR="001A5607">
          <w:rPr>
            <w:lang w:val="en-CA"/>
          </w:rPr>
          <w:t>then</w:t>
        </w:r>
        <w:r w:rsidR="009A571F">
          <w:rPr>
            <w:lang w:val="en-CA"/>
          </w:rPr>
          <w:t xml:space="preserve"> be</w:t>
        </w:r>
      </w:ins>
      <w:ins w:id="329" w:author="Albi Celaj [2]" w:date="2018-12-04T14:47:00Z">
        <w:r w:rsidR="00061EB7">
          <w:rPr>
            <w:lang w:val="en-CA"/>
          </w:rPr>
          <w:t xml:space="preserve"> genotyped and profiled for traits such </w:t>
        </w:r>
      </w:ins>
      <w:del w:id="330" w:author="Albi Celaj [2]" w:date="2018-12-04T14:47:00Z">
        <w:r w:rsidR="00E56229" w:rsidDel="00061EB7">
          <w:rPr>
            <w:lang w:val="en-CA"/>
          </w:rPr>
          <w:delText xml:space="preserve">.  </w:delText>
        </w:r>
      </w:del>
      <w:ins w:id="331" w:author="Albi Celaj [2]" w:date="2018-12-04T14:47:00Z">
        <w:r w:rsidR="00061EB7">
          <w:rPr>
            <w:lang w:val="en-CA"/>
          </w:rPr>
          <w:t>as gene expression</w:t>
        </w:r>
        <w:r w:rsidR="00061EB7" w:rsidRPr="00233F15">
          <w:rPr>
            <w:bCs/>
            <w:iCs/>
            <w:color w:val="000000" w:themeColor="text1"/>
          </w:rPr>
          <w:fldChar w:fldCharType="begin" w:fldLock="1"/>
        </w:r>
      </w:ins>
      <w:r w:rsidR="00831765">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37&lt;/sup&gt;","plainTextFormattedCitation":"37","previouslyFormattedCitation":"&lt;sup&gt;37&lt;/sup&gt;"},"properties":{"noteIndex":0},"schema":"https://github.com/citation-style-language/schema/raw/master/csl-citation.json"}</w:instrText>
      </w:r>
      <w:ins w:id="332" w:author="Albi Celaj [2]" w:date="2018-12-04T14:47:00Z">
        <w:r w:rsidR="00061EB7" w:rsidRPr="00233F15">
          <w:rPr>
            <w:bCs/>
            <w:iCs/>
            <w:color w:val="000000" w:themeColor="text1"/>
          </w:rPr>
          <w:fldChar w:fldCharType="separate"/>
        </w:r>
      </w:ins>
      <w:r w:rsidR="004F6CD1" w:rsidRPr="004F6CD1">
        <w:rPr>
          <w:bCs/>
          <w:iCs/>
          <w:noProof/>
          <w:color w:val="000000" w:themeColor="text1"/>
          <w:vertAlign w:val="superscript"/>
        </w:rPr>
        <w:t>37</w:t>
      </w:r>
      <w:ins w:id="333" w:author="Albi Celaj [2]" w:date="2018-12-04T14:47:00Z">
        <w:r w:rsidR="00061EB7" w:rsidRPr="00233F15">
          <w:rPr>
            <w:bCs/>
            <w:iCs/>
            <w:color w:val="000000" w:themeColor="text1"/>
          </w:rPr>
          <w:fldChar w:fldCharType="end"/>
        </w:r>
        <w:r w:rsidR="00061EB7">
          <w:rPr>
            <w:lang w:val="en-CA"/>
          </w:rPr>
          <w:t xml:space="preserve"> or small molecule resistance</w:t>
        </w:r>
        <w:r w:rsidR="00061EB7" w:rsidRPr="00233F15">
          <w:rPr>
            <w:bCs/>
            <w:iCs/>
            <w:color w:val="000000" w:themeColor="text1"/>
          </w:rPr>
          <w:fldChar w:fldCharType="begin" w:fldLock="1"/>
        </w:r>
      </w:ins>
      <w:r w:rsidR="00831765">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38&lt;/sup&gt;","plainTextFormattedCitation":"38","previouslyFormattedCitation":"&lt;sup&gt;38&lt;/sup&gt;"},"properties":{"noteIndex":0},"schema":"https://github.com/citation-style-language/schema/raw/master/csl-citation.json"}</w:instrText>
      </w:r>
      <w:ins w:id="334" w:author="Albi Celaj [2]" w:date="2018-12-04T14:47:00Z">
        <w:r w:rsidR="00061EB7" w:rsidRPr="00233F15">
          <w:rPr>
            <w:bCs/>
            <w:iCs/>
            <w:color w:val="000000" w:themeColor="text1"/>
          </w:rPr>
          <w:fldChar w:fldCharType="separate"/>
        </w:r>
      </w:ins>
      <w:r w:rsidR="004F6CD1" w:rsidRPr="004F6CD1">
        <w:rPr>
          <w:bCs/>
          <w:iCs/>
          <w:noProof/>
          <w:color w:val="000000" w:themeColor="text1"/>
          <w:vertAlign w:val="superscript"/>
        </w:rPr>
        <w:t>38</w:t>
      </w:r>
      <w:ins w:id="335" w:author="Albi Celaj [2]" w:date="2018-12-04T14:47:00Z">
        <w:r w:rsidR="00061EB7" w:rsidRPr="00233F15">
          <w:rPr>
            <w:bCs/>
            <w:iCs/>
            <w:color w:val="000000" w:themeColor="text1"/>
          </w:rPr>
          <w:fldChar w:fldCharType="end"/>
        </w:r>
        <w:r w:rsidR="00061EB7">
          <w:rPr>
            <w:bCs/>
            <w:iCs/>
            <w:color w:val="000000" w:themeColor="text1"/>
          </w:rPr>
          <w:t>.</w:t>
        </w:r>
      </w:ins>
    </w:p>
    <w:p w14:paraId="35B5BDB6" w14:textId="52CEA4E6" w:rsidR="00D977A0" w:rsidDel="00746572" w:rsidRDefault="00D977A0">
      <w:pPr>
        <w:jc w:val="both"/>
        <w:rPr>
          <w:del w:id="336" w:author="Albi Celaj [2]" w:date="2018-12-04T14:42:00Z"/>
          <w:lang w:val="en-CA"/>
        </w:rPr>
      </w:pPr>
    </w:p>
    <w:p w14:paraId="456E9525" w14:textId="66AF6143" w:rsidR="00D977A0" w:rsidDel="00746572" w:rsidRDefault="00D977A0">
      <w:pPr>
        <w:jc w:val="both"/>
        <w:rPr>
          <w:del w:id="337" w:author="Albi Celaj [2]" w:date="2018-12-04T14:42:00Z"/>
          <w:lang w:val="en-CA"/>
        </w:rPr>
      </w:pPr>
    </w:p>
    <w:p w14:paraId="00363736" w14:textId="71332991" w:rsidR="00D977A0" w:rsidDel="00746572" w:rsidRDefault="00D977A0">
      <w:pPr>
        <w:jc w:val="both"/>
        <w:rPr>
          <w:del w:id="338" w:author="Albi Celaj [2]" w:date="2018-12-04T14:42:00Z"/>
          <w:lang w:val="en-CA"/>
        </w:rPr>
      </w:pPr>
    </w:p>
    <w:p w14:paraId="3F293835" w14:textId="351248ED" w:rsidR="00D977A0" w:rsidDel="00061EB7" w:rsidRDefault="00D977A0">
      <w:pPr>
        <w:jc w:val="both"/>
        <w:rPr>
          <w:del w:id="339" w:author="Albi Celaj [2]" w:date="2018-12-04T14:47:00Z"/>
          <w:lang w:val="en-CA"/>
        </w:rPr>
      </w:pPr>
    </w:p>
    <w:p w14:paraId="168525CD" w14:textId="6728C652" w:rsidR="006D3D6E" w:rsidRPr="00306C07" w:rsidRDefault="00A36F21" w:rsidP="00403702">
      <w:pPr>
        <w:jc w:val="both"/>
        <w:rPr>
          <w:bCs/>
          <w:iCs/>
          <w:color w:val="000000" w:themeColor="text1"/>
          <w:rPrChange w:id="340" w:author="Albi Celaj [2]" w:date="2018-12-04T14:59:00Z">
            <w:rPr>
              <w:lang w:val="en-CA"/>
            </w:rPr>
          </w:rPrChange>
        </w:rPr>
      </w:pPr>
      <w:del w:id="341" w:author="Albi Celaj [2]" w:date="2018-12-04T14:47:00Z">
        <w:r w:rsidDel="00061EB7">
          <w:rPr>
            <w:lang w:val="en-CA"/>
          </w:rPr>
          <w:delText>Genoty</w:delText>
        </w:r>
        <w:r w:rsidR="00694D46" w:rsidDel="00061EB7">
          <w:rPr>
            <w:lang w:val="en-CA"/>
          </w:rPr>
          <w:delText>p</w:delText>
        </w:r>
        <w:r w:rsidDel="00061EB7">
          <w:rPr>
            <w:lang w:val="en-CA"/>
          </w:rPr>
          <w:delText>ing and profiling progeny for traits such as gene expression</w:delText>
        </w:r>
        <w:r w:rsidRPr="00233F15" w:rsidDel="00061EB7">
          <w:rPr>
            <w:bCs/>
            <w:iCs/>
            <w:color w:val="000000" w:themeColor="text1"/>
          </w:rPr>
          <w:fldChar w:fldCharType="begin" w:fldLock="1"/>
        </w:r>
        <w:r w:rsidR="00D660A4" w:rsidRPr="00061EB7" w:rsidDel="00061EB7">
          <w:rPr>
            <w:bCs/>
            <w:iCs/>
            <w:color w:val="000000" w:themeColor="text1"/>
          </w:rPr>
          <w:del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w:delInstrText>
        </w:r>
        <w:r w:rsidR="00D660A4" w:rsidRPr="00B302A1" w:rsidDel="00061EB7">
          <w:rPr>
            <w:bCs/>
            <w:iCs/>
            <w:color w:val="000000" w:themeColor="text1"/>
          </w:rPr>
          <w:delInstrText>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delInstrText>
        </w:r>
        <w:r w:rsidRPr="00233F15" w:rsidDel="00061EB7">
          <w:rPr>
            <w:bCs/>
            <w:iCs/>
            <w:color w:val="000000" w:themeColor="text1"/>
          </w:rPr>
          <w:fldChar w:fldCharType="separate"/>
        </w:r>
        <w:r w:rsidR="000C5C2F" w:rsidRPr="00061EB7" w:rsidDel="00061EB7">
          <w:rPr>
            <w:bCs/>
            <w:iCs/>
            <w:noProof/>
            <w:color w:val="000000" w:themeColor="text1"/>
            <w:vertAlign w:val="superscript"/>
          </w:rPr>
          <w:delText>38</w:delText>
        </w:r>
        <w:r w:rsidRPr="00233F15" w:rsidDel="00061EB7">
          <w:rPr>
            <w:bCs/>
            <w:iCs/>
            <w:color w:val="000000" w:themeColor="text1"/>
          </w:rPr>
          <w:fldChar w:fldCharType="end"/>
        </w:r>
        <w:r w:rsidDel="00061EB7">
          <w:rPr>
            <w:lang w:val="en-CA"/>
          </w:rPr>
          <w:delText xml:space="preserve"> or small molecule resistance</w:delText>
        </w:r>
        <w:r w:rsidRPr="00233F15" w:rsidDel="00061EB7">
          <w:rPr>
            <w:bCs/>
            <w:iCs/>
            <w:color w:val="000000" w:themeColor="text1"/>
          </w:rPr>
          <w:fldChar w:fldCharType="begin" w:fldLock="1"/>
        </w:r>
        <w:r w:rsidR="00D660A4" w:rsidDel="00061EB7">
          <w:rPr>
            <w:bCs/>
            <w:iCs/>
            <w:color w:val="000000" w:themeColor="text1"/>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RPr="00233F15" w:rsidDel="00061EB7">
          <w:rPr>
            <w:bCs/>
            <w:iCs/>
            <w:color w:val="000000" w:themeColor="text1"/>
          </w:rPr>
          <w:fldChar w:fldCharType="separate"/>
        </w:r>
        <w:r w:rsidR="000C5C2F" w:rsidRPr="000C5C2F" w:rsidDel="00061EB7">
          <w:rPr>
            <w:bCs/>
            <w:iCs/>
            <w:noProof/>
            <w:color w:val="000000" w:themeColor="text1"/>
            <w:vertAlign w:val="superscript"/>
          </w:rPr>
          <w:delText>39</w:delText>
        </w:r>
        <w:r w:rsidRPr="00233F15" w:rsidDel="00061EB7">
          <w:rPr>
            <w:bCs/>
            <w:iCs/>
            <w:color w:val="000000" w:themeColor="text1"/>
          </w:rPr>
          <w:fldChar w:fldCharType="end"/>
        </w:r>
        <w:r w:rsidDel="00061EB7">
          <w:rPr>
            <w:bCs/>
            <w:iCs/>
            <w:color w:val="000000" w:themeColor="text1"/>
          </w:rPr>
          <w:delText xml:space="preserve"> then allows statistical association of the resulting variants to the measured phenotypes. </w:delText>
        </w:r>
      </w:del>
      <w:r>
        <w:rPr>
          <w:bCs/>
          <w:iCs/>
          <w:color w:val="000000" w:themeColor="text1"/>
        </w:rPr>
        <w:t xml:space="preserve"> </w:t>
      </w:r>
      <w:ins w:id="342" w:author="Albi Celaj [2]" w:date="2018-12-04T14:47:00Z">
        <w:r w:rsidR="00061EB7">
          <w:rPr>
            <w:bCs/>
            <w:iCs/>
            <w:color w:val="000000" w:themeColor="text1"/>
          </w:rPr>
          <w:t xml:space="preserve"> </w:t>
        </w:r>
      </w:ins>
      <w:ins w:id="343" w:author="Albi Celaj [2]" w:date="2018-12-04T14:56:00Z">
        <w:r w:rsidR="003C0F51">
          <w:rPr>
            <w:bCs/>
            <w:iCs/>
            <w:color w:val="000000" w:themeColor="text1"/>
          </w:rPr>
          <w:t xml:space="preserve">However, </w:t>
        </w:r>
      </w:ins>
      <w:ins w:id="344" w:author="Albi Celaj [2]" w:date="2018-12-04T14:58:00Z">
        <w:r w:rsidR="00306C07">
          <w:rPr>
            <w:bCs/>
            <w:iCs/>
            <w:color w:val="000000" w:themeColor="text1"/>
          </w:rPr>
          <w:t xml:space="preserve">such approaches are </w:t>
        </w:r>
      </w:ins>
      <w:ins w:id="345" w:author="Albi Celaj [2]" w:date="2018-12-04T14:59:00Z">
        <w:r w:rsidR="00306C07">
          <w:rPr>
            <w:bCs/>
            <w:iCs/>
            <w:color w:val="000000" w:themeColor="text1"/>
          </w:rPr>
          <w:t>traditionally</w:t>
        </w:r>
      </w:ins>
      <w:ins w:id="346" w:author="Albi Celaj [2]" w:date="2018-12-04T14:58:00Z">
        <w:r w:rsidR="00306C07">
          <w:rPr>
            <w:bCs/>
            <w:iCs/>
            <w:color w:val="000000" w:themeColor="text1"/>
          </w:rPr>
          <w:t xml:space="preserve"> </w:t>
        </w:r>
      </w:ins>
      <w:ins w:id="347" w:author="Albi Celaj [2]" w:date="2018-12-04T14:59:00Z">
        <w:r w:rsidR="00306C07">
          <w:rPr>
            <w:bCs/>
            <w:iCs/>
            <w:color w:val="000000" w:themeColor="text1"/>
          </w:rPr>
          <w:t>use</w:t>
        </w:r>
      </w:ins>
      <w:ins w:id="348" w:author="Albi Celaj [2]" w:date="2018-12-04T15:05:00Z">
        <w:r w:rsidR="004912F3">
          <w:rPr>
            <w:bCs/>
            <w:iCs/>
            <w:color w:val="000000" w:themeColor="text1"/>
          </w:rPr>
          <w:t>d</w:t>
        </w:r>
      </w:ins>
      <w:ins w:id="349" w:author="Albi Celaj [2]" w:date="2018-12-04T14:59:00Z">
        <w:r w:rsidR="00306C07">
          <w:rPr>
            <w:bCs/>
            <w:iCs/>
            <w:color w:val="000000" w:themeColor="text1"/>
          </w:rPr>
          <w:t xml:space="preserve"> with natural isolates</w:t>
        </w:r>
      </w:ins>
      <w:del w:id="350" w:author="Albi Celaj [2]" w:date="2018-12-04T14:59:00Z">
        <w:r w:rsidDel="00306C07">
          <w:rPr>
            <w:bCs/>
            <w:iCs/>
            <w:color w:val="000000" w:themeColor="text1"/>
          </w:rPr>
          <w:delText>However, such approaches have been traditionally used at a large scale with natural isolates</w:delText>
        </w:r>
        <w:r w:rsidR="00A91B60" w:rsidDel="00306C07">
          <w:rPr>
            <w:bCs/>
            <w:iCs/>
            <w:color w:val="000000" w:themeColor="text1"/>
          </w:rPr>
          <w:delText xml:space="preserve"> rather than</w:delText>
        </w:r>
        <w:r w:rsidR="00135EF0" w:rsidDel="00306C07">
          <w:rPr>
            <w:bCs/>
            <w:iCs/>
            <w:color w:val="000000" w:themeColor="text1"/>
          </w:rPr>
          <w:delText xml:space="preserve"> </w:delText>
        </w:r>
        <w:r w:rsidDel="00306C07">
          <w:rPr>
            <w:bCs/>
            <w:iCs/>
            <w:color w:val="000000" w:themeColor="text1"/>
          </w:rPr>
          <w:delText>engineered strains</w:delText>
        </w:r>
      </w:del>
      <w:del w:id="351" w:author="Albi Celaj [2]" w:date="2018-12-04T15:23:00Z">
        <w:r w:rsidDel="00CE16CD">
          <w:rPr>
            <w:lang w:val="en-CA"/>
          </w:rPr>
          <w:fldChar w:fldCharType="begin" w:fldLock="1"/>
        </w:r>
        <w:r w:rsidR="00D660A4" w:rsidRPr="00CE16CD" w:rsidDel="00CE16CD">
          <w:rPr>
            <w:lang w:val="en-CA"/>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w:delInstrText>
        </w:r>
        <w:r w:rsidR="00D660A4" w:rsidRPr="00241EFA" w:rsidDel="00CE16CD">
          <w:rPr>
            <w:lang w:val="en-CA"/>
          </w:rPr>
          <w:delInstrText>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Del="00CE16CD">
          <w:rPr>
            <w:lang w:val="en-CA"/>
          </w:rPr>
          <w:fldChar w:fldCharType="separate"/>
        </w:r>
        <w:r w:rsidR="000C5C2F" w:rsidRPr="00CE16CD" w:rsidDel="00CE16CD">
          <w:rPr>
            <w:noProof/>
            <w:vertAlign w:val="superscript"/>
            <w:lang w:val="en-CA"/>
          </w:rPr>
          <w:delText>39</w:delText>
        </w:r>
        <w:r w:rsidDel="00CE16CD">
          <w:rPr>
            <w:lang w:val="en-CA"/>
          </w:rPr>
          <w:fldChar w:fldCharType="end"/>
        </w:r>
      </w:del>
      <w:r w:rsidR="00135EF0">
        <w:rPr>
          <w:lang w:val="en-CA"/>
        </w:rPr>
        <w:t>, presenting several limitations</w:t>
      </w:r>
      <w:r>
        <w:rPr>
          <w:bCs/>
          <w:iCs/>
          <w:color w:val="000000" w:themeColor="text1"/>
        </w:rPr>
        <w:t>.</w:t>
      </w:r>
      <w:r w:rsidR="006D3D6E">
        <w:rPr>
          <w:lang w:val="en-CA"/>
        </w:rPr>
        <w:t xml:space="preserve">  For example, </w:t>
      </w:r>
      <w:del w:id="352" w:author="Albi Celaj [2]" w:date="2018-12-04T14:59:00Z">
        <w:r w:rsidR="006D3D6E" w:rsidDel="00306C07">
          <w:rPr>
            <w:lang w:val="en-CA"/>
          </w:rPr>
          <w:delText xml:space="preserve">many </w:delText>
        </w:r>
        <w:r w:rsidR="008362E4" w:rsidDel="00306C07">
          <w:rPr>
            <w:lang w:val="en-CA"/>
          </w:rPr>
          <w:delText xml:space="preserve">yeast </w:delText>
        </w:r>
        <w:r w:rsidR="006D3D6E" w:rsidDel="00306C07">
          <w:rPr>
            <w:lang w:val="en-CA"/>
          </w:rPr>
          <w:delText xml:space="preserve">genes known to be important </w:delText>
        </w:r>
        <w:r w:rsidR="00694D46" w:rsidDel="00306C07">
          <w:rPr>
            <w:lang w:val="en-CA"/>
          </w:rPr>
          <w:delText>for drug resistance</w:delText>
        </w:r>
        <w:r w:rsidR="006D3D6E" w:rsidDel="00306C07">
          <w:rPr>
            <w:lang w:val="en-CA"/>
          </w:rPr>
          <w:delText xml:space="preserve">, such as </w:delText>
        </w:r>
      </w:del>
      <w:del w:id="353" w:author="Albi Celaj [2]" w:date="2018-12-04T15:21:00Z">
        <w:r w:rsidR="006D3D6E" w:rsidDel="00CE16CD">
          <w:rPr>
            <w:lang w:val="en-CA"/>
          </w:rPr>
          <w:delText>ABC transporters</w:delText>
        </w:r>
      </w:del>
      <w:del w:id="354" w:author="Albi Celaj [2]" w:date="2018-12-04T15:00:00Z">
        <w:r w:rsidR="006D3D6E" w:rsidDel="00306C07">
          <w:rPr>
            <w:lang w:val="en-CA"/>
          </w:rPr>
          <w:fldChar w:fldCharType="begin" w:fldLock="1"/>
        </w:r>
        <w:r w:rsidR="00D660A4" w:rsidRPr="00CE16CD" w:rsidDel="00306C07">
          <w:rPr>
            <w:lang w:val="en-CA"/>
          </w:rPr>
          <w:del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w:delInstrText>
        </w:r>
        <w:r w:rsidR="00D660A4" w:rsidRPr="00241EFA" w:rsidDel="00306C07">
          <w:rPr>
            <w:lang w:val="en-CA"/>
          </w:rPr>
          <w:delInstrText>":"Schimmer","given":"Aaron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delInstrText>
        </w:r>
        <w:r w:rsidR="006D3D6E" w:rsidDel="00306C07">
          <w:rPr>
            <w:lang w:val="en-CA"/>
          </w:rPr>
          <w:fldChar w:fldCharType="separate"/>
        </w:r>
        <w:r w:rsidR="000C5C2F" w:rsidRPr="00306C07" w:rsidDel="00306C07">
          <w:rPr>
            <w:noProof/>
            <w:vertAlign w:val="superscript"/>
            <w:lang w:val="en-CA"/>
          </w:rPr>
          <w:delText>40</w:delText>
        </w:r>
        <w:r w:rsidR="006D3D6E" w:rsidDel="00306C07">
          <w:rPr>
            <w:lang w:val="en-CA"/>
          </w:rPr>
          <w:fldChar w:fldCharType="end"/>
        </w:r>
      </w:del>
      <w:del w:id="355" w:author="Albi Celaj [2]" w:date="2018-12-04T14:59:00Z">
        <w:r w:rsidR="00A91B60" w:rsidDel="00306C07">
          <w:rPr>
            <w:lang w:val="en-CA"/>
          </w:rPr>
          <w:delText>,</w:delText>
        </w:r>
      </w:del>
      <w:del w:id="356" w:author="Albi Celaj [2]" w:date="2018-12-04T15:21:00Z">
        <w:r w:rsidR="00A91B60" w:rsidDel="00CE16CD">
          <w:rPr>
            <w:lang w:val="en-CA"/>
          </w:rPr>
          <w:delText xml:space="preserve"> </w:delText>
        </w:r>
        <w:r w:rsidR="00694D46" w:rsidDel="00CE16CD">
          <w:rPr>
            <w:lang w:val="en-CA"/>
          </w:rPr>
          <w:delText>were</w:delText>
        </w:r>
      </w:del>
      <w:ins w:id="357" w:author="Albi Celaj [2]" w:date="2018-12-04T15:21:00Z">
        <w:r w:rsidR="00CE16CD">
          <w:rPr>
            <w:lang w:val="en-CA"/>
          </w:rPr>
          <w:t>many genes are</w:t>
        </w:r>
      </w:ins>
      <w:r w:rsidR="00694D46">
        <w:rPr>
          <w:lang w:val="en-CA"/>
        </w:rPr>
        <w:t xml:space="preserv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ins w:id="358" w:author="Albi Celaj [2]" w:date="2018-12-04T15:00:00Z">
        <w:r w:rsidR="00306C07">
          <w:rPr>
            <w:lang w:val="en-CA"/>
          </w:rPr>
          <w:fldChar w:fldCharType="begin" w:fldLock="1"/>
        </w:r>
      </w:ins>
      <w:r w:rsidR="00831765">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39&lt;/sup&gt;","plainTextFormattedCitation":"39","previouslyFormattedCitation":"&lt;sup&gt;39&lt;/sup&gt;"},"properties":{"noteIndex":0},"schema":"https://github.com/citation-style-language/schema/raw/master/csl-citation.json"}</w:instrText>
      </w:r>
      <w:ins w:id="359" w:author="Albi Celaj [2]" w:date="2018-12-04T15:00:00Z">
        <w:r w:rsidR="00306C07">
          <w:rPr>
            <w:lang w:val="en-CA"/>
          </w:rPr>
          <w:fldChar w:fldCharType="separate"/>
        </w:r>
      </w:ins>
      <w:r w:rsidR="004F6CD1" w:rsidRPr="004F6CD1">
        <w:rPr>
          <w:noProof/>
          <w:vertAlign w:val="superscript"/>
          <w:lang w:val="en-CA"/>
        </w:rPr>
        <w:t>39</w:t>
      </w:r>
      <w:ins w:id="360" w:author="Albi Celaj [2]" w:date="2018-12-04T15:00:00Z">
        <w:r w:rsidR="00306C07">
          <w:rPr>
            <w:lang w:val="en-CA"/>
          </w:rPr>
          <w:fldChar w:fldCharType="end"/>
        </w:r>
      </w:ins>
      <w:r w:rsidR="006D3D6E">
        <w:rPr>
          <w:lang w:val="en-CA"/>
        </w:rPr>
        <w:t xml:space="preserve">. </w:t>
      </w:r>
      <w:ins w:id="361" w:author="Albi Celaj [2]" w:date="2018-12-04T15:07:00Z">
        <w:r w:rsidR="00BB4A65">
          <w:rPr>
            <w:lang w:val="en-CA"/>
          </w:rPr>
          <w:t xml:space="preserve"> </w:t>
        </w:r>
        <w:r w:rsidR="00FC1034">
          <w:rPr>
            <w:lang w:val="en-CA"/>
          </w:rPr>
          <w:t>Furthermore,</w:t>
        </w:r>
        <w:r w:rsidR="00BB4A65">
          <w:rPr>
            <w:lang w:val="en-CA"/>
          </w:rPr>
          <w:t xml:space="preserve"> diverse parents differing at hundreds of thousands of positions are typically used,</w:t>
        </w:r>
      </w:ins>
      <w:ins w:id="362" w:author="Albi Celaj [2]" w:date="2018-12-04T15:09:00Z">
        <w:r w:rsidR="00CE16CD">
          <w:rPr>
            <w:lang w:val="en-CA"/>
          </w:rPr>
          <w:t xml:space="preserve"> which</w:t>
        </w:r>
        <w:r w:rsidR="00BB4A65">
          <w:rPr>
            <w:lang w:val="en-CA"/>
          </w:rPr>
          <w:t xml:space="preserve"> makes it difficult to pinpoint causal variants, and </w:t>
        </w:r>
      </w:ins>
      <w:ins w:id="363" w:author="Albi Celaj [2]" w:date="2018-12-04T15:08:00Z">
        <w:r w:rsidR="00BB4A65">
          <w:rPr>
            <w:lang w:val="en-CA"/>
          </w:rPr>
          <w:t>brings multiple testing issues</w:t>
        </w:r>
      </w:ins>
      <w:ins w:id="364" w:author="Albi Celaj [2]" w:date="2018-12-04T15:10:00Z">
        <w:r w:rsidR="00BB4A65">
          <w:rPr>
            <w:lang w:val="en-CA"/>
          </w:rPr>
          <w:t xml:space="preserve"> such</w:t>
        </w:r>
      </w:ins>
      <w:ins w:id="365" w:author="Albi Celaj [2]" w:date="2018-12-04T15:08:00Z">
        <w:r w:rsidR="00BB4A65">
          <w:rPr>
            <w:lang w:val="en-CA"/>
          </w:rPr>
          <w:t xml:space="preserve"> that </w:t>
        </w:r>
      </w:ins>
      <w:ins w:id="366" w:author="Albi Celaj [2]" w:date="2018-12-04T15:10:00Z">
        <w:r w:rsidR="00BB4A65">
          <w:rPr>
            <w:lang w:val="en-CA"/>
          </w:rPr>
          <w:t>a prohibitive number of individuals</w:t>
        </w:r>
        <w:r w:rsidR="00CE16CD">
          <w:rPr>
            <w:lang w:val="en-CA"/>
          </w:rPr>
          <w:t xml:space="preserve"> </w:t>
        </w:r>
      </w:ins>
      <w:ins w:id="367" w:author="Albi Celaj [2]" w:date="2018-12-04T15:22:00Z">
        <w:r w:rsidR="00CE16CD">
          <w:rPr>
            <w:lang w:val="en-CA"/>
          </w:rPr>
          <w:t>would be</w:t>
        </w:r>
      </w:ins>
      <w:ins w:id="368" w:author="Albi Celaj [2]" w:date="2018-12-04T15:10:00Z">
        <w:r w:rsidR="00BB4A65">
          <w:rPr>
            <w:lang w:val="en-CA"/>
          </w:rPr>
          <w:t xml:space="preserve"> </w:t>
        </w:r>
        <w:r w:rsidR="00BB4A65">
          <w:rPr>
            <w:lang w:val="en-CA"/>
          </w:rPr>
          <w:lastRenderedPageBreak/>
          <w:t>required for a DCGA.</w:t>
        </w:r>
      </w:ins>
      <w:del w:id="369" w:author="Albi Celaj [2]" w:date="2018-12-04T15:00:00Z">
        <w:r w:rsidR="00694D46" w:rsidDel="00306C07">
          <w:rPr>
            <w:lang w:val="en-CA"/>
          </w:rPr>
          <w:delText>A</w:delText>
        </w:r>
      </w:del>
      <w:del w:id="370" w:author="Albi Celaj [2]" w:date="2018-12-04T15:11:00Z">
        <w:r w:rsidR="00694D46" w:rsidDel="00403702">
          <w:rPr>
            <w:lang w:val="en-CA"/>
          </w:rPr>
          <w:delText xml:space="preserve">lthough </w:delText>
        </w:r>
        <w:r w:rsidR="006E4970" w:rsidDel="00403702">
          <w:rPr>
            <w:lang w:val="en-CA"/>
          </w:rPr>
          <w:delText xml:space="preserve">the use of diverse parents differing at hundreds of thousands of positions often </w:delText>
        </w:r>
        <w:r w:rsidR="00CA5A96" w:rsidDel="00403702">
          <w:rPr>
            <w:lang w:val="en-CA"/>
          </w:rPr>
          <w:delText xml:space="preserve">results in </w:delText>
        </w:r>
        <w:r w:rsidR="00245CBF" w:rsidDel="00403702">
          <w:rPr>
            <w:lang w:val="en-CA"/>
          </w:rPr>
          <w:delText>association</w:delText>
        </w:r>
        <w:r w:rsidR="00545621" w:rsidDel="00403702">
          <w:rPr>
            <w:lang w:val="en-CA"/>
          </w:rPr>
          <w:delText>s</w:delText>
        </w:r>
        <w:r w:rsidR="00245CBF" w:rsidDel="00403702">
          <w:rPr>
            <w:lang w:val="en-CA"/>
          </w:rPr>
          <w:delText xml:space="preserve"> of a single locus</w:delText>
        </w:r>
        <w:r w:rsidR="00C7070A" w:rsidDel="00403702">
          <w:rPr>
            <w:lang w:val="en-CA"/>
          </w:rPr>
          <w:delText xml:space="preserve"> to a trait</w:delText>
        </w:r>
        <w:r w:rsidR="006E4970" w:rsidDel="00403702">
          <w:rPr>
            <w:lang w:val="en-CA"/>
          </w:rPr>
          <w:delText xml:space="preserve">, </w:delText>
        </w:r>
        <w:r w:rsidR="00694D46" w:rsidDel="00403702">
          <w:rPr>
            <w:lang w:val="en-CA"/>
          </w:rPr>
          <w:delText xml:space="preserve">there are typically many linked variants at each locus which makes it difficult </w:delText>
        </w:r>
        <w:r w:rsidR="006E4970" w:rsidDel="00403702">
          <w:rPr>
            <w:lang w:val="en-CA"/>
          </w:rPr>
          <w:delText xml:space="preserve">to </w:delText>
        </w:r>
        <w:r w:rsidR="00694D46" w:rsidDel="00403702">
          <w:rPr>
            <w:lang w:val="en-CA"/>
          </w:rPr>
          <w:delText xml:space="preserve">pinpoint the </w:delText>
        </w:r>
        <w:r w:rsidR="00245CBF" w:rsidDel="00403702">
          <w:rPr>
            <w:lang w:val="en-CA"/>
          </w:rPr>
          <w:delText xml:space="preserve">causal </w:delText>
        </w:r>
        <w:r w:rsidR="00CA5A96" w:rsidDel="00403702">
          <w:rPr>
            <w:lang w:val="en-CA"/>
          </w:rPr>
          <w:delText>variant</w:delText>
        </w:r>
        <w:r w:rsidR="00694D46" w:rsidDel="00403702">
          <w:rPr>
            <w:lang w:val="en-CA"/>
          </w:rPr>
          <w:delText xml:space="preserve">(s).  A </w:delText>
        </w:r>
        <w:r w:rsidR="006D3D6E" w:rsidDel="00403702">
          <w:rPr>
            <w:lang w:val="en-CA"/>
          </w:rPr>
          <w:delText xml:space="preserve">large number of positions </w:delText>
        </w:r>
        <w:r w:rsidR="00694D46" w:rsidDel="00403702">
          <w:rPr>
            <w:lang w:val="en-CA"/>
          </w:rPr>
          <w:delText xml:space="preserve">varying </w:delText>
        </w:r>
        <w:r w:rsidR="006D3D6E" w:rsidDel="00403702">
          <w:rPr>
            <w:lang w:val="en-CA"/>
          </w:rPr>
          <w:delText>between parents</w:delText>
        </w:r>
      </w:del>
      <w:r w:rsidR="00694D46">
        <w:rPr>
          <w:lang w:val="en-CA"/>
        </w:rPr>
        <w:t xml:space="preserve"> </w:t>
      </w:r>
      <w:del w:id="371" w:author="Albi Celaj [2]" w:date="2018-12-04T15:08:00Z">
        <w:r w:rsidR="00694D46" w:rsidDel="00BB4A65">
          <w:rPr>
            <w:lang w:val="en-CA"/>
          </w:rPr>
          <w:delText xml:space="preserve">brings multiple testing issues that </w:delText>
        </w:r>
        <w:r w:rsidR="006D3D6E" w:rsidDel="00BB4A65">
          <w:rPr>
            <w:lang w:val="en-CA"/>
          </w:rPr>
          <w:delText xml:space="preserve">may </w:delText>
        </w:r>
        <w:r w:rsidR="00694D46" w:rsidDel="00BB4A65">
          <w:rPr>
            <w:lang w:val="en-CA"/>
          </w:rPr>
          <w:delText xml:space="preserve">require a </w:delText>
        </w:r>
        <w:r w:rsidR="00250D20" w:rsidDel="00BB4A65">
          <w:rPr>
            <w:lang w:val="en-CA"/>
          </w:rPr>
          <w:delText>prohibitive number of</w:delText>
        </w:r>
        <w:r w:rsidR="00A04E03" w:rsidDel="00BB4A65">
          <w:rPr>
            <w:lang w:val="en-CA"/>
          </w:rPr>
          <w:delText xml:space="preserve"> individuals</w:delText>
        </w:r>
        <w:r w:rsidR="006D3D6E" w:rsidDel="00BB4A65">
          <w:rPr>
            <w:lang w:val="en-CA"/>
          </w:rPr>
          <w:delText xml:space="preserve"> </w:delText>
        </w:r>
        <w:r w:rsidR="00A04E03" w:rsidDel="00BB4A65">
          <w:rPr>
            <w:lang w:val="en-CA"/>
          </w:rPr>
          <w:delText xml:space="preserve">for statistical </w:delText>
        </w:r>
        <w:r w:rsidR="006D3D6E" w:rsidDel="00BB4A65">
          <w:rPr>
            <w:lang w:val="en-CA"/>
          </w:rPr>
          <w:delText xml:space="preserve">reconstruction </w:delText>
        </w:r>
        <w:r w:rsidR="00A04E03" w:rsidDel="00BB4A65">
          <w:rPr>
            <w:lang w:val="en-CA"/>
          </w:rPr>
          <w:delText>of complex</w:delText>
        </w:r>
        <w:r w:rsidR="006D3D6E" w:rsidDel="00BB4A65">
          <w:rPr>
            <w:lang w:val="en-CA"/>
          </w:rPr>
          <w:delText xml:space="preserve"> variant-to-phenotype </w:delText>
        </w:r>
        <w:r w:rsidR="00527F17" w:rsidDel="00BB4A65">
          <w:rPr>
            <w:lang w:val="en-CA"/>
          </w:rPr>
          <w:delText xml:space="preserve">associations.  </w:delText>
        </w:r>
      </w:del>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del w:id="372" w:author="Albi Celaj [2]" w:date="2018-12-04T15:14:00Z">
        <w:r w:rsidR="00750C1B" w:rsidDel="00F142E3">
          <w:rPr>
            <w:lang w:val="en-CA"/>
          </w:rPr>
          <w:delText>n</w:delText>
        </w:r>
      </w:del>
      <w:r w:rsidR="00E63A6D">
        <w:rPr>
          <w:lang w:val="en-CA"/>
        </w:rPr>
        <w:t xml:space="preserve"> </w:t>
      </w:r>
      <w:del w:id="373" w:author="Albi Celaj [2]" w:date="2018-12-04T15:14:00Z">
        <w:r w:rsidR="00750C1B" w:rsidDel="00F142E3">
          <w:rPr>
            <w:lang w:val="en-CA"/>
          </w:rPr>
          <w:delText xml:space="preserve">engineered </w:delText>
        </w:r>
      </w:del>
      <w:r w:rsidR="009212D2">
        <w:rPr>
          <w:lang w:val="en-CA"/>
        </w:rPr>
        <w:t>population</w:t>
      </w:r>
      <w:r w:rsidR="00017BC1">
        <w:rPr>
          <w:lang w:val="en-CA"/>
        </w:rPr>
        <w:t xml:space="preserve"> </w:t>
      </w:r>
      <w:ins w:id="374" w:author="Albi Celaj [2]" w:date="2018-12-04T15:14:00Z">
        <w:r w:rsidR="00F142E3">
          <w:rPr>
            <w:lang w:val="en-CA"/>
          </w:rPr>
          <w:t xml:space="preserve">engineering </w:t>
        </w:r>
      </w:ins>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proofErr w:type="spellStart"/>
      <w:r w:rsidR="00564D92">
        <w:rPr>
          <w:lang w:val="en-CA"/>
        </w:rPr>
        <w:t>segrega</w:t>
      </w:r>
      <w:r w:rsidR="00750C1B">
        <w:rPr>
          <w:lang w:val="en-CA"/>
        </w:rPr>
        <w:t>nts</w:t>
      </w:r>
      <w:proofErr w:type="spellEnd"/>
      <w:r w:rsidR="00564D92">
        <w:rPr>
          <w:lang w:val="en-CA"/>
        </w:rPr>
        <w:t>.</w:t>
      </w:r>
    </w:p>
    <w:p w14:paraId="4C7C287F" w14:textId="16C663B7" w:rsidR="00DB4537" w:rsidRPr="00403702" w:rsidDel="00F142E3" w:rsidRDefault="00DB4537" w:rsidP="004210F6">
      <w:pPr>
        <w:jc w:val="both"/>
        <w:rPr>
          <w:del w:id="375" w:author="Albi Celaj [2]" w:date="2018-12-04T15:15:00Z"/>
          <w:rPrChange w:id="376" w:author="Albi Celaj [2]" w:date="2018-12-04T15:11:00Z">
            <w:rPr>
              <w:del w:id="377" w:author="Albi Celaj [2]" w:date="2018-12-04T15:15:00Z"/>
              <w:lang w:val="en-CA"/>
            </w:rPr>
          </w:rPrChange>
        </w:rPr>
      </w:pPr>
    </w:p>
    <w:p w14:paraId="04E7D946" w14:textId="70C29E28" w:rsidR="00A2225B" w:rsidDel="00F142E3" w:rsidRDefault="00AD46BE" w:rsidP="005557E1">
      <w:pPr>
        <w:jc w:val="both"/>
        <w:rPr>
          <w:moveFrom w:id="378" w:author="Albi Celaj [2]" w:date="2018-12-04T15:15:00Z"/>
          <w:bCs/>
          <w:iCs/>
          <w:color w:val="000000" w:themeColor="text1"/>
        </w:rPr>
      </w:pPr>
      <w:moveFromRangeStart w:id="379" w:author="Albi Celaj [2]" w:date="2018-12-04T15:15:00Z" w:name="move531699851"/>
      <w:moveFrom w:id="380" w:author="Albi Celaj [2]" w:date="2018-12-04T15:15:00Z">
        <w:r w:rsidDel="00F142E3">
          <w:rPr>
            <w:lang w:val="en-CA"/>
          </w:rPr>
          <w:t>A</w:t>
        </w:r>
        <w:r w:rsidR="00CD1521" w:rsidDel="00F142E3">
          <w:rPr>
            <w:lang w:val="en-CA"/>
          </w:rPr>
          <w:t xml:space="preserve"> </w:t>
        </w:r>
        <w:r w:rsidR="00750C1B" w:rsidDel="00F142E3">
          <w:rPr>
            <w:lang w:val="en-CA"/>
          </w:rPr>
          <w:t xml:space="preserve">DCGA study requires that each individual progeny strain be </w:t>
        </w:r>
        <w:r w:rsidR="00DB4537" w:rsidDel="00F142E3">
          <w:rPr>
            <w:lang w:val="en-CA"/>
          </w:rPr>
          <w:t>genotyp</w:t>
        </w:r>
        <w:r w:rsidR="00750C1B" w:rsidDel="00F142E3">
          <w:rPr>
            <w:lang w:val="en-CA"/>
          </w:rPr>
          <w:t xml:space="preserve">ed </w:t>
        </w:r>
        <w:r w:rsidR="00DB4537" w:rsidDel="00F142E3">
          <w:rPr>
            <w:lang w:val="en-CA"/>
          </w:rPr>
          <w:t>and phenotyp</w:t>
        </w:r>
        <w:r w:rsidR="00750C1B" w:rsidDel="00F142E3">
          <w:rPr>
            <w:lang w:val="en-CA"/>
          </w:rPr>
          <w:t>ed. For this purpose, we</w:t>
        </w:r>
        <w:r w:rsidR="00CD1521" w:rsidDel="00F142E3">
          <w:rPr>
            <w:lang w:val="en-CA"/>
          </w:rPr>
          <w:t xml:space="preserve"> wished to </w:t>
        </w:r>
        <w:r w:rsidR="00750C1B" w:rsidDel="00F142E3">
          <w:rPr>
            <w:bCs/>
            <w:iCs/>
            <w:color w:val="000000" w:themeColor="text1"/>
          </w:rPr>
          <w:t>enable tracking of individual progeny</w:t>
        </w:r>
        <w:r w:rsidR="00CD1521" w:rsidDel="00F142E3">
          <w:rPr>
            <w:bCs/>
            <w:iCs/>
            <w:color w:val="000000" w:themeColor="text1"/>
          </w:rPr>
          <w:t>.  W</w:t>
        </w:r>
        <w:r w:rsidR="00750C1B" w:rsidDel="00F142E3">
          <w:rPr>
            <w:bCs/>
            <w:iCs/>
            <w:color w:val="000000" w:themeColor="text1"/>
          </w:rPr>
          <w:t xml:space="preserve">e </w:t>
        </w:r>
        <w:r w:rsidR="00CD1521" w:rsidDel="00F142E3">
          <w:rPr>
            <w:bCs/>
            <w:iCs/>
            <w:color w:val="000000" w:themeColor="text1"/>
          </w:rPr>
          <w:t>therefore designed the process s</w:t>
        </w:r>
        <w:r w:rsidR="005145A4" w:rsidDel="00F142E3">
          <w:rPr>
            <w:bCs/>
            <w:iCs/>
            <w:color w:val="000000" w:themeColor="text1"/>
          </w:rPr>
          <w:t>o</w:t>
        </w:r>
        <w:r w:rsidR="00CD1521" w:rsidDel="00F142E3">
          <w:rPr>
            <w:bCs/>
            <w:iCs/>
            <w:color w:val="000000" w:themeColor="text1"/>
          </w:rPr>
          <w:t xml:space="preserve"> that </w:t>
        </w:r>
        <w:r w:rsidR="00750C1B" w:rsidDel="00F142E3">
          <w:rPr>
            <w:bCs/>
            <w:iCs/>
            <w:color w:val="000000" w:themeColor="text1"/>
          </w:rPr>
          <w:t xml:space="preserve">one of the haploid </w:t>
        </w:r>
        <w:r w:rsidR="00D41710" w:rsidDel="00F142E3">
          <w:rPr>
            <w:bCs/>
            <w:iCs/>
            <w:color w:val="000000" w:themeColor="text1"/>
          </w:rPr>
          <w:t>parental strain</w:t>
        </w:r>
        <w:r w:rsidR="00750C1B" w:rsidDel="00F142E3">
          <w:rPr>
            <w:bCs/>
            <w:iCs/>
            <w:color w:val="000000" w:themeColor="text1"/>
          </w:rPr>
          <w:t>s</w:t>
        </w:r>
        <w:r w:rsidR="00D41710" w:rsidDel="00F142E3">
          <w:rPr>
            <w:bCs/>
            <w:iCs/>
            <w:color w:val="000000" w:themeColor="text1"/>
          </w:rPr>
          <w:t xml:space="preserve"> </w:t>
        </w:r>
        <w:r w:rsidR="00CD1521" w:rsidDel="00F142E3">
          <w:rPr>
            <w:bCs/>
            <w:iCs/>
            <w:color w:val="000000" w:themeColor="text1"/>
          </w:rPr>
          <w:t xml:space="preserve">is transformed </w:t>
        </w:r>
        <w:r w:rsidR="00D41710" w:rsidDel="00F142E3">
          <w:rPr>
            <w:bCs/>
            <w:iCs/>
            <w:color w:val="000000" w:themeColor="text1"/>
          </w:rPr>
          <w:t>with a complex pool of random DNA barcodes</w:t>
        </w:r>
        <w:r w:rsidR="00265FB4" w:rsidDel="00F142E3">
          <w:rPr>
            <w:bCs/>
            <w:iCs/>
            <w:color w:val="000000" w:themeColor="text1"/>
          </w:rPr>
          <w:fldChar w:fldCharType="begin" w:fldLock="1"/>
        </w:r>
        <w:r w:rsidR="00D660A4" w:rsidRPr="00F142E3" w:rsidDel="00F142E3">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sidDel="00F142E3">
          <w:rPr>
            <w:bCs/>
            <w:iCs/>
            <w:color w:val="000000" w:themeColor="text1"/>
          </w:rPr>
          <w:fldChar w:fldCharType="separate"/>
        </w:r>
        <w:r w:rsidR="000C5C2F" w:rsidRPr="00F142E3" w:rsidDel="00F142E3">
          <w:rPr>
            <w:bCs/>
            <w:iCs/>
            <w:noProof/>
            <w:color w:val="000000" w:themeColor="text1"/>
            <w:vertAlign w:val="superscript"/>
          </w:rPr>
          <w:t>41</w:t>
        </w:r>
        <w:r w:rsidR="00265FB4" w:rsidDel="00F142E3">
          <w:rPr>
            <w:bCs/>
            <w:iCs/>
            <w:color w:val="000000" w:themeColor="text1"/>
          </w:rPr>
          <w:fldChar w:fldCharType="end"/>
        </w:r>
        <w:r w:rsidR="00750C1B" w:rsidDel="00F142E3">
          <w:rPr>
            <w:bCs/>
            <w:iCs/>
            <w:color w:val="000000" w:themeColor="text1"/>
          </w:rPr>
          <w:t xml:space="preserve">, such that each cell of one parental strain bears a </w:t>
        </w:r>
        <w:r w:rsidR="00CD1521" w:rsidDel="00F142E3">
          <w:rPr>
            <w:bCs/>
            <w:iCs/>
            <w:color w:val="000000" w:themeColor="text1"/>
          </w:rPr>
          <w:t xml:space="preserve">single specific random </w:t>
        </w:r>
        <w:r w:rsidR="00750C1B" w:rsidDel="00F142E3">
          <w:rPr>
            <w:bCs/>
            <w:iCs/>
            <w:color w:val="000000" w:themeColor="text1"/>
          </w:rPr>
          <w:t xml:space="preserve">barcode.  </w:t>
        </w:r>
        <w:r w:rsidR="00AE74FA" w:rsidDel="00F142E3">
          <w:rPr>
            <w:bCs/>
            <w:iCs/>
            <w:color w:val="000000" w:themeColor="text1"/>
          </w:rPr>
          <w:t xml:space="preserve">Each </w:t>
        </w:r>
        <w:r w:rsidR="00750C1B" w:rsidDel="00F142E3">
          <w:rPr>
            <w:bCs/>
            <w:iCs/>
            <w:color w:val="000000" w:themeColor="text1"/>
          </w:rPr>
          <w:t xml:space="preserve">haploid </w:t>
        </w:r>
        <w:r w:rsidR="00AE74FA" w:rsidDel="00F142E3">
          <w:rPr>
            <w:bCs/>
            <w:iCs/>
            <w:color w:val="000000" w:themeColor="text1"/>
          </w:rPr>
          <w:t>progeny</w:t>
        </w:r>
        <w:r w:rsidR="00750C1B" w:rsidDel="00F142E3">
          <w:rPr>
            <w:bCs/>
            <w:iCs/>
            <w:color w:val="000000" w:themeColor="text1"/>
          </w:rPr>
          <w:t xml:space="preserve"> cell resulting </w:t>
        </w:r>
        <w:r w:rsidR="00AE74FA" w:rsidDel="00F142E3">
          <w:rPr>
            <w:bCs/>
            <w:iCs/>
            <w:color w:val="000000" w:themeColor="text1"/>
          </w:rPr>
          <w:t xml:space="preserve">from </w:t>
        </w:r>
        <w:r w:rsidR="00750C1B" w:rsidDel="00F142E3">
          <w:rPr>
            <w:bCs/>
            <w:iCs/>
            <w:color w:val="000000" w:themeColor="text1"/>
          </w:rPr>
          <w:t xml:space="preserve">the cross </w:t>
        </w:r>
        <w:r w:rsidR="00AE74FA" w:rsidDel="00F142E3">
          <w:rPr>
            <w:bCs/>
            <w:iCs/>
            <w:color w:val="000000" w:themeColor="text1"/>
          </w:rPr>
          <w:t xml:space="preserve">will </w:t>
        </w:r>
        <w:r w:rsidR="000F4F38" w:rsidDel="00F142E3">
          <w:rPr>
            <w:bCs/>
            <w:iCs/>
            <w:color w:val="000000" w:themeColor="text1"/>
          </w:rPr>
          <w:t xml:space="preserve">then </w:t>
        </w:r>
        <w:r w:rsidR="00CD1521" w:rsidDel="00F142E3">
          <w:rPr>
            <w:bCs/>
            <w:iCs/>
            <w:color w:val="000000" w:themeColor="text1"/>
          </w:rPr>
          <w:t>be barcoded</w:t>
        </w:r>
        <w:r w:rsidR="00AE74FA" w:rsidDel="00F142E3">
          <w:rPr>
            <w:bCs/>
            <w:iCs/>
            <w:color w:val="000000" w:themeColor="text1"/>
          </w:rPr>
          <w:t>.</w:t>
        </w:r>
        <w:r w:rsidR="00CD1521" w:rsidDel="00F142E3">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sidDel="00F142E3">
          <w:rPr>
            <w:bCs/>
            <w:iCs/>
            <w:color w:val="000000" w:themeColor="text1"/>
          </w:rPr>
          <w:t xml:space="preserve">identifier </w:t>
        </w:r>
        <w:r w:rsidR="00CD1521" w:rsidDel="00F142E3">
          <w:rPr>
            <w:bCs/>
            <w:iCs/>
            <w:color w:val="000000" w:themeColor="text1"/>
          </w:rPr>
          <w:t xml:space="preserve">facilitates </w:t>
        </w:r>
        <w:r w:rsidR="000D0B46" w:rsidDel="00F142E3">
          <w:rPr>
            <w:bCs/>
            <w:iCs/>
            <w:color w:val="000000" w:themeColor="text1"/>
          </w:rPr>
          <w:t>l</w:t>
        </w:r>
        <w:r w:rsidR="00740F22" w:rsidDel="00F142E3">
          <w:rPr>
            <w:bCs/>
            <w:iCs/>
            <w:color w:val="000000" w:themeColor="text1"/>
          </w:rPr>
          <w:t>arge-scale</w:t>
        </w:r>
        <w:r w:rsidR="00813A61" w:rsidDel="00F142E3">
          <w:rPr>
            <w:bCs/>
            <w:iCs/>
            <w:color w:val="000000" w:themeColor="text1"/>
          </w:rPr>
          <w:t xml:space="preserve"> genotyping and phenotypi</w:t>
        </w:r>
        <w:r w:rsidR="00995A8B" w:rsidDel="00F142E3">
          <w:rPr>
            <w:bCs/>
            <w:iCs/>
            <w:color w:val="000000" w:themeColor="text1"/>
          </w:rPr>
          <w:t>ng</w:t>
        </w:r>
        <w:r w:rsidR="00CD1521" w:rsidDel="00F142E3">
          <w:rPr>
            <w:bCs/>
            <w:iCs/>
            <w:color w:val="000000" w:themeColor="text1"/>
          </w:rPr>
          <w:t xml:space="preserve"> of progeny</w:t>
        </w:r>
        <w:r w:rsidR="00995A8B" w:rsidDel="00F142E3">
          <w:rPr>
            <w:bCs/>
            <w:iCs/>
            <w:color w:val="000000" w:themeColor="text1"/>
          </w:rPr>
          <w:t xml:space="preserve">. </w:t>
        </w:r>
        <w:r w:rsidR="00D84000" w:rsidDel="00F142E3">
          <w:rPr>
            <w:bCs/>
            <w:iCs/>
            <w:color w:val="000000" w:themeColor="text1"/>
          </w:rPr>
          <w:t xml:space="preserve"> Isolating a strain, sequencing its identifier barcode, and performing PCR-based genotyping, for example, associates the identifer barcode with a genotype, thereafter allowing for a ‘</w:t>
        </w:r>
        <w:r w:rsidR="00304C98" w:rsidDel="00F142E3">
          <w:rPr>
            <w:bCs/>
            <w:iCs/>
            <w:color w:val="000000" w:themeColor="text1"/>
          </w:rPr>
          <w:t>barcode-to-</w:t>
        </w:r>
        <w:r w:rsidR="00D84000" w:rsidDel="00F142E3">
          <w:rPr>
            <w:bCs/>
            <w:iCs/>
            <w:color w:val="000000" w:themeColor="text1"/>
          </w:rPr>
          <w:t xml:space="preserve">genotype lookup’. </w:t>
        </w:r>
        <w:r w:rsidR="00A62C40" w:rsidDel="00F142E3">
          <w:rPr>
            <w:bCs/>
            <w:iCs/>
            <w:color w:val="000000" w:themeColor="text1"/>
          </w:rPr>
          <w:t xml:space="preserve"> </w:t>
        </w:r>
        <w:r w:rsidR="00CD1521" w:rsidDel="00F142E3">
          <w:rPr>
            <w:bCs/>
            <w:iCs/>
            <w:color w:val="000000" w:themeColor="text1"/>
          </w:rPr>
          <w:t xml:space="preserve">An </w:t>
        </w:r>
        <w:r w:rsidR="006C64D4" w:rsidDel="00F142E3">
          <w:rPr>
            <w:bCs/>
            <w:iCs/>
            <w:color w:val="000000" w:themeColor="text1"/>
          </w:rPr>
          <w:t>i</w:t>
        </w:r>
        <w:r w:rsidR="00304C98" w:rsidDel="00F142E3">
          <w:rPr>
            <w:bCs/>
            <w:iCs/>
            <w:color w:val="000000" w:themeColor="text1"/>
          </w:rPr>
          <w:t xml:space="preserve">ndividual </w:t>
        </w:r>
        <w:r w:rsidR="006C64D4" w:rsidDel="00F142E3">
          <w:rPr>
            <w:bCs/>
            <w:iCs/>
            <w:color w:val="000000" w:themeColor="text1"/>
          </w:rPr>
          <w:t xml:space="preserve">barcode </w:t>
        </w:r>
        <w:r w:rsidR="00CD1521" w:rsidDel="00F142E3">
          <w:rPr>
            <w:bCs/>
            <w:iCs/>
            <w:color w:val="000000" w:themeColor="text1"/>
          </w:rPr>
          <w:t xml:space="preserve">identifier </w:t>
        </w:r>
        <w:r w:rsidR="00CD12D3" w:rsidDel="00F142E3">
          <w:rPr>
            <w:bCs/>
            <w:iCs/>
            <w:color w:val="000000" w:themeColor="text1"/>
          </w:rPr>
          <w:t>also</w:t>
        </w:r>
        <w:r w:rsidR="00304C98" w:rsidDel="00F142E3">
          <w:rPr>
            <w:bCs/>
            <w:iCs/>
            <w:color w:val="000000" w:themeColor="text1"/>
          </w:rPr>
          <w:t xml:space="preserve"> </w:t>
        </w:r>
        <w:r w:rsidR="006C64D4" w:rsidDel="00F142E3">
          <w:rPr>
            <w:bCs/>
            <w:iCs/>
            <w:color w:val="000000" w:themeColor="text1"/>
          </w:rPr>
          <w:t>allow</w:t>
        </w:r>
        <w:r w:rsidR="00CD12D3" w:rsidDel="00F142E3">
          <w:rPr>
            <w:bCs/>
            <w:iCs/>
            <w:color w:val="000000" w:themeColor="text1"/>
          </w:rPr>
          <w:t>s</w:t>
        </w:r>
        <w:r w:rsidR="006C64D4" w:rsidDel="00F142E3">
          <w:rPr>
            <w:bCs/>
            <w:iCs/>
            <w:color w:val="000000" w:themeColor="text1"/>
          </w:rPr>
          <w:t xml:space="preserve"> for straightforward growth-based phenotyping, </w:t>
        </w:r>
        <w:r w:rsidR="002843CE" w:rsidDel="00F142E3">
          <w:rPr>
            <w:bCs/>
            <w:iCs/>
            <w:color w:val="000000" w:themeColor="text1"/>
          </w:rPr>
          <w:t xml:space="preserve">in that </w:t>
        </w:r>
        <w:r w:rsidR="006C64D4" w:rsidDel="00F142E3">
          <w:rPr>
            <w:bCs/>
            <w:iCs/>
            <w:color w:val="000000" w:themeColor="text1"/>
          </w:rPr>
          <w:t>relative strain abundance</w:t>
        </w:r>
        <w:r w:rsidR="00296479" w:rsidDel="00F142E3">
          <w:rPr>
            <w:bCs/>
            <w:iCs/>
            <w:color w:val="000000" w:themeColor="text1"/>
          </w:rPr>
          <w:t xml:space="preserve"> </w:t>
        </w:r>
        <w:r w:rsidR="00377AD5" w:rsidDel="00F142E3">
          <w:rPr>
            <w:bCs/>
            <w:iCs/>
            <w:color w:val="000000" w:themeColor="text1"/>
          </w:rPr>
          <w:t>measured over time in a competitive pool</w:t>
        </w:r>
        <w:r w:rsidR="009D4CEB" w:rsidDel="00F142E3">
          <w:rPr>
            <w:bCs/>
            <w:iCs/>
            <w:color w:val="000000" w:themeColor="text1"/>
          </w:rPr>
          <w:t xml:space="preserve"> using high-throughput</w:t>
        </w:r>
        <w:r w:rsidR="00296479" w:rsidDel="00F142E3">
          <w:rPr>
            <w:bCs/>
            <w:iCs/>
            <w:color w:val="000000" w:themeColor="text1"/>
          </w:rPr>
          <w:t xml:space="preserve"> barcode</w:t>
        </w:r>
        <w:r w:rsidR="009D4CEB" w:rsidDel="00F142E3">
          <w:rPr>
            <w:bCs/>
            <w:iCs/>
            <w:color w:val="000000" w:themeColor="text1"/>
          </w:rPr>
          <w:t xml:space="preserve"> sequencing</w:t>
        </w:r>
        <w:r w:rsidR="002843CE" w:rsidDel="00F142E3">
          <w:rPr>
            <w:bCs/>
            <w:iCs/>
            <w:color w:val="000000" w:themeColor="text1"/>
          </w:rPr>
          <w:t xml:space="preserve"> can be interpreted as a phenotype</w:t>
        </w:r>
        <w:r w:rsidR="00377AD5" w:rsidDel="00F142E3">
          <w:rPr>
            <w:bCs/>
            <w:iCs/>
            <w:color w:val="000000" w:themeColor="text1"/>
          </w:rPr>
          <w:fldChar w:fldCharType="begin" w:fldLock="1"/>
        </w:r>
        <w:r w:rsidR="00D660A4" w:rsidDel="00F142E3">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sidDel="00F142E3">
          <w:rPr>
            <w:bCs/>
            <w:iCs/>
            <w:color w:val="000000" w:themeColor="text1"/>
          </w:rPr>
          <w:fldChar w:fldCharType="separate"/>
        </w:r>
        <w:r w:rsidR="000C5C2F" w:rsidRPr="000C5C2F" w:rsidDel="00F142E3">
          <w:rPr>
            <w:bCs/>
            <w:iCs/>
            <w:noProof/>
            <w:color w:val="000000" w:themeColor="text1"/>
            <w:vertAlign w:val="superscript"/>
          </w:rPr>
          <w:t>42</w:t>
        </w:r>
        <w:r w:rsidR="00377AD5" w:rsidDel="00F142E3">
          <w:rPr>
            <w:bCs/>
            <w:iCs/>
            <w:color w:val="000000" w:themeColor="text1"/>
          </w:rPr>
          <w:fldChar w:fldCharType="end"/>
        </w:r>
        <w:r w:rsidR="00377AD5" w:rsidDel="00F142E3">
          <w:rPr>
            <w:bCs/>
            <w:iCs/>
            <w:color w:val="000000" w:themeColor="text1"/>
          </w:rPr>
          <w:t xml:space="preserve">.  </w:t>
        </w:r>
        <w:r w:rsidR="002843CE" w:rsidDel="00F142E3">
          <w:rPr>
            <w:bCs/>
            <w:iCs/>
            <w:color w:val="000000" w:themeColor="text1"/>
          </w:rPr>
          <w:t xml:space="preserve">Thus we developed the concept of combining a </w:t>
        </w:r>
        <w:r w:rsidR="00715D5A" w:rsidDel="00F142E3">
          <w:rPr>
            <w:bCs/>
            <w:iCs/>
            <w:color w:val="000000" w:themeColor="text1"/>
          </w:rPr>
          <w:t xml:space="preserve">cross-based approach with </w:t>
        </w:r>
        <w:r w:rsidR="00377AD5" w:rsidDel="00F142E3">
          <w:rPr>
            <w:bCs/>
            <w:iCs/>
            <w:color w:val="000000" w:themeColor="text1"/>
          </w:rPr>
          <w:t xml:space="preserve">a large </w:t>
        </w:r>
        <w:r w:rsidR="002843CE" w:rsidDel="00F142E3">
          <w:rPr>
            <w:bCs/>
            <w:iCs/>
            <w:color w:val="000000" w:themeColor="text1"/>
          </w:rPr>
          <w:t xml:space="preserve">trackable engineered </w:t>
        </w:r>
        <w:r w:rsidR="00377AD5" w:rsidDel="00F142E3">
          <w:rPr>
            <w:bCs/>
            <w:iCs/>
            <w:color w:val="000000" w:themeColor="text1"/>
          </w:rPr>
          <w:t>population of</w:t>
        </w:r>
        <w:r w:rsidR="0086500C" w:rsidDel="00F142E3">
          <w:rPr>
            <w:bCs/>
            <w:iCs/>
            <w:color w:val="000000" w:themeColor="text1"/>
          </w:rPr>
          <w:t xml:space="preserve"> </w:t>
        </w:r>
        <w:r w:rsidR="00B14273" w:rsidDel="00F142E3">
          <w:rPr>
            <w:bCs/>
            <w:iCs/>
            <w:color w:val="000000" w:themeColor="text1"/>
          </w:rPr>
          <w:t>genoty</w:t>
        </w:r>
        <w:r w:rsidR="00BE5CCB" w:rsidDel="00F142E3">
          <w:rPr>
            <w:bCs/>
            <w:iCs/>
            <w:color w:val="000000" w:themeColor="text1"/>
          </w:rPr>
          <w:t>ped multi-variant</w:t>
        </w:r>
        <w:r w:rsidR="00387EBC" w:rsidDel="00F142E3">
          <w:rPr>
            <w:bCs/>
            <w:iCs/>
            <w:color w:val="000000" w:themeColor="text1"/>
          </w:rPr>
          <w:t xml:space="preserve"> individuals</w:t>
        </w:r>
        <w:r w:rsidR="002843CE" w:rsidDel="00F142E3">
          <w:rPr>
            <w:bCs/>
            <w:iCs/>
            <w:color w:val="000000" w:themeColor="text1"/>
          </w:rPr>
          <w:t xml:space="preserve">.  This trackable genotyped population </w:t>
        </w:r>
        <w:r w:rsidR="00296479" w:rsidDel="00F142E3">
          <w:rPr>
            <w:bCs/>
            <w:iCs/>
            <w:color w:val="000000" w:themeColor="text1"/>
          </w:rPr>
          <w:t xml:space="preserve">can be stored as a pool and </w:t>
        </w:r>
        <w:r w:rsidR="002843CE" w:rsidDel="00F142E3">
          <w:rPr>
            <w:bCs/>
            <w:iCs/>
            <w:color w:val="000000" w:themeColor="text1"/>
          </w:rPr>
          <w:t xml:space="preserve">aliquots of the pool can be interrogated </w:t>
        </w:r>
        <w:r w:rsidR="00CD12D3" w:rsidDel="00F142E3">
          <w:rPr>
            <w:bCs/>
            <w:iCs/>
            <w:color w:val="000000" w:themeColor="text1"/>
          </w:rPr>
          <w:t xml:space="preserve">for </w:t>
        </w:r>
        <w:r w:rsidR="002843CE" w:rsidDel="00F142E3">
          <w:rPr>
            <w:bCs/>
            <w:iCs/>
            <w:color w:val="000000" w:themeColor="text1"/>
          </w:rPr>
          <w:t xml:space="preserve">various phenotypes by tracking competitive </w:t>
        </w:r>
        <w:r w:rsidR="00CD12D3" w:rsidDel="00F142E3">
          <w:rPr>
            <w:bCs/>
            <w:iCs/>
            <w:color w:val="000000" w:themeColor="text1"/>
          </w:rPr>
          <w:t xml:space="preserve">growth </w:t>
        </w:r>
        <w:r w:rsidR="002843CE" w:rsidDel="00F142E3">
          <w:rPr>
            <w:bCs/>
            <w:iCs/>
            <w:color w:val="000000" w:themeColor="text1"/>
          </w:rPr>
          <w:t xml:space="preserve">of each strain in parallel </w:t>
        </w:r>
        <w:r w:rsidR="00377AD5" w:rsidDel="00F142E3">
          <w:rPr>
            <w:bCs/>
            <w:iCs/>
            <w:color w:val="000000" w:themeColor="text1"/>
          </w:rPr>
          <w:t>under multiple conditions.</w:t>
        </w:r>
      </w:moveFrom>
    </w:p>
    <w:moveFromRangeEnd w:id="379"/>
    <w:p w14:paraId="27E61C77" w14:textId="77777777" w:rsidR="000D721A" w:rsidRPr="00BE5CCB" w:rsidRDefault="000D721A" w:rsidP="00FF3025">
      <w:pPr>
        <w:jc w:val="both"/>
        <w:outlineLvl w:val="0"/>
      </w:pPr>
    </w:p>
    <w:p w14:paraId="328773B7" w14:textId="20103170" w:rsidR="00BB1FE3" w:rsidRDefault="00C7666B" w:rsidP="00BB1FE3">
      <w:pPr>
        <w:outlineLvl w:val="0"/>
        <w:rPr>
          <w:ins w:id="381" w:author="Albi Celaj [2]" w:date="2018-12-04T15:17:00Z"/>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5D7EBDAC" w14:textId="6E14C20A" w:rsidR="00395ABD" w:rsidRDefault="00053306" w:rsidP="001704D0">
      <w:pPr>
        <w:jc w:val="both"/>
        <w:outlineLvl w:val="0"/>
        <w:rPr>
          <w:ins w:id="382" w:author="Albi Celaj [2]" w:date="2018-12-04T16:07:00Z"/>
          <w:bCs/>
          <w:iCs/>
          <w:color w:val="000000" w:themeColor="text1"/>
        </w:rPr>
      </w:pPr>
      <w:ins w:id="383" w:author="Albi Celaj [2]" w:date="2018-12-04T15:23:00Z">
        <w:r>
          <w:rPr>
            <w:bCs/>
            <w:iCs/>
            <w:color w:val="000000" w:themeColor="text1"/>
          </w:rPr>
          <w:t xml:space="preserve">A straightforward way to enable </w:t>
        </w:r>
      </w:ins>
      <w:ins w:id="384" w:author="Albi Celaj [2]" w:date="2018-12-04T16:02:00Z">
        <w:r w:rsidR="00C3504B">
          <w:rPr>
            <w:bCs/>
            <w:iCs/>
            <w:color w:val="000000" w:themeColor="text1"/>
          </w:rPr>
          <w:t xml:space="preserve">tracking of </w:t>
        </w:r>
      </w:ins>
      <w:ins w:id="385" w:author="Albi Celaj [2]" w:date="2018-12-04T16:03:00Z">
        <w:r w:rsidR="00C3504B">
          <w:rPr>
            <w:bCs/>
            <w:iCs/>
            <w:color w:val="000000" w:themeColor="text1"/>
          </w:rPr>
          <w:t>individual strains in a complex population is through the use of DNA barcodes</w:t>
        </w:r>
      </w:ins>
      <w:r w:rsidR="004F6CD1">
        <w:rPr>
          <w:bCs/>
          <w:iCs/>
          <w:color w:val="000000" w:themeColor="text1"/>
        </w:rPr>
        <w:fldChar w:fldCharType="begin" w:fldLock="1"/>
      </w:r>
      <w:r w:rsidR="00831765">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40&lt;/sup&gt;","plainTextFormattedCitation":"40","previouslyFormattedCitation":"&lt;sup&gt;40&lt;/sup&gt;"},"properties":{"noteIndex":0},"schema":"https://github.com/citation-style-language/schema/raw/master/csl-citation.json"}</w:instrText>
      </w:r>
      <w:r w:rsidR="004F6CD1">
        <w:rPr>
          <w:bCs/>
          <w:iCs/>
          <w:color w:val="000000" w:themeColor="text1"/>
        </w:rPr>
        <w:fldChar w:fldCharType="separate"/>
      </w:r>
      <w:r w:rsidR="004F6CD1" w:rsidRPr="004F6CD1">
        <w:rPr>
          <w:bCs/>
          <w:iCs/>
          <w:noProof/>
          <w:color w:val="000000" w:themeColor="text1"/>
          <w:vertAlign w:val="superscript"/>
        </w:rPr>
        <w:t>40</w:t>
      </w:r>
      <w:r w:rsidR="004F6CD1">
        <w:rPr>
          <w:bCs/>
          <w:iCs/>
          <w:color w:val="000000" w:themeColor="text1"/>
        </w:rPr>
        <w:fldChar w:fldCharType="end"/>
      </w:r>
      <w:ins w:id="386" w:author="Albi Celaj [2]" w:date="2018-12-04T16:03:00Z">
        <w:r w:rsidR="00C3504B">
          <w:rPr>
            <w:bCs/>
            <w:iCs/>
            <w:color w:val="000000" w:themeColor="text1"/>
          </w:rPr>
          <w:t xml:space="preserve">.  </w:t>
        </w:r>
      </w:ins>
      <w:ins w:id="387" w:author="Albi Celaj [2]" w:date="2018-12-04T16:04:00Z">
        <w:r w:rsidR="00395ABD">
          <w:rPr>
            <w:bCs/>
            <w:iCs/>
            <w:color w:val="000000" w:themeColor="text1"/>
          </w:rPr>
          <w:t xml:space="preserve">We therefore designed the process so that one of the haploid parental strains is transformed with a complex pool of random barcodes, such that each cell of one parental strain bears a single specific random barcode.  </w:t>
        </w:r>
      </w:ins>
      <w:ins w:id="388" w:author="Albi Celaj [2]" w:date="2018-12-04T16:06:00Z">
        <w:r w:rsidR="00395ABD">
          <w:rPr>
            <w:bCs/>
            <w:iCs/>
            <w:color w:val="000000" w:themeColor="text1"/>
          </w:rPr>
          <w:t>For this, we adopted previously-described methods to create a large pool of uniquely-identifiable clones for one of the parental strains</w:t>
        </w:r>
        <w:r w:rsidR="00395ABD">
          <w:rPr>
            <w:bCs/>
            <w:iCs/>
            <w:color w:val="000000" w:themeColor="text1"/>
          </w:rPr>
          <w:fldChar w:fldCharType="begin" w:fldLock="1"/>
        </w:r>
      </w:ins>
      <w:r w:rsidR="00831765">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26,41&lt;/sup&gt;","plainTextFormattedCitation":"26,41","previouslyFormattedCitation":"&lt;sup&gt;26,41&lt;/sup&gt;"},"properties":{"noteIndex":0},"schema":"https://github.com/citation-style-language/schema/raw/master/csl-citation.json"}</w:instrText>
      </w:r>
      <w:ins w:id="389" w:author="Albi Celaj [2]" w:date="2018-12-04T16:06:00Z">
        <w:r w:rsidR="00395ABD">
          <w:rPr>
            <w:bCs/>
            <w:iCs/>
            <w:color w:val="000000" w:themeColor="text1"/>
          </w:rPr>
          <w:fldChar w:fldCharType="separate"/>
        </w:r>
      </w:ins>
      <w:r w:rsidR="004F6CD1" w:rsidRPr="004F6CD1">
        <w:rPr>
          <w:bCs/>
          <w:iCs/>
          <w:noProof/>
          <w:color w:val="000000" w:themeColor="text1"/>
          <w:vertAlign w:val="superscript"/>
        </w:rPr>
        <w:t>26,41</w:t>
      </w:r>
      <w:ins w:id="390" w:author="Albi Celaj [2]" w:date="2018-12-04T16:06:00Z">
        <w:r w:rsidR="00395ABD">
          <w:rPr>
            <w:bCs/>
            <w:iCs/>
            <w:color w:val="000000" w:themeColor="text1"/>
          </w:rPr>
          <w:fldChar w:fldCharType="end"/>
        </w:r>
        <w:r w:rsidR="00395ABD">
          <w:rPr>
            <w:bCs/>
            <w:iCs/>
            <w:color w:val="000000" w:themeColor="text1"/>
          </w:rPr>
          <w:t xml:space="preserve"> (Fig S1, see Methods for details).  </w:t>
        </w:r>
      </w:ins>
      <w:ins w:id="391" w:author="Albi Celaj [2]" w:date="2018-12-04T16:14:00Z">
        <w:r w:rsidR="001704D0">
          <w:rPr>
            <w:bCs/>
            <w:iCs/>
            <w:color w:val="000000" w:themeColor="text1"/>
          </w:rPr>
          <w:t>Because</w:t>
        </w:r>
      </w:ins>
      <w:ins w:id="392" w:author="Albi Celaj [2]" w:date="2018-12-04T16:15:00Z">
        <w:r w:rsidR="001704D0">
          <w:rPr>
            <w:bCs/>
            <w:iCs/>
            <w:color w:val="000000" w:themeColor="text1"/>
          </w:rPr>
          <w:t xml:space="preserve"> each haploid progeny cell resulting from</w:t>
        </w:r>
        <w:r w:rsidR="003C67F7">
          <w:rPr>
            <w:bCs/>
            <w:iCs/>
            <w:color w:val="000000" w:themeColor="text1"/>
          </w:rPr>
          <w:t xml:space="preserve"> a cross with t</w:t>
        </w:r>
      </w:ins>
      <w:ins w:id="393" w:author="Albi Celaj [2]" w:date="2018-12-04T16:20:00Z">
        <w:r w:rsidR="003C67F7">
          <w:rPr>
            <w:bCs/>
            <w:iCs/>
            <w:color w:val="000000" w:themeColor="text1"/>
          </w:rPr>
          <w:t>his pool</w:t>
        </w:r>
      </w:ins>
      <w:ins w:id="394" w:author="Albi Celaj [2]" w:date="2018-12-04T16:15:00Z">
        <w:r w:rsidR="001704D0">
          <w:rPr>
            <w:bCs/>
            <w:iCs/>
            <w:color w:val="000000" w:themeColor="text1"/>
          </w:rPr>
          <w:t xml:space="preserve"> will </w:t>
        </w:r>
      </w:ins>
      <w:ins w:id="395" w:author="Albi Celaj [2]" w:date="2018-12-04T16:20:00Z">
        <w:r w:rsidR="00C61BD3">
          <w:rPr>
            <w:bCs/>
            <w:iCs/>
            <w:color w:val="000000" w:themeColor="text1"/>
          </w:rPr>
          <w:t xml:space="preserve">also </w:t>
        </w:r>
      </w:ins>
      <w:ins w:id="396" w:author="Albi Celaj [2]" w:date="2018-12-04T16:15:00Z">
        <w:r w:rsidR="001704D0">
          <w:rPr>
            <w:bCs/>
            <w:iCs/>
            <w:color w:val="000000" w:themeColor="text1"/>
          </w:rPr>
          <w:t xml:space="preserve">be </w:t>
        </w:r>
      </w:ins>
      <w:ins w:id="397" w:author="Albi Celaj [2]" w:date="2018-12-04T16:20:00Z">
        <w:r w:rsidR="00C61BD3">
          <w:rPr>
            <w:bCs/>
            <w:iCs/>
            <w:color w:val="000000" w:themeColor="text1"/>
          </w:rPr>
          <w:t xml:space="preserve">uniquely </w:t>
        </w:r>
      </w:ins>
      <w:ins w:id="398" w:author="Albi Celaj [2]" w:date="2018-12-04T16:15:00Z">
        <w:r w:rsidR="001704D0">
          <w:rPr>
            <w:bCs/>
            <w:iCs/>
            <w:color w:val="000000" w:themeColor="text1"/>
          </w:rPr>
          <w:t xml:space="preserve">barcoded, </w:t>
        </w:r>
        <w:r w:rsidR="00F36323">
          <w:rPr>
            <w:bCs/>
            <w:iCs/>
            <w:color w:val="000000" w:themeColor="text1"/>
          </w:rPr>
          <w:t>th</w:t>
        </w:r>
      </w:ins>
      <w:ins w:id="399" w:author="Albi Celaj [2]" w:date="2018-12-04T16:20:00Z">
        <w:r w:rsidR="00F36323">
          <w:rPr>
            <w:bCs/>
            <w:iCs/>
            <w:color w:val="000000" w:themeColor="text1"/>
          </w:rPr>
          <w:t>e</w:t>
        </w:r>
      </w:ins>
      <w:ins w:id="400" w:author="Albi Celaj [2]" w:date="2018-12-04T16:15:00Z">
        <w:r w:rsidR="001704D0">
          <w:rPr>
            <w:bCs/>
            <w:iCs/>
            <w:color w:val="000000" w:themeColor="text1"/>
          </w:rPr>
          <w:t xml:space="preserve"> </w:t>
        </w:r>
      </w:ins>
      <w:ins w:id="401" w:author="Albi Celaj [2]" w:date="2018-12-04T16:20:00Z">
        <w:r w:rsidR="00F36323">
          <w:rPr>
            <w:bCs/>
            <w:iCs/>
            <w:color w:val="000000" w:themeColor="text1"/>
          </w:rPr>
          <w:t>‘</w:t>
        </w:r>
      </w:ins>
      <w:ins w:id="402" w:author="Albi Celaj [2]" w:date="2018-12-04T16:15:00Z">
        <w:r w:rsidR="001704D0">
          <w:rPr>
            <w:bCs/>
            <w:iCs/>
            <w:color w:val="000000" w:themeColor="text1"/>
          </w:rPr>
          <w:t xml:space="preserve">parental </w:t>
        </w:r>
      </w:ins>
      <w:proofErr w:type="spellStart"/>
      <w:ins w:id="403" w:author="Albi Celaj [2]" w:date="2018-12-05T15:48:00Z">
        <w:r w:rsidR="00EC7361">
          <w:rPr>
            <w:bCs/>
            <w:iCs/>
            <w:color w:val="000000" w:themeColor="text1"/>
          </w:rPr>
          <w:t>barcoder</w:t>
        </w:r>
        <w:proofErr w:type="spellEnd"/>
        <w:r w:rsidR="00EC7361">
          <w:rPr>
            <w:bCs/>
            <w:iCs/>
            <w:color w:val="000000" w:themeColor="text1"/>
          </w:rPr>
          <w:t xml:space="preserve"> </w:t>
        </w:r>
      </w:ins>
      <w:ins w:id="404" w:author="Albi Celaj [2]" w:date="2018-12-04T16:07:00Z">
        <w:r w:rsidR="00395ABD">
          <w:rPr>
            <w:bCs/>
            <w:iCs/>
            <w:color w:val="000000" w:themeColor="text1"/>
          </w:rPr>
          <w:t>pool</w:t>
        </w:r>
      </w:ins>
      <w:ins w:id="405" w:author="Albi Celaj [2]" w:date="2018-12-04T16:20:00Z">
        <w:r w:rsidR="00F36323">
          <w:rPr>
            <w:bCs/>
            <w:iCs/>
            <w:color w:val="000000" w:themeColor="text1"/>
          </w:rPr>
          <w:t>’</w:t>
        </w:r>
      </w:ins>
      <w:ins w:id="406" w:author="Albi Celaj [2]" w:date="2018-12-04T16:07:00Z">
        <w:r w:rsidR="00395ABD">
          <w:rPr>
            <w:bCs/>
            <w:iCs/>
            <w:color w:val="000000" w:themeColor="text1"/>
          </w:rPr>
          <w:t xml:space="preserve"> is a generally useful reagent that can be employed in different crosses for </w:t>
        </w:r>
        <w:r w:rsidR="001704D0">
          <w:rPr>
            <w:bCs/>
            <w:iCs/>
            <w:color w:val="000000" w:themeColor="text1"/>
          </w:rPr>
          <w:t>DCGA</w:t>
        </w:r>
      </w:ins>
      <w:ins w:id="407" w:author="Albi Celaj [2]" w:date="2018-12-04T16:16:00Z">
        <w:r w:rsidR="001704D0">
          <w:rPr>
            <w:bCs/>
            <w:iCs/>
            <w:color w:val="000000" w:themeColor="text1"/>
          </w:rPr>
          <w:t>.</w:t>
        </w:r>
      </w:ins>
    </w:p>
    <w:p w14:paraId="70F45C26" w14:textId="30C50740" w:rsidR="00F142E3" w:rsidDel="001704D0" w:rsidRDefault="00F142E3" w:rsidP="00F142E3">
      <w:pPr>
        <w:jc w:val="both"/>
        <w:rPr>
          <w:del w:id="408" w:author="Albi Celaj [2]" w:date="2018-12-04T16:16:00Z"/>
          <w:bCs/>
          <w:iCs/>
          <w:color w:val="000000" w:themeColor="text1"/>
        </w:rPr>
      </w:pPr>
    </w:p>
    <w:p w14:paraId="531BA467" w14:textId="77777777" w:rsidR="001704D0" w:rsidRPr="00BB1FE3" w:rsidRDefault="001704D0" w:rsidP="00BB1FE3">
      <w:pPr>
        <w:outlineLvl w:val="0"/>
        <w:rPr>
          <w:ins w:id="409" w:author="Albi Celaj [2]" w:date="2018-12-04T16:16:00Z"/>
          <w:b/>
          <w:bCs/>
          <w:iCs/>
          <w:color w:val="000000" w:themeColor="text1"/>
        </w:rPr>
      </w:pPr>
    </w:p>
    <w:p w14:paraId="0CAE5382" w14:textId="69BF2A9C" w:rsidR="00F142E3" w:rsidRDefault="00F142E3" w:rsidP="00F142E3">
      <w:pPr>
        <w:jc w:val="both"/>
        <w:rPr>
          <w:moveTo w:id="410" w:author="Albi Celaj [2]" w:date="2018-12-04T15:15:00Z"/>
          <w:bCs/>
          <w:iCs/>
          <w:color w:val="000000" w:themeColor="text1"/>
        </w:rPr>
      </w:pPr>
      <w:moveToRangeStart w:id="411" w:author="Albi Celaj [2]" w:date="2018-12-04T15:15:00Z" w:name="move531699851"/>
      <w:moveTo w:id="412" w:author="Albi Celaj [2]" w:date="2018-12-04T15:15:00Z">
        <w:del w:id="413" w:author="Albi Celaj [2]" w:date="2018-12-04T16:16:00Z">
          <w:r w:rsidDel="001704D0">
            <w:rPr>
              <w:lang w:val="en-CA"/>
            </w:rPr>
            <w:delText xml:space="preserve">A DCGA study requires that each individual progeny strain be genotyped and phenotyped. For this purpose, we wished to </w:delText>
          </w:r>
          <w:r w:rsidDel="001704D0">
            <w:rPr>
              <w:bCs/>
              <w:iCs/>
              <w:color w:val="000000" w:themeColor="text1"/>
            </w:rPr>
            <w:delText xml:space="preserve">enable tracking of individual progeny.  </w:delText>
          </w:r>
        </w:del>
        <w:del w:id="414" w:author="Albi Celaj [2]" w:date="2018-12-04T16:04:00Z">
          <w:r w:rsidDel="00395ABD">
            <w:rPr>
              <w:bCs/>
              <w:iCs/>
              <w:color w:val="000000" w:themeColor="text1"/>
            </w:rPr>
            <w:delText>We therefore designed the process so that one of the haploid parental strains is transformed with a complex pool of random DNA barcodes</w:delText>
          </w:r>
          <w:r w:rsidDel="00395ABD">
            <w:rPr>
              <w:bCs/>
              <w:iCs/>
              <w:color w:val="000000" w:themeColor="text1"/>
            </w:rPr>
            <w:fldChar w:fldCharType="begin" w:fldLock="1"/>
          </w:r>
          <w:r w:rsidRPr="00241EFA"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delInstrText>
          </w:r>
          <w:r w:rsidDel="00395ABD">
            <w:rPr>
              <w:bCs/>
              <w:iCs/>
              <w:color w:val="000000" w:themeColor="text1"/>
            </w:rPr>
            <w:fldChar w:fldCharType="separate"/>
          </w:r>
          <w:r w:rsidRPr="00395ABD" w:rsidDel="00395ABD">
            <w:rPr>
              <w:bCs/>
              <w:iCs/>
              <w:noProof/>
              <w:color w:val="000000" w:themeColor="text1"/>
              <w:vertAlign w:val="superscript"/>
            </w:rPr>
            <w:delText>41</w:delText>
          </w:r>
          <w:r w:rsidDel="00395ABD">
            <w:rPr>
              <w:bCs/>
              <w:iCs/>
              <w:color w:val="000000" w:themeColor="text1"/>
            </w:rPr>
            <w:fldChar w:fldCharType="end"/>
          </w:r>
          <w:r w:rsidDel="00395ABD">
            <w:rPr>
              <w:bCs/>
              <w:iCs/>
              <w:color w:val="000000" w:themeColor="text1"/>
            </w:rPr>
            <w:delText>, such that each cell of one parental strain bears a single specific random barcode.  Each haploid progeny cell resulting from the cross will then be barcoded</w:delText>
          </w:r>
        </w:del>
        <w:del w:id="415" w:author="Albi Celaj [2]" w:date="2018-12-04T16:16:00Z">
          <w:r w:rsidDel="001704D0">
            <w:rPr>
              <w:bCs/>
              <w:iCs/>
              <w:color w:val="000000" w:themeColor="text1"/>
            </w:rPr>
            <w:delText xml:space="preserve">. If the number of random sequences in barcoded parental cells vastly exceeds the number of progeny, then progeny barcodes will generally be unique. </w:delText>
          </w:r>
        </w:del>
        <w:r>
          <w:rPr>
            <w:bCs/>
            <w:iCs/>
            <w:color w:val="000000" w:themeColor="text1"/>
          </w:rPr>
          <w:t>As described below, the unique tracking identifier facilitates large-scale genotyping and phenotyping of progeny.  I</w:t>
        </w:r>
        <w:bookmarkStart w:id="416" w:name="_GoBack"/>
        <w:bookmarkEnd w:id="416"/>
        <w:r>
          <w:rPr>
            <w:bCs/>
            <w:iCs/>
            <w:color w:val="000000" w:themeColor="text1"/>
          </w:rPr>
          <w:t>solating a strain, sequencing its identifier barcode, and performing PCR-based genotyping, for example, associates the identif</w:t>
        </w:r>
      </w:moveTo>
      <w:ins w:id="417" w:author="Albi Celaj [2]" w:date="2018-12-04T16:19:00Z">
        <w:r w:rsidR="00241EFA">
          <w:rPr>
            <w:bCs/>
            <w:iCs/>
            <w:color w:val="000000" w:themeColor="text1"/>
          </w:rPr>
          <w:t>i</w:t>
        </w:r>
      </w:ins>
      <w:moveTo w:id="418" w:author="Albi Celaj [2]" w:date="2018-12-04T15:15:00Z">
        <w:r>
          <w:rPr>
            <w:bCs/>
            <w:iCs/>
            <w:color w:val="000000" w:themeColor="text1"/>
          </w:rPr>
          <w:t>er barcode with a genotype, thereafter allowing for a ‘barcode-to-genotype lookup’.  An individual barcode identifier also allows for straightforward growth-based phenotyping, in that relative strain abundance measured over time in a competitive pool using high-throughput barcode sequencing can be interpreted as a phenotype</w:t>
        </w:r>
        <w:r>
          <w:rPr>
            <w:bCs/>
            <w:iCs/>
            <w:color w:val="000000" w:themeColor="text1"/>
          </w:rPr>
          <w:fldChar w:fldCharType="begin" w:fldLock="1"/>
        </w:r>
        <w:r>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Pr>
            <w:bCs/>
            <w:iCs/>
            <w:color w:val="000000" w:themeColor="text1"/>
          </w:rPr>
          <w:fldChar w:fldCharType="separate"/>
        </w:r>
        <w:r w:rsidRPr="000C5C2F">
          <w:rPr>
            <w:bCs/>
            <w:iCs/>
            <w:noProof/>
            <w:color w:val="000000" w:themeColor="text1"/>
            <w:vertAlign w:val="superscript"/>
          </w:rPr>
          <w:t>42</w:t>
        </w:r>
        <w:r>
          <w:rPr>
            <w:bCs/>
            <w:iCs/>
            <w:color w:val="000000" w:themeColor="text1"/>
          </w:rPr>
          <w:fldChar w:fldCharType="end"/>
        </w:r>
        <w:r>
          <w:rPr>
            <w:bCs/>
            <w:iCs/>
            <w:color w:val="000000" w:themeColor="text1"/>
          </w:rPr>
          <w:t xml:space="preserve">.  </w:t>
        </w:r>
      </w:moveTo>
      <w:ins w:id="419" w:author="Albi Celaj [2]" w:date="2018-12-04T16:17:00Z">
        <w:r w:rsidR="001704D0">
          <w:rPr>
            <w:bCs/>
            <w:iCs/>
            <w:color w:val="000000" w:themeColor="text1"/>
          </w:rPr>
          <w:t xml:space="preserve">Thus, </w:t>
        </w:r>
      </w:ins>
      <w:moveTo w:id="420" w:author="Albi Celaj [2]" w:date="2018-12-04T15:15:00Z">
        <w:del w:id="421" w:author="Albi Celaj [2]" w:date="2018-12-04T16:17:00Z">
          <w:r w:rsidDel="001704D0">
            <w:rPr>
              <w:bCs/>
              <w:iCs/>
              <w:color w:val="000000" w:themeColor="text1"/>
            </w:rPr>
            <w:delText xml:space="preserve">Thus we developed the concept of combining a cross-based approach with a large trackable engineered population of genotyped multi-variant individuals.  </w:delText>
          </w:r>
        </w:del>
      </w:moveTo>
      <w:ins w:id="422" w:author="Albi Celaj [2]" w:date="2018-12-04T16:17:00Z">
        <w:r w:rsidR="001704D0">
          <w:rPr>
            <w:bCs/>
            <w:iCs/>
            <w:color w:val="000000" w:themeColor="text1"/>
          </w:rPr>
          <w:t>t</w:t>
        </w:r>
      </w:ins>
      <w:moveTo w:id="423" w:author="Albi Celaj [2]" w:date="2018-12-04T15:15:00Z">
        <w:del w:id="424" w:author="Albi Celaj [2]" w:date="2018-12-04T16:17:00Z">
          <w:r w:rsidDel="001704D0">
            <w:rPr>
              <w:bCs/>
              <w:iCs/>
              <w:color w:val="000000" w:themeColor="text1"/>
            </w:rPr>
            <w:delText>T</w:delText>
          </w:r>
        </w:del>
        <w:r>
          <w:rPr>
            <w:bCs/>
            <w:iCs/>
            <w:color w:val="000000" w:themeColor="text1"/>
          </w:rPr>
          <w:t>his trackable genotyped population can be stored as a pool and aliquots of the pool can be interrogated for various phenotypes by tracking competitive growth of each strain in parallel under multiple conditions.</w:t>
        </w:r>
      </w:moveTo>
    </w:p>
    <w:moveToRangeEnd w:id="411"/>
    <w:p w14:paraId="5A79C603" w14:textId="77777777" w:rsidR="00F142E3" w:rsidRDefault="00F142E3" w:rsidP="00B97125">
      <w:pPr>
        <w:jc w:val="both"/>
        <w:outlineLvl w:val="0"/>
        <w:rPr>
          <w:ins w:id="425" w:author="Albi Celaj [2]" w:date="2018-12-04T15:15:00Z"/>
          <w:bCs/>
          <w:iCs/>
          <w:color w:val="000000" w:themeColor="text1"/>
        </w:rPr>
      </w:pPr>
    </w:p>
    <w:p w14:paraId="7824FAFB" w14:textId="2D0615CA" w:rsidR="00C451B2" w:rsidDel="00395ABD" w:rsidRDefault="00AE74FA" w:rsidP="00B97125">
      <w:pPr>
        <w:jc w:val="both"/>
        <w:outlineLvl w:val="0"/>
        <w:rPr>
          <w:del w:id="426" w:author="Albi Celaj [2]" w:date="2018-12-04T16:07:00Z"/>
          <w:bCs/>
          <w:iCs/>
          <w:color w:val="000000" w:themeColor="text1"/>
        </w:rPr>
      </w:pPr>
      <w:del w:id="427" w:author="Albi Celaj [2]" w:date="2018-12-04T16:06:00Z">
        <w:r w:rsidDel="00395ABD">
          <w:rPr>
            <w:bCs/>
            <w:iCs/>
            <w:color w:val="000000" w:themeColor="text1"/>
          </w:rPr>
          <w:delText xml:space="preserve">A key step </w:delText>
        </w:r>
        <w:r w:rsidR="00B97125" w:rsidDel="00395ABD">
          <w:rPr>
            <w:bCs/>
            <w:iCs/>
            <w:color w:val="000000" w:themeColor="text1"/>
          </w:rPr>
          <w:delText>in the above</w:delText>
        </w:r>
        <w:r w:rsidR="00525D4F" w:rsidDel="00395ABD">
          <w:rPr>
            <w:bCs/>
            <w:iCs/>
            <w:color w:val="000000" w:themeColor="text1"/>
          </w:rPr>
          <w:delText xml:space="preserve"> </w:delText>
        </w:r>
        <w:r w:rsidR="00BB1FE3" w:rsidDel="00395ABD">
          <w:rPr>
            <w:bCs/>
            <w:iCs/>
            <w:color w:val="000000" w:themeColor="text1"/>
          </w:rPr>
          <w:delText xml:space="preserve">population </w:delText>
        </w:r>
        <w:r w:rsidR="00525D4F" w:rsidDel="00395ABD">
          <w:rPr>
            <w:bCs/>
            <w:iCs/>
            <w:color w:val="000000" w:themeColor="text1"/>
          </w:rPr>
          <w:delText>engineering</w:delText>
        </w:r>
        <w:r w:rsidR="00BB1FE3" w:rsidDel="00395ABD">
          <w:rPr>
            <w:bCs/>
            <w:iCs/>
            <w:color w:val="000000" w:themeColor="text1"/>
          </w:rPr>
          <w:delText xml:space="preserve"> </w:delText>
        </w:r>
        <w:r w:rsidR="00DB4537" w:rsidDel="00395ABD">
          <w:rPr>
            <w:bCs/>
            <w:iCs/>
            <w:color w:val="000000" w:themeColor="text1"/>
          </w:rPr>
          <w:delText xml:space="preserve">scheme </w:delText>
        </w:r>
        <w:r w:rsidR="00BB1FE3" w:rsidDel="00395ABD">
          <w:rPr>
            <w:bCs/>
            <w:iCs/>
            <w:color w:val="000000" w:themeColor="text1"/>
          </w:rPr>
          <w:delText>is the introduction of a unique molecular</w:delText>
        </w:r>
        <w:r w:rsidR="004343B5" w:rsidDel="00395ABD">
          <w:rPr>
            <w:bCs/>
            <w:iCs/>
            <w:color w:val="000000" w:themeColor="text1"/>
          </w:rPr>
          <w:delText xml:space="preserve"> barcode into </w:delText>
        </w:r>
        <w:r w:rsidR="00782C9D" w:rsidDel="00395ABD">
          <w:rPr>
            <w:bCs/>
            <w:iCs/>
            <w:color w:val="000000" w:themeColor="text1"/>
          </w:rPr>
          <w:delText>the genome</w:delText>
        </w:r>
        <w:r w:rsidR="00296479" w:rsidDel="00395ABD">
          <w:rPr>
            <w:bCs/>
            <w:iCs/>
            <w:color w:val="000000" w:themeColor="text1"/>
          </w:rPr>
          <w:delText xml:space="preserve"> of</w:delText>
        </w:r>
        <w:r w:rsidR="00782C9D" w:rsidDel="00395ABD">
          <w:rPr>
            <w:bCs/>
            <w:iCs/>
            <w:color w:val="000000" w:themeColor="text1"/>
          </w:rPr>
          <w:delText xml:space="preserve"> </w:delText>
        </w:r>
        <w:r w:rsidR="004343B5" w:rsidDel="00395ABD">
          <w:rPr>
            <w:bCs/>
            <w:iCs/>
            <w:color w:val="000000" w:themeColor="text1"/>
          </w:rPr>
          <w:delText>each individual.  For this, w</w:delText>
        </w:r>
        <w:r w:rsidR="0039455E" w:rsidDel="00395ABD">
          <w:rPr>
            <w:bCs/>
            <w:iCs/>
            <w:color w:val="000000" w:themeColor="text1"/>
          </w:rPr>
          <w:delText xml:space="preserve">e </w:delText>
        </w:r>
        <w:r w:rsidR="00C7666B" w:rsidDel="00395ABD">
          <w:rPr>
            <w:bCs/>
            <w:iCs/>
            <w:color w:val="000000" w:themeColor="text1"/>
          </w:rPr>
          <w:delText xml:space="preserve">adopted previously-described methods to </w:delText>
        </w:r>
        <w:r w:rsidR="00114000" w:rsidDel="00395ABD">
          <w:rPr>
            <w:bCs/>
            <w:iCs/>
            <w:color w:val="000000" w:themeColor="text1"/>
          </w:rPr>
          <w:delText xml:space="preserve">create </w:delText>
        </w:r>
        <w:r w:rsidR="0039455E" w:rsidDel="00395ABD">
          <w:rPr>
            <w:bCs/>
            <w:iCs/>
            <w:color w:val="000000" w:themeColor="text1"/>
          </w:rPr>
          <w:delText xml:space="preserve">a </w:delText>
        </w:r>
        <w:r w:rsidR="00114000" w:rsidDel="00395ABD">
          <w:rPr>
            <w:bCs/>
            <w:iCs/>
            <w:color w:val="000000" w:themeColor="text1"/>
          </w:rPr>
          <w:delText xml:space="preserve">large </w:delText>
        </w:r>
        <w:r w:rsidR="0039455E" w:rsidDel="00395ABD">
          <w:rPr>
            <w:bCs/>
            <w:iCs/>
            <w:color w:val="000000" w:themeColor="text1"/>
          </w:rPr>
          <w:delText xml:space="preserve">pool of </w:delText>
        </w:r>
        <w:r w:rsidR="003B31AC" w:rsidDel="00395ABD">
          <w:rPr>
            <w:bCs/>
            <w:iCs/>
            <w:color w:val="000000" w:themeColor="text1"/>
          </w:rPr>
          <w:delText>uniquely</w:delText>
        </w:r>
        <w:r w:rsidR="00B63228" w:rsidDel="00395ABD">
          <w:rPr>
            <w:bCs/>
            <w:iCs/>
            <w:color w:val="000000" w:themeColor="text1"/>
          </w:rPr>
          <w:delText>-identifiable</w:delText>
        </w:r>
        <w:r w:rsidR="007528ED" w:rsidDel="00395ABD">
          <w:rPr>
            <w:bCs/>
            <w:iCs/>
            <w:color w:val="000000" w:themeColor="text1"/>
          </w:rPr>
          <w:delText xml:space="preserve"> </w:delText>
        </w:r>
        <w:r w:rsidR="00C7666B" w:rsidDel="00395ABD">
          <w:rPr>
            <w:bCs/>
            <w:iCs/>
            <w:color w:val="000000" w:themeColor="text1"/>
          </w:rPr>
          <w:delText>clones for one of the parental strains</w:delText>
        </w:r>
        <w:r w:rsidR="00423A20" w:rsidDel="00395ABD">
          <w:rPr>
            <w:bCs/>
            <w:iCs/>
            <w:color w:val="000000" w:themeColor="text1"/>
          </w:rPr>
          <w:fldChar w:fldCharType="begin" w:fldLock="1"/>
        </w:r>
        <w:r w:rsidR="00A76650" w:rsidRPr="00395ABD"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w:delInstrText>
        </w:r>
        <w:r w:rsidR="00A76650" w:rsidRPr="001704D0" w:rsidDel="00395ABD">
          <w:rPr>
            <w:bCs/>
            <w:iCs/>
            <w:color w:val="000000" w:themeColor="text1"/>
          </w:rPr>
          <w:delInstrText>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delInstrText>
        </w:r>
        <w:r w:rsidR="00423A20" w:rsidDel="00395ABD">
          <w:rPr>
            <w:bCs/>
            <w:iCs/>
            <w:color w:val="000000" w:themeColor="text1"/>
          </w:rPr>
          <w:fldChar w:fldCharType="separate"/>
        </w:r>
        <w:r w:rsidR="00D660A4" w:rsidRPr="00395ABD" w:rsidDel="00395ABD">
          <w:rPr>
            <w:bCs/>
            <w:iCs/>
            <w:noProof/>
            <w:color w:val="000000" w:themeColor="text1"/>
            <w:vertAlign w:val="superscript"/>
          </w:rPr>
          <w:delText>28,41</w:delText>
        </w:r>
        <w:r w:rsidR="00423A20" w:rsidDel="00395ABD">
          <w:rPr>
            <w:bCs/>
            <w:iCs/>
            <w:color w:val="000000" w:themeColor="text1"/>
          </w:rPr>
          <w:fldChar w:fldCharType="end"/>
        </w:r>
        <w:r w:rsidR="00525D4F" w:rsidDel="00395ABD">
          <w:rPr>
            <w:bCs/>
            <w:iCs/>
            <w:color w:val="000000" w:themeColor="text1"/>
          </w:rPr>
          <w:delText xml:space="preserve">.  </w:delText>
        </w:r>
        <w:r w:rsidR="00423A20" w:rsidDel="00395ABD">
          <w:rPr>
            <w:bCs/>
            <w:iCs/>
            <w:color w:val="000000" w:themeColor="text1"/>
          </w:rPr>
          <w:delText xml:space="preserve">Briefly, to </w:delText>
        </w:r>
        <w:r w:rsidR="00997045" w:rsidDel="00395ABD">
          <w:rPr>
            <w:bCs/>
            <w:iCs/>
            <w:color w:val="000000" w:themeColor="text1"/>
          </w:rPr>
          <w:delText xml:space="preserve">introduce </w:delText>
        </w:r>
        <w:r w:rsidR="00782C9D" w:rsidDel="00395ABD">
          <w:rPr>
            <w:bCs/>
            <w:iCs/>
            <w:color w:val="000000" w:themeColor="text1"/>
          </w:rPr>
          <w:delText>a high diversity</w:delText>
        </w:r>
        <w:r w:rsidR="00997045" w:rsidDel="00395ABD">
          <w:rPr>
            <w:bCs/>
            <w:iCs/>
            <w:color w:val="000000" w:themeColor="text1"/>
          </w:rPr>
          <w:delText xml:space="preserve"> of unique barcodes into a </w:delText>
        </w:r>
        <w:r w:rsidR="001359B7" w:rsidDel="00395ABD">
          <w:rPr>
            <w:bCs/>
            <w:iCs/>
            <w:color w:val="000000" w:themeColor="text1"/>
          </w:rPr>
          <w:delText xml:space="preserve">‘wild-type’ </w:delText>
        </w:r>
        <w:r w:rsidR="00997045" w:rsidDel="00395ABD">
          <w:rPr>
            <w:bCs/>
            <w:iCs/>
            <w:color w:val="000000" w:themeColor="text1"/>
          </w:rPr>
          <w:delText xml:space="preserve">parental strain (RY0148), we </w:delText>
        </w:r>
        <w:r w:rsidR="004F5471" w:rsidDel="00395ABD">
          <w:rPr>
            <w:bCs/>
            <w:iCs/>
            <w:color w:val="000000" w:themeColor="text1"/>
          </w:rPr>
          <w:delText xml:space="preserve">used a </w:delText>
        </w:r>
        <w:r w:rsidR="006653E1" w:rsidDel="00395ABD">
          <w:rPr>
            <w:bCs/>
            <w:iCs/>
            <w:color w:val="000000" w:themeColor="text1"/>
          </w:rPr>
          <w:delText>Cre-mediated recombination strategy</w:delText>
        </w:r>
        <w:r w:rsidR="004659FB" w:rsidDel="00395ABD">
          <w:rPr>
            <w:bCs/>
            <w:iCs/>
            <w:color w:val="000000" w:themeColor="text1"/>
          </w:rPr>
          <w:delText xml:space="preserve">.  </w:delText>
        </w:r>
        <w:r w:rsidR="00997045" w:rsidDel="00395ABD">
          <w:rPr>
            <w:bCs/>
            <w:iCs/>
            <w:color w:val="000000" w:themeColor="text1"/>
          </w:rPr>
          <w:delText>First, we</w:delText>
        </w:r>
        <w:r w:rsidR="0065711E" w:rsidDel="00395ABD">
          <w:rPr>
            <w:bCs/>
            <w:iCs/>
            <w:color w:val="000000" w:themeColor="text1"/>
          </w:rPr>
          <w:delText xml:space="preserve"> </w:delText>
        </w:r>
        <w:r w:rsidR="00EA6650" w:rsidDel="00395ABD">
          <w:rPr>
            <w:bCs/>
            <w:iCs/>
            <w:color w:val="000000" w:themeColor="text1"/>
          </w:rPr>
          <w:delText xml:space="preserve">introduced a ‘landing pad’ into </w:delText>
        </w:r>
        <w:r w:rsidR="00997045" w:rsidDel="00395ABD">
          <w:rPr>
            <w:bCs/>
            <w:iCs/>
            <w:color w:val="000000" w:themeColor="text1"/>
          </w:rPr>
          <w:delText xml:space="preserve">RY0148 </w:delText>
        </w:r>
        <w:r w:rsidR="00EA6650" w:rsidDel="00395ABD">
          <w:rPr>
            <w:bCs/>
            <w:iCs/>
            <w:color w:val="000000" w:themeColor="text1"/>
          </w:rPr>
          <w:delText xml:space="preserve">via </w:delText>
        </w:r>
        <w:r w:rsidR="00997045" w:rsidDel="00395ABD">
          <w:rPr>
            <w:bCs/>
            <w:iCs/>
            <w:color w:val="000000" w:themeColor="text1"/>
          </w:rPr>
          <w:delText xml:space="preserve">the addition of Loxp and Lox2272 recombination sites </w:delText>
        </w:r>
        <w:r w:rsidR="00EA6650" w:rsidDel="00395ABD">
          <w:rPr>
            <w:bCs/>
            <w:iCs/>
            <w:color w:val="000000" w:themeColor="text1"/>
          </w:rPr>
          <w:delText xml:space="preserve">at </w:delText>
        </w:r>
        <w:r w:rsidR="00997045" w:rsidDel="00395ABD">
          <w:rPr>
            <w:bCs/>
            <w:iCs/>
            <w:color w:val="000000" w:themeColor="text1"/>
          </w:rPr>
          <w:delText xml:space="preserve">the HO locus.  </w:delText>
        </w:r>
        <w:r w:rsidR="009C7EE1" w:rsidDel="00395ABD">
          <w:rPr>
            <w:bCs/>
            <w:iCs/>
            <w:color w:val="000000" w:themeColor="text1"/>
          </w:rPr>
          <w:delText>Then, we</w:delText>
        </w:r>
        <w:r w:rsidR="00284DDF" w:rsidDel="00395ABD">
          <w:rPr>
            <w:bCs/>
            <w:iCs/>
            <w:color w:val="000000" w:themeColor="text1"/>
          </w:rPr>
          <w:delText xml:space="preserve"> transformed this</w:delText>
        </w:r>
        <w:r w:rsidR="009C7EE1" w:rsidDel="00395ABD">
          <w:rPr>
            <w:bCs/>
            <w:iCs/>
            <w:color w:val="000000" w:themeColor="text1"/>
          </w:rPr>
          <w:delText xml:space="preserve"> </w:delText>
        </w:r>
        <w:r w:rsidR="00EA6650" w:rsidDel="00395ABD">
          <w:rPr>
            <w:bCs/>
            <w:iCs/>
            <w:color w:val="000000" w:themeColor="text1"/>
          </w:rPr>
          <w:delText xml:space="preserve">landing-pad </w:delText>
        </w:r>
        <w:r w:rsidR="009C7EE1" w:rsidDel="00395ABD">
          <w:rPr>
            <w:bCs/>
            <w:iCs/>
            <w:color w:val="000000" w:themeColor="text1"/>
          </w:rPr>
          <w:delText xml:space="preserve">strain with </w:delText>
        </w:r>
        <w:r w:rsidR="00EA6650" w:rsidDel="00395ABD">
          <w:rPr>
            <w:bCs/>
            <w:iCs/>
            <w:color w:val="000000" w:themeColor="text1"/>
          </w:rPr>
          <w:delText xml:space="preserve">a </w:delText>
        </w:r>
        <w:r w:rsidR="00423A20" w:rsidDel="00395ABD">
          <w:rPr>
            <w:bCs/>
            <w:iCs/>
            <w:color w:val="000000" w:themeColor="text1"/>
          </w:rPr>
          <w:delText xml:space="preserve">heterogeneous </w:delText>
        </w:r>
        <w:r w:rsidR="009C7EE1" w:rsidDel="00395ABD">
          <w:rPr>
            <w:bCs/>
            <w:iCs/>
            <w:color w:val="000000" w:themeColor="text1"/>
          </w:rPr>
          <w:delText>plasmid pool</w:delText>
        </w:r>
        <w:r w:rsidR="00423A20" w:rsidDel="00395ABD">
          <w:rPr>
            <w:bCs/>
            <w:iCs/>
            <w:color w:val="000000" w:themeColor="text1"/>
          </w:rPr>
          <w:delText xml:space="preserve">, such that each plasmid bears a </w:delText>
        </w:r>
        <w:r w:rsidR="00EA6650" w:rsidDel="00395ABD">
          <w:rPr>
            <w:bCs/>
            <w:iCs/>
            <w:color w:val="000000" w:themeColor="text1"/>
          </w:rPr>
          <w:delText>random</w:delText>
        </w:r>
        <w:r w:rsidR="00423A20" w:rsidDel="00395ABD">
          <w:rPr>
            <w:bCs/>
            <w:iCs/>
            <w:color w:val="000000" w:themeColor="text1"/>
          </w:rPr>
          <w:delText xml:space="preserve"> </w:delText>
        </w:r>
        <w:r w:rsidR="009C7EE1" w:rsidDel="00395ABD">
          <w:rPr>
            <w:bCs/>
            <w:iCs/>
            <w:color w:val="000000" w:themeColor="text1"/>
          </w:rPr>
          <w:delText xml:space="preserve">DNA </w:delText>
        </w:r>
        <w:r w:rsidR="00423A20" w:rsidDel="00395ABD">
          <w:rPr>
            <w:bCs/>
            <w:iCs/>
            <w:color w:val="000000" w:themeColor="text1"/>
          </w:rPr>
          <w:delText xml:space="preserve">barcode and a hygromycin resistance marker </w:delText>
        </w:r>
        <w:r w:rsidR="009C7EE1" w:rsidDel="00395ABD">
          <w:rPr>
            <w:bCs/>
            <w:iCs/>
            <w:color w:val="000000" w:themeColor="text1"/>
          </w:rPr>
          <w:delText xml:space="preserve">flanked by </w:delText>
        </w:r>
        <w:r w:rsidR="00997045" w:rsidDel="00395ABD">
          <w:rPr>
            <w:bCs/>
            <w:iCs/>
            <w:color w:val="000000" w:themeColor="text1"/>
          </w:rPr>
          <w:delText xml:space="preserve">Loxp/Lox2272 </w:delText>
        </w:r>
        <w:r w:rsidR="009C7EE1" w:rsidDel="00395ABD">
          <w:rPr>
            <w:bCs/>
            <w:iCs/>
            <w:color w:val="000000" w:themeColor="text1"/>
          </w:rPr>
          <w:delText xml:space="preserve">recombination </w:delText>
        </w:r>
        <w:r w:rsidR="00997045" w:rsidDel="00395ABD">
          <w:rPr>
            <w:bCs/>
            <w:iCs/>
            <w:color w:val="000000" w:themeColor="text1"/>
          </w:rPr>
          <w:delText>sites</w:delText>
        </w:r>
        <w:r w:rsidR="00423A20" w:rsidDel="00395ABD">
          <w:rPr>
            <w:bCs/>
            <w:iCs/>
            <w:color w:val="000000" w:themeColor="text1"/>
          </w:rPr>
          <w:delText xml:space="preserve">, as well as a counterselectable marker outside of the recombination sites </w:delText>
        </w:r>
        <w:r w:rsidR="00997045" w:rsidDel="00395ABD">
          <w:rPr>
            <w:bCs/>
            <w:iCs/>
            <w:color w:val="000000" w:themeColor="text1"/>
          </w:rPr>
          <w:delText xml:space="preserve">(Fig S1). </w:delText>
        </w:r>
        <w:r w:rsidR="00423A20" w:rsidDel="00395ABD">
          <w:rPr>
            <w:bCs/>
            <w:iCs/>
            <w:color w:val="000000" w:themeColor="text1"/>
          </w:rPr>
          <w:delText xml:space="preserve"> Next</w:delText>
        </w:r>
        <w:r w:rsidR="00997045" w:rsidDel="00395ABD">
          <w:rPr>
            <w:bCs/>
            <w:iCs/>
            <w:color w:val="000000" w:themeColor="text1"/>
          </w:rPr>
          <w:delText>, we induce</w:delText>
        </w:r>
        <w:r w:rsidR="009C7EE1" w:rsidDel="00395ABD">
          <w:rPr>
            <w:bCs/>
            <w:iCs/>
            <w:color w:val="000000" w:themeColor="text1"/>
          </w:rPr>
          <w:delText>d</w:delText>
        </w:r>
        <w:r w:rsidR="00997045" w:rsidDel="00395ABD">
          <w:rPr>
            <w:bCs/>
            <w:iCs/>
            <w:color w:val="000000" w:themeColor="text1"/>
          </w:rPr>
          <w:delText xml:space="preserve"> </w:delText>
        </w:r>
        <w:r w:rsidR="005A783F" w:rsidDel="00395ABD">
          <w:rPr>
            <w:bCs/>
            <w:iCs/>
            <w:color w:val="000000" w:themeColor="text1"/>
          </w:rPr>
          <w:delText>the expression</w:delText>
        </w:r>
        <w:r w:rsidR="007A2B92" w:rsidDel="00395ABD">
          <w:rPr>
            <w:bCs/>
            <w:iCs/>
            <w:color w:val="000000" w:themeColor="text1"/>
          </w:rPr>
          <w:delText xml:space="preserve"> of</w:delText>
        </w:r>
        <w:r w:rsidR="005A783F" w:rsidDel="00395ABD">
          <w:rPr>
            <w:bCs/>
            <w:iCs/>
            <w:color w:val="000000" w:themeColor="text1"/>
          </w:rPr>
          <w:delText xml:space="preserve"> </w:delText>
        </w:r>
        <w:r w:rsidR="00997045" w:rsidDel="00395ABD">
          <w:rPr>
            <w:bCs/>
            <w:iCs/>
            <w:color w:val="000000" w:themeColor="text1"/>
          </w:rPr>
          <w:delText xml:space="preserve">Cre to allow for recombination </w:delText>
        </w:r>
        <w:r w:rsidR="009C7EE1" w:rsidDel="00395ABD">
          <w:rPr>
            <w:bCs/>
            <w:iCs/>
            <w:color w:val="000000" w:themeColor="text1"/>
          </w:rPr>
          <w:delText xml:space="preserve">and integration </w:delText>
        </w:r>
        <w:r w:rsidR="00997045" w:rsidDel="00395ABD">
          <w:rPr>
            <w:bCs/>
            <w:iCs/>
            <w:color w:val="000000" w:themeColor="text1"/>
          </w:rPr>
          <w:delText xml:space="preserve">of the plasmid-borne </w:delText>
        </w:r>
        <w:r w:rsidR="009C7EE1" w:rsidDel="00395ABD">
          <w:rPr>
            <w:bCs/>
            <w:iCs/>
            <w:color w:val="000000" w:themeColor="text1"/>
          </w:rPr>
          <w:delText xml:space="preserve">barcodes into the HO locus </w:delText>
        </w:r>
        <w:r w:rsidR="008F6250" w:rsidDel="00395ABD">
          <w:rPr>
            <w:bCs/>
            <w:iCs/>
            <w:color w:val="000000" w:themeColor="text1"/>
          </w:rPr>
          <w:delText>(Fig S1)</w:delText>
        </w:r>
        <w:r w:rsidR="00755723" w:rsidDel="00395ABD">
          <w:rPr>
            <w:bCs/>
            <w:iCs/>
            <w:color w:val="000000" w:themeColor="text1"/>
          </w:rPr>
          <w:delText xml:space="preserve">.  </w:delText>
        </w:r>
        <w:r w:rsidR="00423A20" w:rsidDel="00395ABD">
          <w:rPr>
            <w:bCs/>
            <w:iCs/>
            <w:color w:val="000000" w:themeColor="text1"/>
          </w:rPr>
          <w:delText xml:space="preserve">Finally, we selected for integrants and counter-selected plasmids.  </w:delText>
        </w:r>
      </w:del>
      <w:del w:id="428" w:author="Albi Celaj [2]" w:date="2018-12-04T16:07:00Z">
        <w:r w:rsidR="00C7666B" w:rsidDel="00395ABD">
          <w:rPr>
            <w:bCs/>
            <w:iCs/>
            <w:color w:val="000000" w:themeColor="text1"/>
          </w:rPr>
          <w:delText xml:space="preserve">The resulting barcoded </w:delText>
        </w:r>
        <w:r w:rsidR="00387EBC" w:rsidDel="00395ABD">
          <w:rPr>
            <w:bCs/>
            <w:iCs/>
            <w:color w:val="000000" w:themeColor="text1"/>
          </w:rPr>
          <w:delText>p</w:delText>
        </w:r>
        <w:r w:rsidR="00D95CC8" w:rsidDel="00395ABD">
          <w:rPr>
            <w:bCs/>
            <w:iCs/>
            <w:color w:val="000000" w:themeColor="text1"/>
          </w:rPr>
          <w:delText>ool</w:delText>
        </w:r>
        <w:r w:rsidR="00C7666B" w:rsidDel="00395ABD">
          <w:rPr>
            <w:bCs/>
            <w:iCs/>
            <w:color w:val="000000" w:themeColor="text1"/>
          </w:rPr>
          <w:delText xml:space="preserve"> is a generally useful reagent that can be employed in different crosses for different DCGA studies </w:delText>
        </w:r>
        <w:r w:rsidR="00C56B19" w:rsidDel="00395ABD">
          <w:rPr>
            <w:bCs/>
            <w:iCs/>
            <w:color w:val="000000" w:themeColor="text1"/>
          </w:rPr>
          <w:delText>(</w:delText>
        </w:r>
        <w:r w:rsidR="00EF3DD9" w:rsidDel="00395ABD">
          <w:rPr>
            <w:bCs/>
            <w:iCs/>
            <w:color w:val="000000" w:themeColor="text1"/>
          </w:rPr>
          <w:delText>Fig</w:delText>
        </w:r>
        <w:r w:rsidR="00655BEC" w:rsidDel="00395ABD">
          <w:rPr>
            <w:bCs/>
            <w:iCs/>
            <w:color w:val="000000" w:themeColor="text1"/>
          </w:rPr>
          <w:delText xml:space="preserve"> </w:delText>
        </w:r>
        <w:r w:rsidR="007E2236" w:rsidDel="00395ABD">
          <w:rPr>
            <w:bCs/>
            <w:iCs/>
            <w:color w:val="000000" w:themeColor="text1"/>
          </w:rPr>
          <w:delText>S1</w:delText>
        </w:r>
        <w:r w:rsidR="00655BEC" w:rsidDel="00395ABD">
          <w:rPr>
            <w:bCs/>
            <w:iCs/>
            <w:color w:val="000000" w:themeColor="text1"/>
          </w:rPr>
          <w:delText xml:space="preserve">, </w:delText>
        </w:r>
        <w:r w:rsidR="00C7666B" w:rsidDel="00395ABD">
          <w:rPr>
            <w:bCs/>
            <w:iCs/>
            <w:color w:val="000000" w:themeColor="text1"/>
          </w:rPr>
          <w:delText xml:space="preserve">see </w:delText>
        </w:r>
        <w:r w:rsidR="00C56B19" w:rsidDel="00395ABD">
          <w:rPr>
            <w:bCs/>
            <w:iCs/>
            <w:color w:val="000000" w:themeColor="text1"/>
          </w:rPr>
          <w:delText>Methods</w:delText>
        </w:r>
        <w:r w:rsidR="00C7666B" w:rsidDel="00395ABD">
          <w:rPr>
            <w:bCs/>
            <w:iCs/>
            <w:color w:val="000000" w:themeColor="text1"/>
          </w:rPr>
          <w:delText xml:space="preserve"> for details</w:delText>
        </w:r>
        <w:r w:rsidR="00C56B19" w:rsidDel="00395ABD">
          <w:rPr>
            <w:bCs/>
            <w:iCs/>
            <w:color w:val="000000" w:themeColor="text1"/>
          </w:rPr>
          <w:delText>)</w:delText>
        </w:r>
        <w:r w:rsidR="00DE76AE" w:rsidDel="00395ABD">
          <w:rPr>
            <w:bCs/>
            <w:iCs/>
            <w:color w:val="000000" w:themeColor="text1"/>
          </w:rPr>
          <w:delText>.</w:delText>
        </w:r>
      </w:del>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2A768F7A"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proofErr w:type="spellStart"/>
      <w:r w:rsidR="00C7666B" w:rsidRPr="00300B33">
        <w:rPr>
          <w:i/>
        </w:rPr>
        <w:t>en</w:t>
      </w:r>
      <w:proofErr w:type="spellEnd"/>
      <w:r w:rsidR="00C7666B" w:rsidRPr="00300B33">
        <w:rPr>
          <w:i/>
        </w:rPr>
        <w:t xml:space="preserve">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831765">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21&lt;/sup&gt;"},"properties":{"noteIndex":0},"schema":"https://github.com/citation-style-language/schema/raw/master/csl-citation.json"}</w:instrText>
      </w:r>
      <w:r w:rsidR="00636877" w:rsidRPr="00233F15">
        <w:rPr>
          <w:bCs/>
          <w:iCs/>
          <w:color w:val="000000" w:themeColor="text1"/>
        </w:rPr>
        <w:fldChar w:fldCharType="separate"/>
      </w:r>
      <w:r w:rsidR="004F6CD1" w:rsidRPr="004F6CD1">
        <w:rPr>
          <w:bCs/>
          <w:iCs/>
          <w:noProof/>
          <w:color w:val="000000" w:themeColor="text1"/>
          <w:vertAlign w:val="superscript"/>
        </w:rPr>
        <w:t>21</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w:t>
      </w:r>
      <w:r w:rsidR="00090233" w:rsidRPr="00C44AAB">
        <w:rPr>
          <w:i/>
        </w:rPr>
        <w:t>HO</w:t>
      </w:r>
      <w:r w:rsidR="00090233">
        <w:t xml:space="preserve">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proofErr w:type="spellStart"/>
      <w:r w:rsidR="00723BD0" w:rsidRPr="00233F15">
        <w:rPr>
          <w:bCs/>
          <w:iCs/>
          <w:color w:val="000000" w:themeColor="text1"/>
        </w:rPr>
        <w:t>MAT</w:t>
      </w:r>
      <w:r w:rsidR="00723BD0" w:rsidRPr="00BB5875">
        <w:rPr>
          <w:b/>
          <w:bCs/>
          <w:iCs/>
          <w:color w:val="000000" w:themeColor="text1"/>
        </w:rPr>
        <w:t>a</w:t>
      </w:r>
      <w:proofErr w:type="spellEnd"/>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proofErr w:type="spellStart"/>
      <w:r w:rsidR="00723BD0">
        <w:rPr>
          <w:bCs/>
          <w:iCs/>
          <w:color w:val="000000" w:themeColor="text1"/>
          <w:lang w:val="en-CA"/>
        </w:rPr>
        <w:t>segregants</w:t>
      </w:r>
      <w:proofErr w:type="spellEnd"/>
      <w:r w:rsidR="00723BD0">
        <w:rPr>
          <w:bCs/>
          <w:iCs/>
          <w:color w:val="000000" w:themeColor="text1"/>
          <w:lang w:val="en-CA"/>
        </w:rPr>
        <w:t xml:space="preserve">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Th</w:t>
      </w:r>
      <w:ins w:id="429" w:author="Albi Celaj [2]" w:date="2018-12-04T16:17:00Z">
        <w:r w:rsidR="00241EFA">
          <w:rPr>
            <w:bCs/>
            <w:iCs/>
            <w:color w:val="000000" w:themeColor="text1"/>
            <w:lang w:val="en-CA"/>
          </w:rPr>
          <w:t>is step</w:t>
        </w:r>
      </w:ins>
      <w:del w:id="430" w:author="Albi Celaj [2]" w:date="2018-12-04T16:17:00Z">
        <w:r w:rsidR="00090233" w:rsidDel="00241EFA">
          <w:rPr>
            <w:bCs/>
            <w:iCs/>
            <w:color w:val="000000" w:themeColor="text1"/>
            <w:lang w:val="en-CA"/>
          </w:rPr>
          <w:delText>us, we</w:delText>
        </w:r>
      </w:del>
      <w:r w:rsidR="00090233">
        <w:rPr>
          <w:bCs/>
          <w:iCs/>
          <w:color w:val="000000" w:themeColor="text1"/>
          <w:lang w:val="en-CA"/>
        </w:rPr>
        <w:t xml:space="preserv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079EFCBE"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proofErr w:type="spellStart"/>
      <w:r w:rsidR="00BD6106">
        <w:rPr>
          <w:bCs/>
          <w:i/>
          <w:iCs/>
          <w:color w:val="000000" w:themeColor="text1"/>
          <w:lang w:val="en-CA"/>
        </w:rPr>
        <w:t>en</w:t>
      </w:r>
      <w:proofErr w:type="spellEnd"/>
      <w:r w:rsidR="00BD6106">
        <w:rPr>
          <w:bCs/>
          <w:i/>
          <w:iCs/>
          <w:color w:val="000000" w:themeColor="text1"/>
          <w:lang w:val="en-CA"/>
        </w:rPr>
        <w:t xml:space="preserve">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831765">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21,43&lt;/sup&gt;","plainTextFormattedCitation":"21,43","previouslyFormattedCitation":"&lt;sup&gt;21,43&lt;/sup&gt;"},"properties":{"noteIndex":0},"schema":"https://github.com/citation-style-language/schema/raw/master/csl-citation.json"}</w:instrText>
      </w:r>
      <w:r w:rsidR="00BC6FBF">
        <w:rPr>
          <w:bCs/>
          <w:iCs/>
          <w:color w:val="000000" w:themeColor="text1"/>
          <w:lang w:val="en-CA"/>
        </w:rPr>
        <w:fldChar w:fldCharType="separate"/>
      </w:r>
      <w:r w:rsidR="004F6CD1" w:rsidRPr="004F6CD1">
        <w:rPr>
          <w:bCs/>
          <w:iCs/>
          <w:noProof/>
          <w:color w:val="000000" w:themeColor="text1"/>
          <w:vertAlign w:val="superscript"/>
          <w:lang w:val="en-CA"/>
        </w:rPr>
        <w:t>21,43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831765">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44&lt;/sup&gt;"},"properties":{"noteIndex":0},"schema":"https://github.com/citation-style-language/schema/raw/master/csl-citation.json"}</w:instrText>
      </w:r>
      <w:r w:rsidR="00C41D75" w:rsidRPr="00233F15">
        <w:rPr>
          <w:bCs/>
          <w:iCs/>
          <w:color w:val="000000" w:themeColor="text1"/>
          <w:lang w:val="en-CA"/>
        </w:rPr>
        <w:fldChar w:fldCharType="separate"/>
      </w:r>
      <w:r w:rsidR="004F6CD1" w:rsidRPr="004F6CD1">
        <w:rPr>
          <w:bCs/>
          <w:iCs/>
          <w:noProof/>
          <w:color w:val="000000" w:themeColor="text1"/>
          <w:vertAlign w:val="superscript"/>
          <w:lang w:val="en-CA"/>
        </w:rPr>
        <w:t>44</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w:t>
      </w:r>
      <w:proofErr w:type="spellStart"/>
      <w:r w:rsidR="005F13FF">
        <w:rPr>
          <w:bCs/>
          <w:iCs/>
          <w:color w:val="000000" w:themeColor="text1"/>
          <w:lang w:val="en-CA"/>
        </w:rPr>
        <w:t>segregant</w:t>
      </w:r>
      <w:proofErr w:type="spellEnd"/>
      <w:r w:rsidR="005F13FF">
        <w:rPr>
          <w:bCs/>
          <w:iCs/>
          <w:color w:val="000000" w:themeColor="text1"/>
          <w:lang w:val="en-CA"/>
        </w:rPr>
        <w:t xml:space="preserve">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lastRenderedPageBreak/>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reaction can reveal both the strain-specific tracking barcode at the </w:t>
      </w:r>
      <w:r w:rsidR="005F13FF" w:rsidRPr="007029A8">
        <w:rPr>
          <w:bCs/>
          <w:i/>
          <w:iCs/>
          <w:color w:val="000000" w:themeColor="text1"/>
          <w:lang w:val="en-CA"/>
          <w:rPrChange w:id="431" w:author="Albi Celaj [2]" w:date="2018-12-10T13:05:00Z">
            <w:rPr>
              <w:bCs/>
              <w:iCs/>
              <w:color w:val="000000" w:themeColor="text1"/>
              <w:lang w:val="en-CA"/>
            </w:rPr>
          </w:rPrChange>
        </w:rPr>
        <w:t>HO</w:t>
      </w:r>
      <w:r w:rsidR="005F13FF">
        <w:rPr>
          <w:bCs/>
          <w:iCs/>
          <w:color w:val="000000" w:themeColor="text1"/>
          <w:lang w:val="en-CA"/>
        </w:rPr>
        <w:t xml:space="preserve"> locus and the identity of every gene deleted in the </w:t>
      </w:r>
      <w:proofErr w:type="spellStart"/>
      <w:r w:rsidR="005F13FF">
        <w:rPr>
          <w:bCs/>
          <w:iCs/>
          <w:color w:val="000000" w:themeColor="text1"/>
          <w:lang w:val="en-CA"/>
        </w:rPr>
        <w:t>segregant</w:t>
      </w:r>
      <w:proofErr w:type="spellEnd"/>
      <w:r w:rsidR="005F13FF">
        <w:rPr>
          <w:bCs/>
          <w:iCs/>
          <w:color w:val="000000" w:themeColor="text1"/>
          <w:lang w:val="en-CA"/>
        </w:rPr>
        <w:t xml:space="preserve">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58091DFA"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proofErr w:type="spellStart"/>
      <w:r w:rsidRPr="00233F15">
        <w:t>MAT</w:t>
      </w:r>
      <w:r w:rsidRPr="00233F15">
        <w:rPr>
          <w:b/>
        </w:rPr>
        <w:t>a</w:t>
      </w:r>
      <w:proofErr w:type="spellEnd"/>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7B32DCAB" w:rsidR="00775388" w:rsidRDefault="00B80A38" w:rsidP="008C1FC3">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w:t>
      </w:r>
      <w:proofErr w:type="spellStart"/>
      <w:r w:rsidR="00FF3025">
        <w:rPr>
          <w:bCs/>
          <w:iCs/>
          <w:color w:val="000000" w:themeColor="text1"/>
        </w:rPr>
        <w:t>segregant</w:t>
      </w:r>
      <w:proofErr w:type="spellEnd"/>
      <w:r w:rsidR="00FF3025">
        <w:rPr>
          <w:bCs/>
          <w:iCs/>
          <w:color w:val="000000" w:themeColor="text1"/>
        </w:rPr>
        <w:t xml:space="preserve">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831765">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45&lt;/sup&gt;","plainTextFormattedCitation":"45","previouslyFormattedCitation":"&lt;sup&gt;45&lt;/sup&gt;"},"properties":{"noteIndex":0},"schema":"https://github.com/citation-style-language/schema/raw/master/csl-citation.json"}</w:instrText>
      </w:r>
      <w:r w:rsidR="00856C85">
        <w:rPr>
          <w:bCs/>
          <w:iCs/>
          <w:color w:val="000000" w:themeColor="text1"/>
        </w:rPr>
        <w:fldChar w:fldCharType="separate"/>
      </w:r>
      <w:r w:rsidR="004F6CD1" w:rsidRPr="004F6CD1">
        <w:rPr>
          <w:bCs/>
          <w:iCs/>
          <w:noProof/>
          <w:color w:val="000000" w:themeColor="text1"/>
          <w:vertAlign w:val="superscript"/>
        </w:rPr>
        <w:t>45</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w:t>
      </w:r>
      <w:proofErr w:type="spellStart"/>
      <w:r w:rsidR="00300B33">
        <w:rPr>
          <w:lang w:val="en-CA"/>
        </w:rPr>
        <w:t>segregant</w:t>
      </w:r>
      <w:proofErr w:type="spellEnd"/>
      <w:r w:rsidR="00300B33">
        <w:rPr>
          <w:lang w:val="en-CA"/>
        </w:rPr>
        <w:t xml:space="preserve">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w:t>
      </w:r>
      <w:r w:rsidR="00542671">
        <w:rPr>
          <w:color w:val="000000"/>
        </w:rPr>
        <w:lastRenderedPageBreak/>
        <w:t xml:space="preserve">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w:t>
      </w:r>
      <w:proofErr w:type="spellStart"/>
      <w:r w:rsidR="002B7160" w:rsidRPr="00137983">
        <w:rPr>
          <w:color w:val="000000"/>
        </w:rPr>
        <w:t>MAT</w:t>
      </w:r>
      <w:r w:rsidR="002B7160" w:rsidRPr="00137983">
        <w:rPr>
          <w:b/>
          <w:color w:val="000000"/>
        </w:rPr>
        <w:t>a</w:t>
      </w:r>
      <w:proofErr w:type="spellEnd"/>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14CAA046"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w:t>
      </w:r>
      <w:ins w:id="432" w:author="Albi Celaj [2]" w:date="2018-12-10T13:05:00Z">
        <w:r w:rsidR="007029A8">
          <w:rPr>
            <w:color w:val="000000"/>
          </w:rPr>
          <w:t xml:space="preserve">a </w:t>
        </w:r>
      </w:ins>
      <w:del w:id="433" w:author="Albi Celaj [2]" w:date="2018-12-10T13:05:00Z">
        <w:r w:rsidRPr="00FB55DF" w:rsidDel="007029A8">
          <w:rPr>
            <w:color w:val="000000"/>
          </w:rPr>
          <w:delText xml:space="preserve">the </w:delText>
        </w:r>
        <w:r w:rsidR="00E92791" w:rsidRPr="00FB55DF" w:rsidDel="007029A8">
          <w:rPr>
            <w:color w:val="000000"/>
          </w:rPr>
          <w:delText xml:space="preserve">above-described </w:delText>
        </w:r>
      </w:del>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del w:id="434" w:author="Albi Celaj [2]" w:date="2018-12-04T14:10:00Z">
        <w:r w:rsidR="00B276FC" w:rsidRPr="00FB55DF" w:rsidDel="003D79AA">
          <w:rPr>
            <w:color w:val="000000"/>
          </w:rPr>
          <w:delText xml:space="preserve"> </w:delText>
        </w:r>
      </w:del>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proofErr w:type="gramStart"/>
      <w:r w:rsidR="00A534E1">
        <w:rPr>
          <w:color w:val="000000"/>
        </w:rPr>
        <w:t>( 2</w:t>
      </w:r>
      <w:r w:rsidR="00A534E1" w:rsidRPr="00632235">
        <w:rPr>
          <w:color w:val="000000"/>
          <w:vertAlign w:val="superscript"/>
        </w:rPr>
        <w:t>5</w:t>
      </w:r>
      <w:proofErr w:type="gramEnd"/>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w:t>
      </w:r>
      <w:proofErr w:type="spellStart"/>
      <w:r w:rsidR="00EC2378">
        <w:rPr>
          <w:color w:val="000000"/>
        </w:rPr>
        <w:t>MAT</w:t>
      </w:r>
      <w:r w:rsidR="00EC2378">
        <w:rPr>
          <w:b/>
          <w:color w:val="000000"/>
        </w:rPr>
        <w:t>a</w:t>
      </w:r>
      <w:proofErr w:type="spellEnd"/>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w:t>
      </w:r>
      <w:proofErr w:type="spellStart"/>
      <w:r w:rsidR="000161ED">
        <w:rPr>
          <w:color w:val="000000"/>
        </w:rPr>
        <w:t>camptothecin</w:t>
      </w:r>
      <w:proofErr w:type="spellEnd"/>
      <w:r w:rsidR="000161ED">
        <w:rPr>
          <w:color w:val="000000"/>
        </w:rPr>
        <w:t xml:space="preserve"> and tamoxifen </w:t>
      </w:r>
      <w:r w:rsidR="00A534E1">
        <w:rPr>
          <w:color w:val="000000"/>
        </w:rPr>
        <w:t xml:space="preserve">between </w:t>
      </w:r>
      <w:proofErr w:type="spellStart"/>
      <w:r w:rsidR="00A534E1">
        <w:rPr>
          <w:color w:val="000000"/>
        </w:rPr>
        <w:t>MAT</w:t>
      </w:r>
      <w:r w:rsidR="00A534E1" w:rsidRPr="00BB35AC">
        <w:rPr>
          <w:b/>
          <w:color w:val="000000"/>
        </w:rPr>
        <w:t>a</w:t>
      </w:r>
      <w:proofErr w:type="spellEnd"/>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proofErr w:type="spellStart"/>
      <w:r w:rsidR="00D92FAF">
        <w:rPr>
          <w:color w:val="000000"/>
        </w:rPr>
        <w:t>MAT</w:t>
      </w:r>
      <w:r w:rsidR="00D92FAF">
        <w:rPr>
          <w:b/>
          <w:color w:val="000000"/>
        </w:rPr>
        <w:t>a</w:t>
      </w:r>
      <w:proofErr w:type="spellEnd"/>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lastRenderedPageBreak/>
        <w:t xml:space="preserve"> </w:t>
      </w:r>
    </w:p>
    <w:p w14:paraId="61D5B04E" w14:textId="07EF3244"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831765">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46&lt;/sup&gt;","plainTextFormattedCitation":"46","previouslyFormattedCitation":"&lt;sup&gt;46&lt;/sup&gt;"},"properties":{"noteIndex":0},"schema":"https://github.com/citation-style-language/schema/raw/master/csl-citation.json"}</w:instrText>
      </w:r>
      <w:r w:rsidR="007D4A1E" w:rsidRPr="00D66545">
        <w:rPr>
          <w:color w:val="000000"/>
        </w:rPr>
        <w:fldChar w:fldCharType="separate"/>
      </w:r>
      <w:r w:rsidR="004F6CD1" w:rsidRPr="004F6CD1">
        <w:rPr>
          <w:noProof/>
          <w:color w:val="000000"/>
          <w:vertAlign w:val="superscript"/>
        </w:rPr>
        <w:t>46</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831765">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31,32&lt;/sup&gt;","plainTextFormattedCitation":"31,32","previouslyFormattedCitation":"&lt;sup&gt;31,32&lt;/sup&gt;"},"properties":{"noteIndex":0},"schema":"https://github.com/citation-style-language/schema/raw/master/csl-citation.json"}</w:instrText>
      </w:r>
      <w:r w:rsidR="008345B8" w:rsidRPr="00D66545">
        <w:rPr>
          <w:i/>
          <w:color w:val="000000"/>
        </w:rPr>
        <w:fldChar w:fldCharType="separate"/>
      </w:r>
      <w:r w:rsidR="004F6CD1" w:rsidRPr="004F6CD1">
        <w:rPr>
          <w:noProof/>
          <w:color w:val="000000"/>
          <w:vertAlign w:val="superscript"/>
        </w:rPr>
        <w:t>31,32</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831765">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D66545" w:rsidRPr="00D66545">
        <w:rPr>
          <w:color w:val="000000"/>
        </w:rPr>
        <w:fldChar w:fldCharType="separate"/>
      </w:r>
      <w:r w:rsidR="004F6CD1" w:rsidRPr="004F6CD1">
        <w:rPr>
          <w:noProof/>
          <w:color w:val="000000"/>
          <w:vertAlign w:val="superscript"/>
        </w:rPr>
        <w:t>32</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 xml:space="preserve">under </w:t>
      </w:r>
      <w:proofErr w:type="spellStart"/>
      <w:r w:rsidR="00772F98" w:rsidRPr="00D66545">
        <w:rPr>
          <w:color w:val="000000"/>
        </w:rPr>
        <w:t>camptothecin</w:t>
      </w:r>
      <w:proofErr w:type="spellEnd"/>
      <w:r w:rsidR="00772F98" w:rsidRPr="00D66545">
        <w:rPr>
          <w:color w:val="000000"/>
        </w:rPr>
        <w:t xml:space="preserve">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23B07138" w:rsidR="000570E2" w:rsidRDefault="00772F98" w:rsidP="00174BEA">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ins w:id="435" w:author="Albi Celaj [2]" w:date="2018-12-05T15:50:00Z">
        <w:r w:rsidR="00AC6971">
          <w:rPr>
            <w:color w:val="000000"/>
            <w:lang w:val="en-CA"/>
          </w:rPr>
          <w:t xml:space="preserve">For example, </w:t>
        </w:r>
      </w:ins>
      <w:ins w:id="436" w:author="Albi Celaj [2]" w:date="2018-12-06T11:56:00Z">
        <w:r w:rsidR="00174BEA">
          <w:rPr>
            <w:color w:val="000000"/>
            <w:lang w:val="en-CA"/>
          </w:rPr>
          <w:t xml:space="preserve">knocking out </w:t>
        </w:r>
        <w:r w:rsidR="00174BEA">
          <w:rPr>
            <w:i/>
            <w:color w:val="000000"/>
            <w:lang w:val="en-CA"/>
          </w:rPr>
          <w:t>pdr5∆</w:t>
        </w:r>
        <w:r w:rsidR="00174BEA">
          <w:rPr>
            <w:color w:val="000000"/>
            <w:lang w:val="en-CA"/>
          </w:rPr>
          <w:t xml:space="preserve">, </w:t>
        </w:r>
        <w:r w:rsidR="00174BEA">
          <w:rPr>
            <w:i/>
            <w:color w:val="000000"/>
            <w:lang w:val="en-CA"/>
          </w:rPr>
          <w:t>snq2∆</w:t>
        </w:r>
        <w:r w:rsidR="00174BEA">
          <w:rPr>
            <w:color w:val="000000"/>
            <w:lang w:val="en-CA"/>
          </w:rPr>
          <w:t xml:space="preserve">, and </w:t>
        </w:r>
        <w:r w:rsidR="00174BEA">
          <w:rPr>
            <w:i/>
            <w:color w:val="000000"/>
            <w:lang w:val="en-CA"/>
          </w:rPr>
          <w:t xml:space="preserve">ybt1∆ </w:t>
        </w:r>
      </w:ins>
      <w:ins w:id="437" w:author="Albi Celaj [2]" w:date="2018-12-06T11:57:00Z">
        <w:r w:rsidR="00174BEA">
          <w:rPr>
            <w:color w:val="000000"/>
            <w:lang w:val="en-CA"/>
          </w:rPr>
          <w:t>in</w:t>
        </w:r>
      </w:ins>
      <w:ins w:id="438" w:author="Albi Celaj [2]" w:date="2018-12-06T17:12:00Z">
        <w:r w:rsidR="004A7760">
          <w:rPr>
            <w:color w:val="000000"/>
            <w:lang w:val="en-CA"/>
          </w:rPr>
          <w:t>dividually or in</w:t>
        </w:r>
      </w:ins>
      <w:ins w:id="439" w:author="Albi Celaj [2]" w:date="2018-12-06T11:57:00Z">
        <w:r w:rsidR="00174BEA">
          <w:rPr>
            <w:color w:val="000000"/>
            <w:lang w:val="en-CA"/>
          </w:rPr>
          <w:t xml:space="preserve"> any combination </w:t>
        </w:r>
      </w:ins>
      <w:ins w:id="440" w:author="Albi Celaj [2]" w:date="2018-12-05T15:51:00Z">
        <w:r w:rsidR="007C66FF">
          <w:rPr>
            <w:color w:val="000000"/>
            <w:lang w:val="en-CA"/>
          </w:rPr>
          <w:t>led to more valinomycin resistance than the wild-type strain (Fig 3A right panel).</w:t>
        </w:r>
      </w:ins>
    </w:p>
    <w:p w14:paraId="23AF7B61" w14:textId="361D42BD" w:rsidR="000570E2" w:rsidDel="003D79AA" w:rsidRDefault="000570E2" w:rsidP="00C313F6">
      <w:pPr>
        <w:widowControl w:val="0"/>
        <w:autoSpaceDE w:val="0"/>
        <w:autoSpaceDN w:val="0"/>
        <w:adjustRightInd w:val="0"/>
        <w:jc w:val="both"/>
        <w:rPr>
          <w:del w:id="441" w:author="Albi Celaj [2]" w:date="2018-12-04T14:14:00Z"/>
          <w:color w:val="000000"/>
          <w:lang w:val="en-CA"/>
        </w:rPr>
      </w:pPr>
    </w:p>
    <w:p w14:paraId="1BE433BC" w14:textId="4ED544E2" w:rsidR="001E6C97" w:rsidDel="003D79AA" w:rsidRDefault="002C6BB4" w:rsidP="00C313F6">
      <w:pPr>
        <w:widowControl w:val="0"/>
        <w:autoSpaceDE w:val="0"/>
        <w:autoSpaceDN w:val="0"/>
        <w:adjustRightInd w:val="0"/>
        <w:jc w:val="both"/>
        <w:rPr>
          <w:moveFrom w:id="442" w:author="Albi Celaj [2]" w:date="2018-12-04T14:14:00Z"/>
          <w:color w:val="000000"/>
          <w:lang w:val="en-CA"/>
        </w:rPr>
      </w:pPr>
      <w:moveFromRangeStart w:id="443" w:author="Albi Celaj [2]" w:date="2018-12-04T14:14:00Z" w:name="move531696218"/>
      <w:moveFrom w:id="444" w:author="Albi Celaj [2]" w:date="2018-12-04T14:14:00Z">
        <w:r w:rsidDel="003D79AA">
          <w:rPr>
            <w:color w:val="000000"/>
            <w:lang w:val="en-CA"/>
          </w:rPr>
          <w:t xml:space="preserve">One striking example of this was </w:t>
        </w:r>
        <w:r w:rsidR="00772F98" w:rsidDel="003D79AA">
          <w:rPr>
            <w:color w:val="000000"/>
          </w:rPr>
          <w:t>a quadruple deletion</w:t>
        </w:r>
        <w:r w:rsidDel="003D79AA">
          <w:rPr>
            <w:color w:val="000000"/>
          </w:rPr>
          <w:t>—</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Del="003D79AA">
          <w:rPr>
            <w:color w:val="000000"/>
          </w:rPr>
          <w:t xml:space="preserve">—with high </w:t>
        </w:r>
        <w:r w:rsidR="00772F98" w:rsidRPr="00233F15" w:rsidDel="003D79AA">
          <w:rPr>
            <w:color w:val="000000"/>
          </w:rPr>
          <w:t>resistance</w:t>
        </w:r>
        <w:r w:rsidRPr="002C6BB4" w:rsidDel="003D79AA">
          <w:rPr>
            <w:color w:val="000000"/>
          </w:rPr>
          <w:t xml:space="preserve"> </w:t>
        </w:r>
        <w:r w:rsidDel="003D79AA">
          <w:rPr>
            <w:color w:val="000000"/>
          </w:rPr>
          <w:t xml:space="preserve">to </w:t>
        </w:r>
        <w:r w:rsidRPr="00233F15" w:rsidDel="003D79AA">
          <w:rPr>
            <w:color w:val="000000"/>
          </w:rPr>
          <w:t>fluc</w:t>
        </w:r>
        <w:r w:rsidDel="003D79AA">
          <w:rPr>
            <w:color w:val="000000"/>
          </w:rPr>
          <w:t xml:space="preserve">onazole </w:t>
        </w:r>
        <w:r w:rsidRPr="00233F15" w:rsidDel="003D79AA">
          <w:rPr>
            <w:color w:val="000000"/>
          </w:rPr>
          <w:t>(</w:t>
        </w:r>
        <w:r w:rsidR="00EF3DD9" w:rsidDel="003D79AA">
          <w:rPr>
            <w:color w:val="000000"/>
            <w:lang w:val="en-CA"/>
          </w:rPr>
          <w:t>Fig</w:t>
        </w:r>
        <w:r w:rsidDel="003D79AA">
          <w:rPr>
            <w:color w:val="000000"/>
            <w:lang w:val="en-CA"/>
          </w:rPr>
          <w:t xml:space="preserve"> 3A, right</w:t>
        </w:r>
        <w:r w:rsidRPr="00233F15" w:rsidDel="003D79AA">
          <w:rPr>
            <w:color w:val="000000"/>
            <w:lang w:val="en-CA"/>
          </w:rPr>
          <w:t>)</w:t>
        </w:r>
        <w:r w:rsidR="00087998" w:rsidDel="003D79AA">
          <w:rPr>
            <w:color w:val="000000"/>
          </w:rPr>
          <w:t xml:space="preserve">.  Interestingly, the quintuple mutant </w:t>
        </w:r>
        <w:r w:rsidR="00772F98" w:rsidRPr="00233F15" w:rsidDel="003D79AA">
          <w:rPr>
            <w:i/>
            <w:color w:val="000000"/>
          </w:rPr>
          <w:t>pdr5∆</w:t>
        </w:r>
        <w:r w:rsidR="001E6C97" w:rsidDel="003D79AA">
          <w:rPr>
            <w:i/>
            <w:color w:val="000000"/>
          </w:rPr>
          <w:t xml:space="preserve"> </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R="00772F98" w:rsidRPr="00233F15" w:rsidDel="003D79AA">
          <w:rPr>
            <w:color w:val="000000"/>
          </w:rPr>
          <w:t xml:space="preserve"> </w:t>
        </w:r>
        <w:r w:rsidR="00087998" w:rsidDel="003D79AA">
          <w:rPr>
            <w:color w:val="000000"/>
          </w:rPr>
          <w:t xml:space="preserve">(differing from the resistant quadruple </w:t>
        </w:r>
        <w:r w:rsidR="001E6C97" w:rsidDel="003D79AA">
          <w:rPr>
            <w:color w:val="000000"/>
          </w:rPr>
          <w:t xml:space="preserve">genotype only by </w:t>
        </w:r>
        <w:r w:rsidR="00087998" w:rsidDel="003D79AA">
          <w:rPr>
            <w:color w:val="000000"/>
          </w:rPr>
          <w:t xml:space="preserve">an additional </w:t>
        </w:r>
        <w:r w:rsidR="00087998" w:rsidRPr="00233F15" w:rsidDel="003D79AA">
          <w:rPr>
            <w:i/>
            <w:color w:val="000000"/>
          </w:rPr>
          <w:t>pdr5∆</w:t>
        </w:r>
        <w:r w:rsidR="00087998" w:rsidDel="003D79AA">
          <w:rPr>
            <w:color w:val="000000"/>
          </w:rPr>
          <w:t xml:space="preserve"> deletion) showed </w:t>
        </w:r>
        <w:r w:rsidR="00772F98" w:rsidRPr="00233F15" w:rsidDel="003D79AA">
          <w:rPr>
            <w:color w:val="000000"/>
          </w:rPr>
          <w:t>sensitiv</w:t>
        </w:r>
        <w:r w:rsidR="00087998" w:rsidDel="003D79AA">
          <w:rPr>
            <w:color w:val="000000"/>
          </w:rPr>
          <w:t xml:space="preserve">ity </w:t>
        </w:r>
        <w:r w:rsidDel="003D79AA">
          <w:rPr>
            <w:color w:val="000000"/>
          </w:rPr>
          <w:t xml:space="preserve">to fluconazole </w:t>
        </w:r>
        <w:r w:rsidR="00087998" w:rsidDel="003D79AA">
          <w:rPr>
            <w:color w:val="000000"/>
          </w:rPr>
          <w:t xml:space="preserve">that was comparable to the single-knockout </w:t>
        </w:r>
        <w:r w:rsidR="00772F98" w:rsidRPr="00233F15" w:rsidDel="003D79AA">
          <w:rPr>
            <w:i/>
            <w:color w:val="000000"/>
          </w:rPr>
          <w:t xml:space="preserve">pdr5∆ </w:t>
        </w:r>
        <w:r w:rsidR="00087998" w:rsidDel="003D79AA">
          <w:rPr>
            <w:color w:val="000000"/>
          </w:rPr>
          <w:t>genotype</w:t>
        </w:r>
        <w:r w:rsidR="00772F98" w:rsidRPr="001253E6" w:rsidDel="003D79AA">
          <w:rPr>
            <w:color w:val="000000"/>
          </w:rPr>
          <w:t>.</w:t>
        </w:r>
        <w:r w:rsidR="00772F98" w:rsidRPr="00233F15" w:rsidDel="003D79AA">
          <w:rPr>
            <w:color w:val="000000"/>
          </w:rPr>
          <w:t xml:space="preserve"> </w:t>
        </w:r>
        <w:r w:rsidR="00087998" w:rsidDel="003D79AA">
          <w:rPr>
            <w:color w:val="000000"/>
          </w:rPr>
          <w:t xml:space="preserve"> The deletions of </w:t>
        </w:r>
        <w:r w:rsidR="00087998" w:rsidRPr="00233F15" w:rsidDel="003D79AA">
          <w:rPr>
            <w:i/>
            <w:color w:val="000000"/>
          </w:rPr>
          <w:t>snq2∆</w:t>
        </w:r>
        <w:r w:rsidR="00087998" w:rsidDel="003D79AA">
          <w:rPr>
            <w:color w:val="000000"/>
          </w:rPr>
          <w:t xml:space="preserve">, </w:t>
        </w:r>
        <w:r w:rsidR="00087998" w:rsidRPr="00233F15" w:rsidDel="003D79AA">
          <w:rPr>
            <w:i/>
            <w:color w:val="000000"/>
          </w:rPr>
          <w:t>ybt1∆</w:t>
        </w:r>
        <w:r w:rsidR="00087998" w:rsidDel="003D79AA">
          <w:rPr>
            <w:color w:val="000000"/>
          </w:rPr>
          <w:t xml:space="preserve">, </w:t>
        </w:r>
        <w:r w:rsidR="00087998" w:rsidRPr="00233F15" w:rsidDel="003D79AA">
          <w:rPr>
            <w:i/>
            <w:color w:val="000000"/>
          </w:rPr>
          <w:t>ycf1∆</w:t>
        </w:r>
        <w:r w:rsidR="00087998" w:rsidDel="003D79AA">
          <w:rPr>
            <w:color w:val="000000"/>
          </w:rPr>
          <w:t xml:space="preserve">, </w:t>
        </w:r>
        <w:r w:rsidR="001E6C97" w:rsidDel="003D79AA">
          <w:rPr>
            <w:color w:val="000000"/>
          </w:rPr>
          <w:t xml:space="preserve">and </w:t>
        </w:r>
        <w:r w:rsidR="00087998" w:rsidRPr="00233F15" w:rsidDel="003D79AA">
          <w:rPr>
            <w:i/>
            <w:color w:val="000000"/>
          </w:rPr>
          <w:t>yor1∆</w:t>
        </w:r>
        <w:r w:rsidR="00087998" w:rsidDel="003D79AA">
          <w:rPr>
            <w:i/>
            <w:color w:val="000000"/>
          </w:rPr>
          <w:t xml:space="preserve"> </w:t>
        </w:r>
        <w:r w:rsidR="00087998" w:rsidDel="003D79AA">
          <w:rPr>
            <w:color w:val="000000"/>
          </w:rPr>
          <w:t>showed synergistic resistance</w:t>
        </w:r>
        <w:r w:rsidR="001E6C97" w:rsidDel="003D79AA">
          <w:rPr>
            <w:color w:val="000000"/>
          </w:rPr>
          <w:t>,</w:t>
        </w:r>
        <w:r w:rsidR="00087998" w:rsidDel="003D79AA">
          <w:rPr>
            <w:color w:val="000000"/>
          </w:rPr>
          <w:t xml:space="preserve"> in that </w:t>
        </w:r>
        <w:r w:rsidR="00772F98" w:rsidRPr="00233F15" w:rsidDel="003D79AA">
          <w:rPr>
            <w:color w:val="000000"/>
          </w:rPr>
          <w:t xml:space="preserve">combinations of one or two </w:t>
        </w:r>
        <w:r w:rsidR="00772F98" w:rsidRPr="00233F15" w:rsidDel="003D79AA">
          <w:rPr>
            <w:color w:val="000000"/>
            <w:lang w:val="en-CA"/>
          </w:rPr>
          <w:t xml:space="preserve">knockouts </w:t>
        </w:r>
        <w:r w:rsidR="00772F98" w:rsidDel="003D79AA">
          <w:rPr>
            <w:color w:val="000000"/>
            <w:lang w:val="en-CA"/>
          </w:rPr>
          <w:t>within these four genes resulted in</w:t>
        </w:r>
        <w:r w:rsidR="00772F98" w:rsidRPr="00233F15" w:rsidDel="003D79AA">
          <w:rPr>
            <w:color w:val="000000"/>
            <w:lang w:val="en-CA"/>
          </w:rPr>
          <w:t xml:space="preserve"> </w:t>
        </w:r>
        <w:r w:rsidR="00772F98" w:rsidDel="003D79AA">
          <w:rPr>
            <w:color w:val="000000"/>
            <w:lang w:val="en-CA"/>
          </w:rPr>
          <w:t xml:space="preserve">subtle or </w:t>
        </w:r>
        <w:r w:rsidR="001E6C97" w:rsidDel="003D79AA">
          <w:rPr>
            <w:color w:val="000000"/>
            <w:lang w:val="en-CA"/>
          </w:rPr>
          <w:t xml:space="preserve">no </w:t>
        </w:r>
        <w:r w:rsidR="00772F98" w:rsidRPr="00233F15" w:rsidDel="003D79AA">
          <w:rPr>
            <w:color w:val="000000"/>
            <w:lang w:val="en-CA"/>
          </w:rPr>
          <w:t>effect.</w:t>
        </w:r>
        <w:r w:rsidR="00772F98" w:rsidDel="003D79AA">
          <w:rPr>
            <w:color w:val="000000"/>
            <w:lang w:val="en-CA"/>
          </w:rPr>
          <w:t xml:space="preserve">  These </w:t>
        </w:r>
        <w:r w:rsidR="001E6C97" w:rsidDel="003D79AA">
          <w:rPr>
            <w:color w:val="000000"/>
            <w:lang w:val="en-CA"/>
          </w:rPr>
          <w:t xml:space="preserve">results </w:t>
        </w:r>
        <w:r w:rsidR="00772F98" w:rsidRPr="00233F15" w:rsidDel="003D79AA">
          <w:rPr>
            <w:color w:val="000000"/>
            <w:lang w:val="en-CA"/>
          </w:rPr>
          <w:t>extend previous</w:t>
        </w:r>
        <w:r w:rsidR="00143588" w:rsidDel="003D79AA">
          <w:rPr>
            <w:color w:val="000000"/>
            <w:lang w:val="en-CA"/>
          </w:rPr>
          <w:t xml:space="preserve"> findings that deletions of </w:t>
        </w:r>
        <w:bookmarkStart w:id="445" w:name="_Hlk526513305"/>
        <w:r w:rsidR="00087998" w:rsidDel="003D79AA">
          <w:rPr>
            <w:i/>
            <w:color w:val="000000"/>
            <w:lang w:val="en-CA"/>
          </w:rPr>
          <w:t xml:space="preserve">SNQ2 </w:t>
        </w:r>
        <w:r w:rsidR="00087998" w:rsidDel="003D79AA">
          <w:rPr>
            <w:color w:val="000000"/>
            <w:lang w:val="en-CA"/>
          </w:rPr>
          <w:t xml:space="preserve">or </w:t>
        </w:r>
        <w:r w:rsidR="00087998" w:rsidDel="003D79AA">
          <w:rPr>
            <w:i/>
            <w:color w:val="000000"/>
            <w:lang w:val="en-CA"/>
          </w:rPr>
          <w:t>YOR1</w:t>
        </w:r>
        <w:r w:rsidR="00143588" w:rsidDel="003D79AA">
          <w:rPr>
            <w:color w:val="000000"/>
            <w:lang w:val="en-CA"/>
          </w:rPr>
          <w:t xml:space="preserve"> </w:t>
        </w:r>
        <w:bookmarkEnd w:id="445"/>
        <w:r w:rsidR="00A11C11" w:rsidDel="003D79AA">
          <w:rPr>
            <w:color w:val="000000"/>
            <w:lang w:val="en-CA"/>
          </w:rPr>
          <w:t xml:space="preserve">(either </w:t>
        </w:r>
        <w:r w:rsidR="00143588" w:rsidDel="003D79AA">
          <w:rPr>
            <w:color w:val="000000"/>
            <w:lang w:val="en-CA"/>
          </w:rPr>
          <w:t>alone</w:t>
        </w:r>
        <w:r w:rsidR="00A11C11" w:rsidDel="003D79AA">
          <w:rPr>
            <w:color w:val="000000"/>
            <w:lang w:val="en-CA"/>
          </w:rPr>
          <w:t xml:space="preserve"> or </w:t>
        </w:r>
        <w:r w:rsidR="00143588" w:rsidDel="003D79AA">
          <w:rPr>
            <w:color w:val="000000"/>
            <w:lang w:val="en-CA"/>
          </w:rPr>
          <w:t>together</w:t>
        </w:r>
        <w:r w:rsidR="00A11C11" w:rsidDel="003D79AA">
          <w:rPr>
            <w:color w:val="000000"/>
            <w:lang w:val="en-CA"/>
          </w:rPr>
          <w:t xml:space="preserve">) </w:t>
        </w:r>
        <w:r w:rsidR="00143588" w:rsidDel="003D79AA">
          <w:rPr>
            <w:color w:val="000000"/>
            <w:lang w:val="en-CA"/>
          </w:rPr>
          <w:t xml:space="preserve">increase resistance to fluconazole, </w:t>
        </w:r>
        <w:r w:rsidR="00A11C11" w:rsidDel="003D79AA">
          <w:rPr>
            <w:color w:val="000000"/>
            <w:lang w:val="en-CA"/>
          </w:rPr>
          <w:t xml:space="preserve">and that </w:t>
        </w:r>
        <w:r w:rsidR="00A11C11" w:rsidRPr="00233F15" w:rsidDel="003D79AA">
          <w:rPr>
            <w:i/>
            <w:color w:val="000000"/>
          </w:rPr>
          <w:t>snq2∆</w:t>
        </w:r>
        <w:r w:rsidR="00A11C11" w:rsidDel="003D79AA">
          <w:rPr>
            <w:color w:val="000000"/>
          </w:rPr>
          <w:t xml:space="preserve"> and </w:t>
        </w:r>
        <w:r w:rsidR="00A11C11" w:rsidRPr="00233F15" w:rsidDel="003D79AA">
          <w:rPr>
            <w:i/>
            <w:color w:val="000000"/>
          </w:rPr>
          <w:t>yor1∆</w:t>
        </w:r>
        <w:r w:rsidR="00A11C11" w:rsidDel="003D79AA">
          <w:rPr>
            <w:i/>
            <w:color w:val="000000"/>
          </w:rPr>
          <w:t xml:space="preserve"> </w:t>
        </w:r>
        <w:r w:rsidR="00A11C11" w:rsidDel="003D79AA">
          <w:rPr>
            <w:color w:val="000000"/>
            <w:lang w:val="en-CA"/>
          </w:rPr>
          <w:t xml:space="preserve">deletions result in </w:t>
        </w:r>
        <w:r w:rsidR="00143588" w:rsidDel="003D79AA">
          <w:rPr>
            <w:color w:val="000000"/>
            <w:lang w:val="en-CA"/>
          </w:rPr>
          <w:t>increase</w:t>
        </w:r>
        <w:r w:rsidR="00A11C11" w:rsidDel="003D79AA">
          <w:rPr>
            <w:color w:val="000000"/>
            <w:lang w:val="en-CA"/>
          </w:rPr>
          <w:t>d</w:t>
        </w:r>
        <w:r w:rsidR="00143588" w:rsidDel="003D79AA">
          <w:rPr>
            <w:color w:val="000000"/>
            <w:lang w:val="en-CA"/>
          </w:rPr>
          <w:t xml:space="preserve"> </w:t>
        </w:r>
        <w:r w:rsidR="00143588" w:rsidRPr="00F67D9D" w:rsidDel="003D79AA">
          <w:rPr>
            <w:i/>
            <w:color w:val="000000"/>
            <w:lang w:val="en-CA"/>
          </w:rPr>
          <w:t>PDR5</w:t>
        </w:r>
        <w:r w:rsidR="00143588" w:rsidDel="003D79AA">
          <w:rPr>
            <w:color w:val="000000"/>
            <w:lang w:val="en-CA"/>
          </w:rPr>
          <w:t xml:space="preserve"> expression and activity</w:t>
        </w:r>
        <w:r w:rsidR="00143588" w:rsidRPr="00233F15" w:rsidDel="003D79AA">
          <w:rPr>
            <w:color w:val="000000"/>
            <w:lang w:val="en-CA"/>
          </w:rPr>
          <w:fldChar w:fldCharType="begin" w:fldLock="1"/>
        </w:r>
        <w:r w:rsidR="00D660A4" w:rsidRPr="003D79AA" w:rsidDel="003D79AA">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w:instrText>
        </w:r>
        <w:r w:rsidR="00D660A4" w:rsidRPr="00854FEE" w:rsidDel="003D79AA">
          <w:rPr>
            <w:color w:val="000000"/>
            <w:lang w:val="en-CA"/>
          </w:rPr>
          <w:instrText>Kolaczkowski","given":"Marcin","non-dropping-particle":"","parse-names":false,"suffix":""},{"dropping-particle":"","family":"Goffeau","given":"André","non-dropping</w:instrText>
        </w:r>
        <w:r w:rsidR="00D660A4" w:rsidRPr="00CD4561" w:rsidDel="003D79AA">
          <w:rPr>
            <w:color w:val="000000"/>
            <w:lang w:val="en-CA"/>
          </w:rPr>
          <w:instrText>-particle":"","parse-names":false,"suffix":""},{"dropping-particle":"","family":"Moye-Rowley","given":"W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sidDel="003D79AA">
          <w:rPr>
            <w:color w:val="000000"/>
            <w:lang w:val="en-CA"/>
          </w:rPr>
          <w:fldChar w:fldCharType="separate"/>
        </w:r>
        <w:r w:rsidR="000C5C2F" w:rsidRPr="003D79AA" w:rsidDel="003D79AA">
          <w:rPr>
            <w:noProof/>
            <w:color w:val="000000"/>
            <w:vertAlign w:val="superscript"/>
            <w:lang w:val="en-CA"/>
          </w:rPr>
          <w:t>33</w:t>
        </w:r>
        <w:r w:rsidR="00143588" w:rsidRPr="00233F15" w:rsidDel="003D79AA">
          <w:rPr>
            <w:color w:val="000000"/>
            <w:lang w:val="en-CA"/>
          </w:rPr>
          <w:fldChar w:fldCharType="end"/>
        </w:r>
        <w:r w:rsidR="00143588" w:rsidDel="003D79AA">
          <w:rPr>
            <w:color w:val="000000"/>
            <w:lang w:val="en-CA"/>
          </w:rPr>
          <w:t xml:space="preserve">.  </w:t>
        </w:r>
        <w:r w:rsidR="001E6C97" w:rsidDel="003D79AA">
          <w:rPr>
            <w:color w:val="000000"/>
            <w:lang w:val="en-CA"/>
          </w:rPr>
          <w:t>O</w:t>
        </w:r>
        <w:r w:rsidR="00143588" w:rsidDel="003D79AA">
          <w:rPr>
            <w:color w:val="000000"/>
            <w:lang w:val="en-CA"/>
          </w:rPr>
          <w:t xml:space="preserve">ur results </w:t>
        </w:r>
        <w:r w:rsidR="00A11C11" w:rsidRPr="00696DAE" w:rsidDel="003D79AA">
          <w:rPr>
            <w:color w:val="000000"/>
          </w:rPr>
          <w:t>(</w:t>
        </w:r>
        <w:r w:rsidR="00EF3DD9" w:rsidDel="003D79AA">
          <w:rPr>
            <w:color w:val="000000"/>
          </w:rPr>
          <w:t>Fig</w:t>
        </w:r>
        <w:r w:rsidR="00A11C11" w:rsidDel="003D79AA">
          <w:rPr>
            <w:color w:val="000000"/>
          </w:rPr>
          <w:t xml:space="preserve"> 3A, right</w:t>
        </w:r>
        <w:r w:rsidR="00A11C11" w:rsidRPr="00696DAE" w:rsidDel="003D79AA">
          <w:rPr>
            <w:color w:val="000000"/>
          </w:rPr>
          <w:t>)</w:t>
        </w:r>
        <w:r w:rsidR="00A11C11" w:rsidDel="003D79AA">
          <w:rPr>
            <w:color w:val="000000"/>
          </w:rPr>
          <w:t xml:space="preserve"> </w:t>
        </w:r>
        <w:r w:rsidR="001E6C97" w:rsidDel="003D79AA">
          <w:rPr>
            <w:color w:val="000000"/>
          </w:rPr>
          <w:t xml:space="preserve">further </w:t>
        </w:r>
        <w:r w:rsidR="00772F98" w:rsidDel="003D79AA">
          <w:rPr>
            <w:color w:val="000000"/>
            <w:lang w:val="en-CA"/>
          </w:rPr>
          <w:t>suggest that</w:t>
        </w:r>
        <w:r w:rsidR="00A11C11" w:rsidDel="003D79AA">
          <w:rPr>
            <w:color w:val="000000"/>
            <w:lang w:val="en-CA"/>
          </w:rPr>
          <w:t>:</w:t>
        </w:r>
        <w:r w:rsidR="00772F98" w:rsidDel="003D79AA">
          <w:rPr>
            <w:color w:val="000000"/>
            <w:lang w:val="en-CA"/>
          </w:rPr>
          <w:t xml:space="preserve"> </w:t>
        </w:r>
        <w:r w:rsidR="00A11C11" w:rsidDel="003D79AA">
          <w:rPr>
            <w:color w:val="000000"/>
            <w:lang w:val="en-CA"/>
          </w:rPr>
          <w:t xml:space="preserve">1) </w:t>
        </w:r>
        <w:r w:rsidDel="003D79AA">
          <w:rPr>
            <w:color w:val="000000"/>
            <w:lang w:val="en-CA"/>
          </w:rPr>
          <w:t xml:space="preserve">fluconazole </w:t>
        </w:r>
        <w:r w:rsidR="00143588" w:rsidDel="003D79AA">
          <w:rPr>
            <w:color w:val="000000"/>
            <w:lang w:val="en-CA"/>
          </w:rPr>
          <w:t xml:space="preserve">resistance is increased further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knockouts </w:t>
        </w:r>
        <w:r w:rsidR="00772F98" w:rsidDel="003D79AA">
          <w:rPr>
            <w:color w:val="000000"/>
            <w:lang w:val="en-CA"/>
          </w:rPr>
          <w:t xml:space="preserve">in addition to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 xml:space="preserve">; 2) </w:t>
        </w:r>
        <w:r w:rsidR="00143588" w:rsidDel="003D79AA">
          <w:rPr>
            <w:color w:val="000000"/>
            <w:lang w:val="en-CA"/>
          </w:rPr>
          <w:t xml:space="preserve">the </w:t>
        </w:r>
        <w:r w:rsidR="001E6C97" w:rsidDel="003D79AA">
          <w:rPr>
            <w:color w:val="000000"/>
            <w:lang w:val="en-CA"/>
          </w:rPr>
          <w:t xml:space="preserve">resistance provided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w:t>
        </w:r>
        <w:r w:rsidR="001E6C97" w:rsidDel="003D79AA">
          <w:rPr>
            <w:color w:val="000000"/>
            <w:lang w:val="en-CA"/>
          </w:rPr>
          <w:t xml:space="preserve">is </w:t>
        </w:r>
        <w:r w:rsidR="00143588" w:rsidDel="003D79AA">
          <w:rPr>
            <w:color w:val="000000"/>
            <w:lang w:val="en-CA"/>
          </w:rPr>
          <w:t xml:space="preserve">synergistic with </w:t>
        </w:r>
        <w:r w:rsidR="001E6C97" w:rsidDel="003D79AA">
          <w:rPr>
            <w:color w:val="000000"/>
            <w:lang w:val="en-CA"/>
          </w:rPr>
          <w:t xml:space="preserve">that provided by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w:t>
        </w:r>
        <w:r w:rsidR="00143588" w:rsidDel="003D79AA">
          <w:rPr>
            <w:color w:val="000000"/>
            <w:lang w:val="en-CA"/>
          </w:rPr>
          <w:t xml:space="preserve"> and </w:t>
        </w:r>
        <w:r w:rsidR="00A11C11" w:rsidDel="003D79AA">
          <w:rPr>
            <w:color w:val="000000"/>
            <w:lang w:val="en-CA"/>
          </w:rPr>
          <w:t xml:space="preserve">that 3) </w:t>
        </w:r>
        <w:r w:rsidR="00143588" w:rsidDel="003D79AA">
          <w:rPr>
            <w:color w:val="000000"/>
            <w:lang w:val="en-CA"/>
          </w:rPr>
          <w:t xml:space="preserve">resistance of the </w:t>
        </w:r>
        <w:r w:rsidR="00143588" w:rsidRPr="00233F15" w:rsidDel="003D79AA">
          <w:rPr>
            <w:i/>
            <w:color w:val="000000"/>
          </w:rPr>
          <w:t>snq2∆</w:t>
        </w:r>
        <w:r w:rsidR="001E6C97" w:rsidDel="003D79AA">
          <w:rPr>
            <w:i/>
            <w:color w:val="000000"/>
          </w:rPr>
          <w:t xml:space="preserve"> </w:t>
        </w:r>
        <w:r w:rsidR="00143588" w:rsidRPr="00233F15" w:rsidDel="003D79AA">
          <w:rPr>
            <w:i/>
            <w:color w:val="000000"/>
          </w:rPr>
          <w:t>ybt1∆</w:t>
        </w:r>
        <w:r w:rsidR="001E6C97" w:rsidDel="003D79AA">
          <w:rPr>
            <w:i/>
            <w:color w:val="000000"/>
          </w:rPr>
          <w:t xml:space="preserve"> </w:t>
        </w:r>
        <w:r w:rsidR="00143588" w:rsidRPr="00233F15" w:rsidDel="003D79AA">
          <w:rPr>
            <w:i/>
            <w:color w:val="000000"/>
          </w:rPr>
          <w:t>ycf1∆</w:t>
        </w:r>
        <w:r w:rsidR="001E6C97" w:rsidDel="003D79AA">
          <w:rPr>
            <w:i/>
            <w:color w:val="000000"/>
          </w:rPr>
          <w:t xml:space="preserve"> </w:t>
        </w:r>
        <w:r w:rsidR="00143588" w:rsidRPr="00233F15" w:rsidDel="003D79AA">
          <w:rPr>
            <w:i/>
            <w:color w:val="000000"/>
          </w:rPr>
          <w:t>yor1∆</w:t>
        </w:r>
        <w:r w:rsidR="00143588" w:rsidDel="003D79AA">
          <w:rPr>
            <w:color w:val="000000"/>
          </w:rPr>
          <w:t xml:space="preserve"> knockout </w:t>
        </w:r>
        <w:r w:rsidR="001E6C97" w:rsidDel="003D79AA">
          <w:rPr>
            <w:color w:val="000000"/>
          </w:rPr>
          <w:t xml:space="preserve">strain </w:t>
        </w:r>
        <w:r w:rsidR="00143588" w:rsidDel="003D79AA">
          <w:rPr>
            <w:color w:val="000000"/>
          </w:rPr>
          <w:t xml:space="preserve">depends on </w:t>
        </w:r>
        <w:r w:rsidR="001E6C97" w:rsidDel="003D79AA">
          <w:rPr>
            <w:color w:val="000000"/>
          </w:rPr>
          <w:t xml:space="preserve">the presence of a wild-type </w:t>
        </w:r>
        <w:r w:rsidR="00143588" w:rsidRPr="00F67D9D" w:rsidDel="003D79AA">
          <w:rPr>
            <w:i/>
            <w:color w:val="000000"/>
          </w:rPr>
          <w:t>PDR5</w:t>
        </w:r>
        <w:r w:rsidR="00772F98" w:rsidDel="003D79AA">
          <w:rPr>
            <w:color w:val="000000"/>
            <w:lang w:val="en-CA"/>
          </w:rPr>
          <w:t xml:space="preserve">.  </w:t>
        </w:r>
        <w:r w:rsidR="00414F35" w:rsidDel="003D79AA">
          <w:rPr>
            <w:color w:val="000000"/>
            <w:lang w:val="en-CA"/>
          </w:rPr>
          <w:t xml:space="preserve">Taken together, these results are consistent with a model wherein </w:t>
        </w:r>
        <w:r w:rsidR="00414F35" w:rsidRPr="00496A4E" w:rsidDel="003D79AA">
          <w:rPr>
            <w:bCs/>
            <w:i/>
            <w:iCs/>
            <w:color w:val="000000" w:themeColor="text1"/>
          </w:rPr>
          <w:t>SNQ2</w:t>
        </w:r>
        <w:r w:rsidR="00414F35" w:rsidDel="003D79AA">
          <w:rPr>
            <w:bCs/>
            <w:iCs/>
            <w:color w:val="000000" w:themeColor="text1"/>
          </w:rPr>
          <w:t xml:space="preserve">, </w:t>
        </w:r>
        <w:r w:rsidR="00414F35" w:rsidRPr="00496A4E" w:rsidDel="003D79AA">
          <w:rPr>
            <w:bCs/>
            <w:i/>
            <w:iCs/>
            <w:color w:val="000000" w:themeColor="text1"/>
          </w:rPr>
          <w:t>YOR1</w:t>
        </w:r>
        <w:r w:rsidR="00414F35" w:rsidDel="003D79AA">
          <w:rPr>
            <w:bCs/>
            <w:iCs/>
            <w:color w:val="000000" w:themeColor="text1"/>
          </w:rPr>
          <w:t xml:space="preserve">, </w:t>
        </w:r>
        <w:r w:rsidR="00414F35" w:rsidRPr="00496A4E" w:rsidDel="003D79AA">
          <w:rPr>
            <w:bCs/>
            <w:i/>
            <w:iCs/>
            <w:color w:val="000000" w:themeColor="text1"/>
          </w:rPr>
          <w:t>YBT1</w:t>
        </w:r>
        <w:r w:rsidR="00414F35" w:rsidDel="003D79AA">
          <w:rPr>
            <w:bCs/>
            <w:iCs/>
            <w:color w:val="000000" w:themeColor="text1"/>
          </w:rPr>
          <w:t xml:space="preserve">, and </w:t>
        </w:r>
        <w:r w:rsidR="00414F35" w:rsidRPr="00496A4E" w:rsidDel="003D79AA">
          <w:rPr>
            <w:bCs/>
            <w:i/>
            <w:iCs/>
            <w:color w:val="000000" w:themeColor="text1"/>
          </w:rPr>
          <w:t>YCF1</w:t>
        </w:r>
        <w:r w:rsidR="00414F35" w:rsidDel="003D79AA">
          <w:rPr>
            <w:bCs/>
            <w:iCs/>
            <w:color w:val="000000" w:themeColor="text1"/>
          </w:rPr>
          <w:t xml:space="preserve"> are each independently able to (directly or indirectly) inhibit the activity of </w:t>
        </w:r>
        <w:r w:rsidR="00414F35" w:rsidRPr="00496A4E" w:rsidDel="003D79AA">
          <w:rPr>
            <w:bCs/>
            <w:i/>
            <w:iCs/>
            <w:color w:val="000000" w:themeColor="text1"/>
          </w:rPr>
          <w:t>PDR5</w:t>
        </w:r>
        <w:r w:rsidR="00414F35" w:rsidDel="003D79AA">
          <w:rPr>
            <w:bCs/>
            <w:iCs/>
            <w:color w:val="000000" w:themeColor="text1"/>
          </w:rPr>
          <w:t>.</w:t>
        </w:r>
      </w:moveFrom>
    </w:p>
    <w:p w14:paraId="1E2824F2" w14:textId="66C08258" w:rsidR="00B55701" w:rsidDel="003D79AA" w:rsidRDefault="00B55701" w:rsidP="00C313F6">
      <w:pPr>
        <w:widowControl w:val="0"/>
        <w:autoSpaceDE w:val="0"/>
        <w:autoSpaceDN w:val="0"/>
        <w:adjustRightInd w:val="0"/>
        <w:jc w:val="both"/>
        <w:rPr>
          <w:moveFrom w:id="446" w:author="Albi Celaj [2]" w:date="2018-12-04T14:14:00Z"/>
          <w:color w:val="000000"/>
          <w:lang w:val="en-CA"/>
        </w:rPr>
      </w:pPr>
    </w:p>
    <w:p w14:paraId="5801FC63" w14:textId="19ADCDD7" w:rsidR="000570E2" w:rsidDel="003D79AA" w:rsidRDefault="000570E2" w:rsidP="00C313F6">
      <w:pPr>
        <w:widowControl w:val="0"/>
        <w:autoSpaceDE w:val="0"/>
        <w:autoSpaceDN w:val="0"/>
        <w:adjustRightInd w:val="0"/>
        <w:jc w:val="both"/>
        <w:rPr>
          <w:moveFrom w:id="447" w:author="Albi Celaj [2]" w:date="2018-12-04T14:14:00Z"/>
          <w:color w:val="000000"/>
          <w:lang w:val="en-CA"/>
        </w:rPr>
      </w:pPr>
      <w:moveFrom w:id="448" w:author="Albi Celaj [2]" w:date="2018-12-04T14:14:00Z">
        <w:r w:rsidDel="003D79AA">
          <w:rPr>
            <w:color w:val="000000"/>
            <w:lang w:val="en-CA"/>
          </w:rPr>
          <w:t xml:space="preserve">Each of the phenomena noted in this fluconazole example were also observed for </w:t>
        </w:r>
        <w:r w:rsidRPr="00233F15" w:rsidDel="003D79AA">
          <w:rPr>
            <w:color w:val="000000"/>
          </w:rPr>
          <w:t>ketoc</w:t>
        </w:r>
        <w:r w:rsidDel="003D79AA">
          <w:rPr>
            <w:color w:val="000000"/>
          </w:rPr>
          <w:t>onazole (</w:t>
        </w:r>
        <w:r w:rsidR="00EF3DD9" w:rsidDel="003D79AA">
          <w:rPr>
            <w:color w:val="000000"/>
            <w:lang w:val="en-CA"/>
          </w:rPr>
          <w:t>Fig</w:t>
        </w:r>
        <w:r w:rsidDel="003D79AA">
          <w:rPr>
            <w:color w:val="000000"/>
            <w:lang w:val="en-CA"/>
          </w:rPr>
          <w:t xml:space="preserve"> S</w:t>
        </w:r>
        <w:r w:rsidR="00292B12" w:rsidDel="003D79AA">
          <w:rPr>
            <w:color w:val="000000"/>
            <w:lang w:val="en-CA"/>
          </w:rPr>
          <w:t>7</w:t>
        </w:r>
        <w:r w:rsidDel="003D79AA">
          <w:rPr>
            <w:color w:val="000000"/>
            <w:lang w:val="en-CA"/>
          </w:rPr>
          <w:t xml:space="preserve">).  For itraconazole, the same quadruple and quintuple mutant effects were observed, but lower-order combinations of knockouts in the quadruple mutant appeared to be more additive </w:t>
        </w:r>
        <w:r w:rsidDel="003D79AA">
          <w:rPr>
            <w:color w:val="000000"/>
          </w:rPr>
          <w:t>(</w:t>
        </w:r>
        <w:r w:rsidR="00EF3DD9" w:rsidDel="003D79AA">
          <w:rPr>
            <w:color w:val="000000"/>
            <w:lang w:val="en-CA"/>
          </w:rPr>
          <w:t>Fig</w:t>
        </w:r>
        <w:r w:rsidDel="003D79AA">
          <w:rPr>
            <w:color w:val="000000"/>
            <w:lang w:val="en-CA"/>
          </w:rPr>
          <w:t xml:space="preserve"> S</w:t>
        </w:r>
        <w:r w:rsidR="00586F45" w:rsidDel="003D79AA">
          <w:rPr>
            <w:color w:val="000000"/>
            <w:lang w:val="en-CA"/>
          </w:rPr>
          <w:t>7</w:t>
        </w:r>
        <w:r w:rsidDel="003D79AA">
          <w:rPr>
            <w:color w:val="000000"/>
            <w:lang w:val="en-CA"/>
          </w:rPr>
          <w:t xml:space="preserve">).  Thus, engineered population profiling </w:t>
        </w:r>
        <w:r w:rsidR="00B55701" w:rsidDel="003D79AA">
          <w:rPr>
            <w:color w:val="000000"/>
            <w:lang w:val="en-CA"/>
          </w:rPr>
          <w:t xml:space="preserve">reproducibly </w:t>
        </w:r>
        <w:r w:rsidDel="003D79AA">
          <w:rPr>
            <w:color w:val="000000"/>
            <w:lang w:val="en-CA"/>
          </w:rPr>
          <w:t>reveal</w:t>
        </w:r>
        <w:r w:rsidR="00B55701" w:rsidDel="003D79AA">
          <w:rPr>
            <w:color w:val="000000"/>
            <w:lang w:val="en-CA"/>
          </w:rPr>
          <w:t xml:space="preserve">ed multiple </w:t>
        </w:r>
        <w:r w:rsidDel="003D79AA">
          <w:rPr>
            <w:color w:val="000000"/>
            <w:lang w:val="en-CA"/>
          </w:rPr>
          <w:t>complex patterns of positive and negative genetic interaction that cannot be explained simply in terms of sets of efflux pumps that act in parallel.</w:t>
        </w:r>
      </w:moveFrom>
    </w:p>
    <w:moveFromRangeEnd w:id="443"/>
    <w:p w14:paraId="6BDF6A7D" w14:textId="77777777" w:rsidR="000570E2" w:rsidRDefault="000570E2" w:rsidP="00C313F6">
      <w:pPr>
        <w:widowControl w:val="0"/>
        <w:autoSpaceDE w:val="0"/>
        <w:autoSpaceDN w:val="0"/>
        <w:adjustRightInd w:val="0"/>
        <w:jc w:val="both"/>
        <w:rPr>
          <w:color w:val="000000"/>
          <w:lang w:val="en-CA"/>
        </w:rPr>
      </w:pPr>
    </w:p>
    <w:p w14:paraId="7B618D01" w14:textId="3D028C6F"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w:t>
      </w:r>
      <w:del w:id="449" w:author="Albi Celaj [2]" w:date="2018-12-05T17:46:00Z">
        <w:r w:rsidDel="00FD2B4A">
          <w:rPr>
            <w:color w:val="000000"/>
            <w:lang w:val="en-CA"/>
          </w:rPr>
          <w:delText xml:space="preserve">fluconazole </w:delText>
        </w:r>
      </w:del>
      <w:ins w:id="450" w:author="Albi Celaj [2]" w:date="2018-12-05T17:46:00Z">
        <w:r w:rsidR="00FD2B4A">
          <w:rPr>
            <w:color w:val="000000"/>
            <w:lang w:val="en-CA"/>
          </w:rPr>
          <w:t xml:space="preserve">valinomycin </w:t>
        </w:r>
      </w:ins>
      <w:r>
        <w:rPr>
          <w:color w:val="000000"/>
          <w:lang w:val="en-CA"/>
        </w:rPr>
        <w:t xml:space="preserve">resistance for each of the 5-gene genotypes (grouping the results to </w:t>
      </w:r>
      <w:del w:id="451" w:author="Albi Celaj [2]" w:date="2018-12-05T17:47:00Z">
        <w:r w:rsidDel="006A0C59">
          <w:rPr>
            <w:color w:val="000000"/>
            <w:lang w:val="en-CA"/>
          </w:rPr>
          <w:delText xml:space="preserve">clearly </w:delText>
        </w:r>
      </w:del>
      <w:r>
        <w:rPr>
          <w:color w:val="000000"/>
          <w:lang w:val="en-CA"/>
        </w:rPr>
        <w:t xml:space="preserve">show the </w:t>
      </w:r>
      <w:ins w:id="452" w:author="Albi Celaj [2]" w:date="2018-12-05T17:48:00Z">
        <w:r w:rsidR="006A0C59">
          <w:rPr>
            <w:color w:val="000000"/>
            <w:lang w:val="en-CA"/>
          </w:rPr>
          <w:t xml:space="preserve">effects of deleting </w:t>
        </w:r>
      </w:ins>
      <w:del w:id="453" w:author="Albi Celaj [2]" w:date="2018-12-05T17:48:00Z">
        <w:r w:rsidDel="006A0C59">
          <w:rPr>
            <w:color w:val="000000"/>
            <w:lang w:val="en-CA"/>
          </w:rPr>
          <w:delText xml:space="preserve">reduced and relatively uniform fluconazole resistance that is conveyed by deleting </w:delText>
        </w:r>
      </w:del>
      <w:ins w:id="454" w:author="Albi Celaj [2]" w:date="2018-12-05T17:48:00Z">
        <w:r w:rsidR="006A0C59">
          <w:rPr>
            <w:i/>
            <w:color w:val="000000"/>
          </w:rPr>
          <w:t>YOR</w:t>
        </w:r>
      </w:ins>
      <w:del w:id="455" w:author="Albi Celaj [2]" w:date="2018-12-05T17:48:00Z">
        <w:r w:rsidRPr="00F67D9D" w:rsidDel="006A0C59">
          <w:rPr>
            <w:i/>
            <w:color w:val="000000"/>
          </w:rPr>
          <w:delText>PDR</w:delText>
        </w:r>
      </w:del>
      <w:ins w:id="456" w:author="Albi Celaj [2]" w:date="2018-12-05T17:48:00Z">
        <w:r w:rsidR="006A0C59">
          <w:rPr>
            <w:i/>
            <w:color w:val="000000"/>
          </w:rPr>
          <w:t>1</w:t>
        </w:r>
      </w:ins>
      <w:del w:id="457" w:author="Albi Celaj [2]" w:date="2018-12-05T17:48:00Z">
        <w:r w:rsidRPr="00F67D9D" w:rsidDel="006A0C59">
          <w:rPr>
            <w:i/>
            <w:color w:val="000000"/>
          </w:rPr>
          <w:delText>5</w:delText>
        </w:r>
      </w:del>
      <w:r>
        <w:rPr>
          <w:color w:val="000000"/>
          <w:lang w:val="en-CA"/>
        </w:rPr>
        <w:t xml:space="preserve"> in </w:t>
      </w:r>
      <w:del w:id="458" w:author="Albi Celaj [2]" w:date="2018-12-06T11:36:00Z">
        <w:r w:rsidDel="008C3BE0">
          <w:rPr>
            <w:color w:val="000000"/>
            <w:lang w:val="en-CA"/>
          </w:rPr>
          <w:delText xml:space="preserve">every </w:delText>
        </w:r>
      </w:del>
      <w:ins w:id="459" w:author="Albi Celaj [2]" w:date="2018-12-06T11:36:00Z">
        <w:r w:rsidR="008C3BE0">
          <w:rPr>
            <w:color w:val="000000"/>
            <w:lang w:val="en-CA"/>
          </w:rPr>
          <w:t xml:space="preserve">each </w:t>
        </w:r>
      </w:ins>
      <w:r>
        <w:rPr>
          <w:color w:val="000000"/>
          <w:lang w:val="en-CA"/>
        </w:rPr>
        <w:t xml:space="preserve">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75FF361E"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w:t>
      </w:r>
      <w:r w:rsidR="00222479">
        <w:rPr>
          <w:color w:val="000000"/>
        </w:rPr>
        <w:lastRenderedPageBreak/>
        <w:t xml:space="preserve">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831765">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47&lt;/sup&gt;","plainTextFormattedCitation":"47","previouslyFormattedCitation":"&lt;sup&gt;47&lt;/sup&gt;"},"properties":{"noteIndex":0},"schema":"https://github.com/citation-style-language/schema/raw/master/csl-citation.json"}</w:instrText>
      </w:r>
      <w:r w:rsidR="00222479">
        <w:rPr>
          <w:color w:val="000000"/>
        </w:rPr>
        <w:fldChar w:fldCharType="separate"/>
      </w:r>
      <w:r w:rsidR="004F6CD1" w:rsidRPr="004F6CD1">
        <w:rPr>
          <w:noProof/>
          <w:color w:val="000000"/>
          <w:vertAlign w:val="superscript"/>
        </w:rPr>
        <w:t>47</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EF3DD9">
        <w:rPr>
          <w:color w:val="000000"/>
        </w:rPr>
        <w:t>Fig</w:t>
      </w:r>
      <w:r w:rsidR="00450E99">
        <w:rPr>
          <w:color w:val="000000"/>
        </w:rPr>
        <w:t xml:space="preserve">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831765">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32,46,48,49&lt;/sup&gt;","plainTextFormattedCitation":"32,46,48,49","previouslyFormattedCitation":"&lt;sup&gt;32,46,48,49&lt;/sup&gt;"},"properties":{"noteIndex":0},"schema":"https://github.com/citation-style-language/schema/raw/master/csl-citation.json"}</w:instrText>
      </w:r>
      <w:r w:rsidR="00506324">
        <w:rPr>
          <w:color w:val="000000"/>
        </w:rPr>
        <w:fldChar w:fldCharType="separate"/>
      </w:r>
      <w:r w:rsidR="004F6CD1" w:rsidRPr="004F6CD1">
        <w:rPr>
          <w:noProof/>
          <w:color w:val="000000"/>
          <w:vertAlign w:val="superscript"/>
        </w:rPr>
        <w:t>32,46,48,49</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7FFC52CF"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commentRangeStart w:id="460"/>
      <w:commentRangeStart w:id="461"/>
      <w:r w:rsidR="003C1219">
        <w:rPr>
          <w:rFonts w:eastAsiaTheme="minorEastAsia"/>
          <w:bCs/>
          <w:i/>
          <w:iCs/>
          <w:color w:val="000000" w:themeColor="text1"/>
        </w:rPr>
        <w:t>pdr15∆</w:t>
      </w:r>
      <w:r w:rsidR="003C1219">
        <w:rPr>
          <w:rFonts w:eastAsiaTheme="minorEastAsia"/>
          <w:bCs/>
          <w:iCs/>
          <w:color w:val="000000" w:themeColor="text1"/>
        </w:rPr>
        <w:t xml:space="preserve">, </w:t>
      </w:r>
      <w:r w:rsidR="003C1219" w:rsidRPr="009C76E7">
        <w:rPr>
          <w:rFonts w:eastAsiaTheme="minorEastAsia"/>
          <w:bCs/>
          <w:i/>
          <w:iCs/>
          <w:color w:val="000000" w:themeColor="text1"/>
        </w:rPr>
        <w:t>bpt1∆</w:t>
      </w:r>
      <w:r w:rsidR="003C1219">
        <w:rPr>
          <w:rFonts w:eastAsiaTheme="minorEastAsia"/>
          <w:bCs/>
          <w:iCs/>
          <w:color w:val="000000" w:themeColor="text1"/>
        </w:rPr>
        <w:t xml:space="preserve">, </w:t>
      </w:r>
      <w:r w:rsidR="003C1219" w:rsidRPr="009C76E7">
        <w:rPr>
          <w:rFonts w:eastAsiaTheme="minorEastAsia"/>
          <w:bCs/>
          <w:i/>
          <w:iCs/>
          <w:color w:val="000000" w:themeColor="text1"/>
        </w:rPr>
        <w:t>adp1∆</w:t>
      </w:r>
      <w:r w:rsidR="003C1219">
        <w:rPr>
          <w:rFonts w:eastAsiaTheme="minorEastAsia"/>
          <w:bCs/>
          <w:iCs/>
          <w:color w:val="000000" w:themeColor="text1"/>
        </w:rPr>
        <w:t xml:space="preserve">, and </w:t>
      </w:r>
      <w:r w:rsidR="003C1219" w:rsidRPr="009C76E7">
        <w:rPr>
          <w:rFonts w:eastAsiaTheme="minorEastAsia"/>
          <w:bCs/>
          <w:i/>
          <w:iCs/>
          <w:color w:val="000000" w:themeColor="text1"/>
        </w:rPr>
        <w:t>vmr1∆</w:t>
      </w:r>
      <w:commentRangeEnd w:id="460"/>
      <w:r w:rsidR="003C1219">
        <w:rPr>
          <w:rStyle w:val="CommentReference"/>
          <w:rFonts w:asciiTheme="minorHAnsi" w:hAnsiTheme="minorHAnsi" w:cstheme="minorBidi"/>
        </w:rPr>
        <w:commentReference w:id="460"/>
      </w:r>
      <w:commentRangeEnd w:id="461"/>
      <w:r w:rsidR="003C1219">
        <w:rPr>
          <w:rStyle w:val="CommentReference"/>
          <w:rFonts w:asciiTheme="minorHAnsi" w:hAnsiTheme="minorHAnsi" w:cstheme="minorBidi"/>
        </w:rPr>
        <w:commentReference w:id="461"/>
      </w:r>
      <w:r w:rsidR="003C1219">
        <w:rPr>
          <w:rFonts w:eastAsiaTheme="minorEastAsia"/>
          <w:bCs/>
          <w:iCs/>
          <w:color w:val="000000" w:themeColor="text1"/>
        </w:rPr>
        <w:t xml:space="preserve">. </w:t>
      </w:r>
      <w:r>
        <w:rPr>
          <w:rFonts w:eastAsiaTheme="minorEastAsia"/>
          <w:bCs/>
          <w:iCs/>
          <w:color w:val="000000" w:themeColor="text1"/>
        </w:rPr>
        <w:t>In each of these examples, a knockout of one of these genes conferred some resistance in a highly-sensitive multi-knockout background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w:t>
      </w:r>
      <w:proofErr w:type="spellStart"/>
      <w:r w:rsidRPr="00320388">
        <w:rPr>
          <w:bCs/>
          <w:iCs/>
          <w:color w:val="000000" w:themeColor="text1"/>
        </w:rPr>
        <w:t>camptothecin</w:t>
      </w:r>
      <w:proofErr w:type="spellEnd"/>
      <w:r w:rsidRPr="00320388">
        <w:rPr>
          <w:bCs/>
          <w:iCs/>
          <w:color w:val="000000" w:themeColor="text1"/>
        </w:rPr>
        <w:t xml:space="preserve">,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1454EEB9" w:rsidR="00E95255" w:rsidRDefault="003C1219" w:rsidP="003C1219">
      <w:pPr>
        <w:pStyle w:val="NormalWeb"/>
        <w:jc w:val="both"/>
      </w:pPr>
      <w:commentRangeStart w:id="462"/>
      <w:r>
        <w:rPr>
          <w:bCs/>
          <w:iCs/>
          <w:color w:val="000000" w:themeColor="text1"/>
        </w:rPr>
        <w:t>Formal complex genetic interaction analysis allowed finer parsing of the relationship between genes involved in a higher-order interaction</w:t>
      </w:r>
      <w:r>
        <w:rPr>
          <w:color w:val="000000"/>
        </w:rPr>
        <w:t>.</w:t>
      </w:r>
      <w:commentRangeEnd w:id="462"/>
      <w:r>
        <w:rPr>
          <w:rStyle w:val="CommentReference"/>
          <w:rFonts w:asciiTheme="minorHAnsi" w:hAnsiTheme="minorHAnsi" w:cstheme="minorBidi"/>
        </w:rPr>
        <w:commentReference w:id="462"/>
      </w:r>
      <w:r>
        <w:rPr>
          <w:color w:val="000000"/>
        </w:rPr>
        <w:t xml:space="preserve">  </w:t>
      </w:r>
      <w:r w:rsidR="00693951">
        <w:rPr>
          <w:bCs/>
          <w:iCs/>
          <w:color w:val="000000" w:themeColor="text1"/>
        </w:rPr>
        <w:t>For example</w:t>
      </w:r>
      <w:r w:rsidR="00C313F6" w:rsidRPr="00233F15">
        <w:rPr>
          <w:bCs/>
          <w:iCs/>
          <w:color w:val="000000" w:themeColor="text1"/>
        </w:rPr>
        <w:t xml:space="preserve">, the </w:t>
      </w:r>
      <w:r w:rsidR="00693951">
        <w:rPr>
          <w:bCs/>
          <w:iCs/>
          <w:color w:val="000000" w:themeColor="text1"/>
        </w:rPr>
        <w:t xml:space="preserve">striking </w:t>
      </w:r>
      <w:r w:rsidR="00693951" w:rsidRPr="00233F15">
        <w:rPr>
          <w:bCs/>
          <w:iCs/>
          <w:color w:val="000000" w:themeColor="text1"/>
        </w:rPr>
        <w:t xml:space="preserve">mitoxantrone </w:t>
      </w:r>
      <w:r w:rsidR="00DC7CDC">
        <w:rPr>
          <w:bCs/>
          <w:iCs/>
          <w:color w:val="000000" w:themeColor="text1"/>
        </w:rPr>
        <w:t xml:space="preserve">sensitivity </w:t>
      </w:r>
      <w:r w:rsidR="00693951">
        <w:rPr>
          <w:bCs/>
          <w:iCs/>
          <w:color w:val="000000" w:themeColor="text1"/>
        </w:rPr>
        <w:t xml:space="preserve">of the </w:t>
      </w:r>
      <w:r w:rsidR="00693951" w:rsidRPr="00233F15">
        <w:rPr>
          <w:i/>
          <w:color w:val="000000"/>
        </w:rPr>
        <w:t>snq2∆</w:t>
      </w:r>
      <w:r w:rsidR="00041797">
        <w:rPr>
          <w:i/>
          <w:color w:val="000000"/>
        </w:rPr>
        <w:t xml:space="preserve"> </w:t>
      </w:r>
      <w:r w:rsidR="00693951" w:rsidRPr="00233F15">
        <w:rPr>
          <w:i/>
          <w:color w:val="000000"/>
        </w:rPr>
        <w:t>pdr5∆</w:t>
      </w:r>
      <w:r w:rsidR="00041797">
        <w:rPr>
          <w:i/>
          <w:color w:val="000000"/>
        </w:rPr>
        <w:t xml:space="preserve"> </w:t>
      </w:r>
      <w:r w:rsidR="00693951" w:rsidRPr="00233F15">
        <w:rPr>
          <w:i/>
          <w:color w:val="000000"/>
        </w:rPr>
        <w:t>ybt1∆</w:t>
      </w:r>
      <w:r w:rsidR="00041797">
        <w:rPr>
          <w:i/>
          <w:color w:val="000000"/>
        </w:rPr>
        <w:t xml:space="preserve"> </w:t>
      </w:r>
      <w:r w:rsidR="00693951" w:rsidRPr="00233F15">
        <w:rPr>
          <w:i/>
          <w:color w:val="000000"/>
        </w:rPr>
        <w:t>yor1∆</w:t>
      </w:r>
      <w:r w:rsidR="00693951">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sidR="00693951">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sidR="00693951">
        <w:rPr>
          <w:bCs/>
          <w:iCs/>
          <w:color w:val="000000" w:themeColor="text1"/>
        </w:rPr>
        <w:t xml:space="preserve"> alone</w:t>
      </w:r>
      <w:r w:rsidR="00C313F6">
        <w:rPr>
          <w:bCs/>
          <w:iCs/>
          <w:color w:val="000000" w:themeColor="text1"/>
        </w:rPr>
        <w:t xml:space="preserve">, a </w:t>
      </w:r>
      <w:r w:rsidR="00693951">
        <w:rPr>
          <w:bCs/>
          <w:iCs/>
          <w:color w:val="000000" w:themeColor="text1"/>
        </w:rPr>
        <w:t xml:space="preserve">two-gene </w:t>
      </w:r>
      <w:r w:rsidR="00C313F6">
        <w:rPr>
          <w:bCs/>
          <w:iCs/>
          <w:color w:val="000000" w:themeColor="text1"/>
        </w:rPr>
        <w:t xml:space="preserve">negative interaction </w:t>
      </w:r>
      <w:r w:rsidR="00693951">
        <w:rPr>
          <w:bCs/>
          <w:iCs/>
          <w:color w:val="000000" w:themeColor="text1"/>
        </w:rPr>
        <w:t xml:space="preserve">between </w:t>
      </w:r>
      <w:r w:rsidR="00693951" w:rsidRPr="00233F15">
        <w:rPr>
          <w:bCs/>
          <w:i/>
          <w:iCs/>
          <w:color w:val="000000" w:themeColor="text1"/>
        </w:rPr>
        <w:t>snq2∆</w:t>
      </w:r>
      <w:r w:rsidR="00693951">
        <w:rPr>
          <w:bCs/>
          <w:i/>
          <w:iCs/>
          <w:color w:val="000000" w:themeColor="text1"/>
        </w:rPr>
        <w:t xml:space="preserve"> </w:t>
      </w:r>
      <w:r w:rsidR="00693951">
        <w:rPr>
          <w:bCs/>
          <w:iCs/>
          <w:color w:val="000000" w:themeColor="text1"/>
        </w:rPr>
        <w:t xml:space="preserve">and </w:t>
      </w:r>
      <w:r w:rsidR="00693951">
        <w:rPr>
          <w:bCs/>
          <w:i/>
          <w:iCs/>
          <w:color w:val="000000" w:themeColor="text1"/>
        </w:rPr>
        <w:t>pdr5</w:t>
      </w:r>
      <w:r w:rsidR="00693951" w:rsidRPr="00233F15">
        <w:rPr>
          <w:bCs/>
          <w:i/>
          <w:iCs/>
          <w:color w:val="000000" w:themeColor="text1"/>
        </w:rPr>
        <w:t>∆</w:t>
      </w:r>
      <w:r w:rsidR="00693951">
        <w:rPr>
          <w:bCs/>
          <w:iCs/>
          <w:color w:val="000000" w:themeColor="text1"/>
        </w:rPr>
        <w:t xml:space="preserve">, </w:t>
      </w:r>
      <w:r w:rsidR="00DC7CDC">
        <w:rPr>
          <w:bCs/>
          <w:iCs/>
          <w:color w:val="000000" w:themeColor="text1"/>
        </w:rPr>
        <w:t xml:space="preserve">two </w:t>
      </w:r>
      <w:r w:rsidR="00693951">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w:t>
      </w:r>
      <w:del w:id="463" w:author="Albi Celaj [2]" w:date="2018-12-04T14:20:00Z">
        <w:r w:rsidR="00C313F6" w:rsidRPr="00D853DD" w:rsidDel="003D79AA">
          <w:rPr>
            <w:bCs/>
            <w:iCs/>
            <w:color w:val="000000" w:themeColor="text1"/>
          </w:rPr>
          <w:delText xml:space="preserve">  </w:delText>
        </w:r>
        <w:r w:rsidR="00BC34CF" w:rsidRPr="00D853DD" w:rsidDel="003D79AA">
          <w:rPr>
            <w:bCs/>
            <w:iCs/>
            <w:color w:val="000000" w:themeColor="text1"/>
          </w:rPr>
          <w:delText>T</w:delText>
        </w:r>
        <w:r w:rsidR="00C313F6" w:rsidRPr="00D853DD" w:rsidDel="003D79AA">
          <w:rPr>
            <w:bCs/>
            <w:iCs/>
            <w:color w:val="000000" w:themeColor="text1"/>
          </w:rPr>
          <w:delText>he</w:delText>
        </w:r>
        <w:r w:rsidR="00C313F6" w:rsidDel="003D79AA">
          <w:rPr>
            <w:bCs/>
            <w:iCs/>
            <w:color w:val="000000" w:themeColor="text1"/>
          </w:rPr>
          <w:delText xml:space="preserve"> multi-knockout resistance phenotype in fluconazole</w:delText>
        </w:r>
        <w:r w:rsidR="00C313F6" w:rsidRPr="00233F15" w:rsidDel="003D79AA">
          <w:rPr>
            <w:bCs/>
            <w:iCs/>
            <w:color w:val="000000" w:themeColor="text1"/>
          </w:rPr>
          <w:delText xml:space="preserve"> </w:delText>
        </w:r>
        <w:r w:rsidR="00C313F6" w:rsidRPr="00233F15" w:rsidDel="003D79AA">
          <w:rPr>
            <w:color w:val="000000"/>
          </w:rPr>
          <w:delText>was modelled (in addition to one- and two- gene effects</w:delText>
        </w:r>
        <w:r w:rsidR="004A6EC7" w:rsidDel="003D79AA">
          <w:rPr>
            <w:color w:val="000000"/>
          </w:rPr>
          <w:delText xml:space="preserve">), as the combination of three positive three-gene interactions </w:delText>
        </w:r>
        <w:r w:rsidR="009B31D3" w:rsidDel="003D79AA">
          <w:rPr>
            <w:color w:val="000000"/>
          </w:rPr>
          <w:delText xml:space="preserve">(all three-knockout combinations of </w:delText>
        </w:r>
        <w:r w:rsidR="00041797" w:rsidDel="003D79AA">
          <w:rPr>
            <w:color w:val="000000"/>
          </w:rPr>
          <w:delText>{</w:delText>
        </w:r>
        <w:r w:rsidR="004A6EC7" w:rsidRPr="00233F15" w:rsidDel="003D79AA">
          <w:rPr>
            <w:i/>
            <w:color w:val="000000"/>
          </w:rPr>
          <w:delText>yor1∆</w:delText>
        </w:r>
        <w:r w:rsidR="004A6EC7" w:rsidRPr="00233F15" w:rsidDel="003D79AA">
          <w:rPr>
            <w:color w:val="000000"/>
          </w:rPr>
          <w:delText>,</w:delText>
        </w:r>
        <w:r w:rsidR="004A6EC7" w:rsidDel="003D79AA">
          <w:rPr>
            <w:color w:val="000000"/>
          </w:rPr>
          <w:delText xml:space="preserve"> </w:delText>
        </w:r>
        <w:r w:rsidR="004A6EC7" w:rsidRPr="001C4571" w:rsidDel="003D79AA">
          <w:rPr>
            <w:i/>
            <w:color w:val="000000"/>
          </w:rPr>
          <w:delText>snq2∆</w:delText>
        </w:r>
        <w:r w:rsidR="00271882" w:rsidDel="003D79AA">
          <w:rPr>
            <w:i/>
            <w:color w:val="000000"/>
          </w:rPr>
          <w:delText>, ybt1∆</w:delText>
        </w:r>
        <w:r w:rsidR="00041797" w:rsidDel="003D79AA">
          <w:rPr>
            <w:color w:val="000000"/>
          </w:rPr>
          <w:delText xml:space="preserve">, </w:delText>
        </w:r>
        <w:r w:rsidR="00271882" w:rsidDel="003D79AA">
          <w:rPr>
            <w:i/>
            <w:color w:val="000000"/>
          </w:rPr>
          <w:delText>ycf</w:delText>
        </w:r>
        <w:r w:rsidR="004A6EC7" w:rsidRPr="00233F15" w:rsidDel="003D79AA">
          <w:rPr>
            <w:i/>
            <w:color w:val="000000"/>
          </w:rPr>
          <w:delText>1∆</w:delText>
        </w:r>
        <w:r w:rsidR="00041797" w:rsidDel="003D79AA">
          <w:rPr>
            <w:color w:val="000000"/>
          </w:rPr>
          <w:delText>}</w:delText>
        </w:r>
        <w:r w:rsidR="004A6EC7" w:rsidDel="003D79AA">
          <w:rPr>
            <w:i/>
            <w:color w:val="000000"/>
          </w:rPr>
          <w:delText xml:space="preserve"> </w:delText>
        </w:r>
        <w:r w:rsidR="009B31D3" w:rsidDel="003D79AA">
          <w:rPr>
            <w:color w:val="000000"/>
          </w:rPr>
          <w:delText xml:space="preserve">except </w:delText>
        </w:r>
        <w:r w:rsidR="009B31D3" w:rsidRPr="001C4571" w:rsidDel="003D79AA">
          <w:rPr>
            <w:i/>
            <w:color w:val="000000"/>
          </w:rPr>
          <w:delText>snq2∆</w:delText>
        </w:r>
        <w:r w:rsidR="00041797" w:rsidDel="003D79AA">
          <w:rPr>
            <w:i/>
            <w:color w:val="000000"/>
          </w:rPr>
          <w:delText xml:space="preserve"> </w:delText>
        </w:r>
        <w:r w:rsidR="009B31D3" w:rsidDel="003D79AA">
          <w:rPr>
            <w:i/>
            <w:color w:val="000000"/>
          </w:rPr>
          <w:delText>ybt1∆</w:delText>
        </w:r>
        <w:r w:rsidR="00041797" w:rsidDel="003D79AA">
          <w:rPr>
            <w:i/>
            <w:color w:val="000000"/>
          </w:rPr>
          <w:delText xml:space="preserve"> </w:delText>
        </w:r>
        <w:r w:rsidR="009B31D3" w:rsidDel="003D79AA">
          <w:rPr>
            <w:i/>
            <w:color w:val="000000"/>
          </w:rPr>
          <w:delText>ycf</w:delText>
        </w:r>
        <w:r w:rsidR="009B31D3" w:rsidRPr="00233F15" w:rsidDel="003D79AA">
          <w:rPr>
            <w:i/>
            <w:color w:val="000000"/>
          </w:rPr>
          <w:delText>1∆</w:delText>
        </w:r>
        <w:r w:rsidR="009B31D3" w:rsidDel="003D79AA">
          <w:rPr>
            <w:color w:val="000000"/>
          </w:rPr>
          <w:delText xml:space="preserve"> </w:delText>
        </w:r>
        <w:r w:rsidR="002D4854" w:rsidDel="003D79AA">
          <w:rPr>
            <w:color w:val="000000"/>
          </w:rPr>
          <w:delText xml:space="preserve">- </w:delText>
        </w:r>
        <w:r w:rsidR="00EF3DD9" w:rsidDel="003D79AA">
          <w:rPr>
            <w:color w:val="000000"/>
          </w:rPr>
          <w:delText>Fig</w:delText>
        </w:r>
        <w:r w:rsidR="004A6EC7" w:rsidDel="003D79AA">
          <w:rPr>
            <w:color w:val="000000"/>
          </w:rPr>
          <w:delText xml:space="preserve"> 3C).  </w:delText>
        </w:r>
        <w:r w:rsidR="00041797" w:rsidDel="003D79AA">
          <w:rPr>
            <w:color w:val="000000"/>
          </w:rPr>
          <w:delText>T</w:delText>
        </w:r>
        <w:r w:rsidR="009B31D3" w:rsidDel="003D79AA">
          <w:rPr>
            <w:color w:val="000000"/>
          </w:rPr>
          <w:delText xml:space="preserve">he resistance resulting from these </w:delText>
        </w:r>
        <w:r w:rsidR="004A6EC7" w:rsidDel="003D79AA">
          <w:rPr>
            <w:color w:val="000000"/>
          </w:rPr>
          <w:delText xml:space="preserve">multi-knockout </w:delText>
        </w:r>
        <w:r w:rsidR="009B31D3" w:rsidDel="003D79AA">
          <w:rPr>
            <w:color w:val="000000"/>
          </w:rPr>
          <w:delText xml:space="preserve">combinations depends </w:delText>
        </w:r>
        <w:r w:rsidR="004A6EC7" w:rsidDel="003D79AA">
          <w:rPr>
            <w:color w:val="000000"/>
          </w:rPr>
          <w:delText xml:space="preserve">on </w:delText>
        </w:r>
        <w:r w:rsidR="009B31D3" w:rsidDel="003D79AA">
          <w:rPr>
            <w:color w:val="000000"/>
          </w:rPr>
          <w:delText xml:space="preserve">the presence of </w:delText>
        </w:r>
        <w:r w:rsidR="004A6EC7" w:rsidDel="003D79AA">
          <w:rPr>
            <w:i/>
            <w:color w:val="000000"/>
          </w:rPr>
          <w:delText>PDR5</w:delText>
        </w:r>
        <w:r w:rsidR="00041797" w:rsidDel="003D79AA">
          <w:rPr>
            <w:color w:val="000000"/>
          </w:rPr>
          <w:delText xml:space="preserve">, which </w:delText>
        </w:r>
        <w:r w:rsidR="004A6EC7" w:rsidDel="003D79AA">
          <w:rPr>
            <w:color w:val="000000"/>
          </w:rPr>
          <w:delText>was modelled as three two-way negative interactions</w:delText>
        </w:r>
        <w:r w:rsidR="009B31D3" w:rsidDel="003D79AA">
          <w:rPr>
            <w:color w:val="000000"/>
          </w:rPr>
          <w:delText>:</w:delText>
        </w:r>
        <w:r w:rsidR="004A6EC7" w:rsidDel="003D79AA">
          <w:rPr>
            <w:color w:val="000000"/>
          </w:rPr>
          <w:delText xml:space="preserve">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 xml:space="preserve">, </w:delText>
        </w:r>
        <w:r w:rsidR="009B31D3" w:rsidRPr="008C0540" w:rsidDel="003D79AA">
          <w:rPr>
            <w:i/>
            <w:color w:val="000000"/>
          </w:rPr>
          <w:delText>snq2</w:delText>
        </w:r>
        <w:r w:rsidR="00041797" w:rsidRPr="008C0540" w:rsidDel="003D79AA">
          <w:rPr>
            <w:i/>
            <w:color w:val="000000"/>
          </w:rPr>
          <w:delText>∆</w:delText>
        </w:r>
        <w:r w:rsidR="00041797" w:rsidDel="003D79AA">
          <w:rPr>
            <w:color w:val="000000"/>
          </w:rPr>
          <w:delText>}, {</w:delText>
        </w:r>
        <w:r w:rsidR="005A31E9" w:rsidDel="003D79AA">
          <w:rPr>
            <w:i/>
            <w:color w:val="000000"/>
          </w:rPr>
          <w:delText>pdr5</w:delText>
        </w:r>
        <w:r w:rsidR="005A31E9" w:rsidRPr="008C0540" w:rsidDel="003D79AA">
          <w:rPr>
            <w:i/>
            <w:color w:val="000000"/>
          </w:rPr>
          <w:delText>∆</w:delText>
        </w:r>
        <w:r w:rsidR="009B31D3" w:rsidDel="003D79AA">
          <w:rPr>
            <w:color w:val="000000"/>
          </w:rPr>
          <w:delText xml:space="preserve">, </w:delText>
        </w:r>
        <w:r w:rsidR="004A6EC7" w:rsidRPr="008C0540" w:rsidDel="003D79AA">
          <w:rPr>
            <w:i/>
            <w:color w:val="000000"/>
          </w:rPr>
          <w:delText>ycf1∆</w:delText>
        </w:r>
        <w:r w:rsidR="00041797" w:rsidDel="003D79AA">
          <w:rPr>
            <w:color w:val="000000"/>
          </w:rPr>
          <w:delText>}</w:delText>
        </w:r>
        <w:r w:rsidR="004A6EC7" w:rsidDel="003D79AA">
          <w:rPr>
            <w:color w:val="000000"/>
          </w:rPr>
          <w:delText xml:space="preserve">, </w:delText>
        </w:r>
        <w:r w:rsidR="009B31D3" w:rsidDel="003D79AA">
          <w:rPr>
            <w:color w:val="000000"/>
          </w:rPr>
          <w:delText xml:space="preserve">and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w:delText>
        </w:r>
        <w:r w:rsidR="00BC34CF" w:rsidDel="003D79AA">
          <w:rPr>
            <w:color w:val="000000"/>
          </w:rPr>
          <w:delText xml:space="preserve"> </w:delText>
        </w:r>
        <w:r w:rsidR="009B31D3" w:rsidRPr="008C0540" w:rsidDel="003D79AA">
          <w:rPr>
            <w:i/>
            <w:color w:val="000000"/>
          </w:rPr>
          <w:delText>y</w:delText>
        </w:r>
        <w:r w:rsidR="009B31D3" w:rsidDel="003D79AA">
          <w:rPr>
            <w:i/>
            <w:color w:val="000000"/>
          </w:rPr>
          <w:delText>or</w:delText>
        </w:r>
        <w:r w:rsidR="009B31D3" w:rsidRPr="008C0540" w:rsidDel="003D79AA">
          <w:rPr>
            <w:i/>
            <w:color w:val="000000"/>
          </w:rPr>
          <w:delText>1</w:delText>
        </w:r>
        <w:r w:rsidR="004A6EC7" w:rsidRPr="008C0540" w:rsidDel="003D79AA">
          <w:rPr>
            <w:i/>
            <w:color w:val="000000"/>
          </w:rPr>
          <w:delText>∆</w:delText>
        </w:r>
        <w:r w:rsidR="00041797" w:rsidDel="003D79AA">
          <w:rPr>
            <w:color w:val="000000"/>
          </w:rPr>
          <w:delText>}</w:delText>
        </w:r>
        <w:r w:rsidR="004A6EC7" w:rsidDel="003D79AA">
          <w:rPr>
            <w:color w:val="000000"/>
          </w:rPr>
          <w:delText>.</w:delText>
        </w:r>
      </w:del>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526E38CC"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 xml:space="preserve">have (also initially unknown) weights </w:t>
      </w:r>
      <w:r w:rsidR="00E270DE">
        <w:rPr>
          <w:bCs/>
          <w:iCs/>
          <w:color w:val="000000" w:themeColor="text1"/>
        </w:rPr>
        <w:t>(</w:t>
      </w:r>
      <w:commentRangeStart w:id="464"/>
      <w:commentRangeStart w:id="465"/>
      <w:r w:rsidR="00E270DE" w:rsidRPr="001D524E">
        <w:rPr>
          <w:b/>
          <w:bCs/>
          <w:i/>
          <w:iCs/>
          <w:color w:val="000000" w:themeColor="text1"/>
        </w:rPr>
        <w:t>E</w:t>
      </w:r>
      <w:commentRangeEnd w:id="464"/>
      <w:r w:rsidR="00E270DE">
        <w:rPr>
          <w:rStyle w:val="CommentReference"/>
          <w:rFonts w:asciiTheme="minorHAnsi" w:hAnsiTheme="minorHAnsi" w:cstheme="minorBidi"/>
        </w:rPr>
        <w:commentReference w:id="464"/>
      </w:r>
      <w:commentRangeEnd w:id="465"/>
      <w:r w:rsidR="00E270DE">
        <w:rPr>
          <w:rStyle w:val="CommentReference"/>
          <w:rFonts w:asciiTheme="minorHAnsi" w:hAnsiTheme="minorHAnsi" w:cstheme="minorBidi"/>
        </w:rPr>
        <w:commentReference w:id="465"/>
      </w:r>
      <w:r w:rsidR="00E270DE">
        <w:rPr>
          <w:bCs/>
          <w:iCs/>
          <w:color w:val="000000" w:themeColor="text1"/>
        </w:rPr>
        <w:t>)</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commentRangeStart w:id="466"/>
      <w:commentRangeStart w:id="467"/>
      <w:r w:rsidR="00E270DE">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E270DE" w:rsidRPr="00883630">
        <w:rPr>
          <w:bCs/>
          <w:iCs/>
          <w:color w:val="000000" w:themeColor="text1"/>
        </w:rPr>
        <w:t>in model predictions</w:t>
      </w:r>
      <w:commentRangeEnd w:id="466"/>
      <w:r w:rsidR="00E270DE">
        <w:rPr>
          <w:rStyle w:val="CommentReference"/>
          <w:rFonts w:asciiTheme="minorHAnsi" w:hAnsiTheme="minorHAnsi" w:cstheme="minorBidi"/>
        </w:rPr>
        <w:commentReference w:id="466"/>
      </w:r>
      <w:commentRangeEnd w:id="467"/>
      <w:r w:rsidR="00E270DE">
        <w:rPr>
          <w:rStyle w:val="CommentReference"/>
          <w:rFonts w:asciiTheme="minorHAnsi" w:hAnsiTheme="minorHAnsi" w:cstheme="minorBidi"/>
        </w:rPr>
        <w:commentReference w:id="467"/>
      </w:r>
      <w:r w:rsidR="00E270DE" w:rsidRPr="00883630">
        <w:rPr>
          <w:bCs/>
          <w:iCs/>
          <w:color w:val="000000" w:themeColor="text1"/>
        </w:rPr>
        <w:t xml:space="preserve"> (Methods).  </w:t>
      </w:r>
      <w:r w:rsidR="007E73B4">
        <w:rPr>
          <w:bCs/>
          <w:iCs/>
          <w:color w:val="000000" w:themeColor="text1"/>
        </w:rPr>
        <w:t>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ins w:id="468" w:author="Albi Celaj [2]" w:date="2018-12-05T15:56:00Z">
        <w:r w:rsidR="0093380E">
          <w:rPr>
            <w:bCs/>
            <w:iCs/>
            <w:color w:val="000000" w:themeColor="text1"/>
            <w:highlight w:val="yellow"/>
          </w:rPr>
          <w:t>74</w:t>
        </w:r>
      </w:ins>
      <w:del w:id="469" w:author="Albi Celaj [2]" w:date="2018-12-05T15:56:00Z">
        <w:r w:rsidR="008E0AAD" w:rsidRPr="008E0AAD" w:rsidDel="0093380E">
          <w:rPr>
            <w:bCs/>
            <w:iCs/>
            <w:color w:val="000000" w:themeColor="text1"/>
            <w:highlight w:val="yellow"/>
          </w:rPr>
          <w:delText>68</w:delText>
        </w:r>
      </w:del>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7AA01A60" w14:textId="77777777"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EF3DD9">
        <w:rPr>
          <w:bCs/>
          <w:iCs/>
          <w:color w:val="000000" w:themeColor="text1"/>
        </w:rPr>
        <w:t>Fig</w:t>
      </w:r>
      <w:r w:rsidR="00A819D2">
        <w:rPr>
          <w:bCs/>
          <w:iCs/>
          <w:color w:val="000000" w:themeColor="text1"/>
        </w:rPr>
        <w:t xml:space="preserve">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470"/>
      <w:commentRangeStart w:id="471"/>
      <w:r w:rsidR="00E270DE" w:rsidRPr="00883630">
        <w:rPr>
          <w:bCs/>
          <w:iCs/>
          <w:color w:val="000000" w:themeColor="text1"/>
        </w:rPr>
        <w:t>Therefore, we also assessed the model on data from one mating type and testing it on the other.</w:t>
      </w:r>
      <w:commentRangeEnd w:id="470"/>
      <w:r w:rsidR="00E270DE">
        <w:rPr>
          <w:rStyle w:val="CommentReference"/>
          <w:rFonts w:asciiTheme="minorHAnsi" w:hAnsiTheme="minorHAnsi" w:cstheme="minorBidi"/>
        </w:rPr>
        <w:commentReference w:id="470"/>
      </w:r>
      <w:commentRangeEnd w:id="471"/>
      <w:r w:rsidR="00E270DE">
        <w:rPr>
          <w:rStyle w:val="CommentReference"/>
          <w:rFonts w:asciiTheme="minorHAnsi" w:hAnsiTheme="minorHAnsi" w:cstheme="minorBidi"/>
        </w:rPr>
        <w:commentReference w:id="471"/>
      </w:r>
      <w:r w:rsidR="00E270DE" w:rsidRPr="00883630">
        <w:rPr>
          <w:bCs/>
          <w:iCs/>
          <w:color w:val="000000" w:themeColor="text1"/>
        </w:rPr>
        <w:t xml:space="preserve">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472" w:author="Albi Celaj [2]" w:date="2018-12-05T15:56:00Z">
        <w:r w:rsidR="0093380E">
          <w:rPr>
            <w:bCs/>
            <w:iCs/>
            <w:color w:val="000000" w:themeColor="text1"/>
          </w:rPr>
          <w:t xml:space="preserve"> and </w:t>
        </w:r>
      </w:ins>
      <w:ins w:id="473" w:author="Albi Celaj [2]"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474" w:author="Albi Celaj [2]" w:date="2018-12-05T15:57:00Z">
        <w:r w:rsidR="0093380E">
          <w:rPr>
            <w:bCs/>
            <w:iCs/>
            <w:color w:val="000000" w:themeColor="text1"/>
          </w:rPr>
          <w:t>respectively [</w:t>
        </w:r>
      </w:ins>
      <w:r w:rsidR="00E01D4F">
        <w:rPr>
          <w:bCs/>
          <w:iCs/>
          <w:color w:val="000000" w:themeColor="text1"/>
        </w:rPr>
        <w:t xml:space="preserve">Fig </w:t>
      </w:r>
      <w:r w:rsidR="00AB1BCE">
        <w:rPr>
          <w:bCs/>
          <w:iCs/>
          <w:color w:val="000000" w:themeColor="text1"/>
        </w:rPr>
        <w:t>S8</w:t>
      </w:r>
      <w:r w:rsidR="00534DEF">
        <w:rPr>
          <w:bCs/>
          <w:iCs/>
          <w:color w:val="000000" w:themeColor="text1"/>
        </w:rPr>
        <w:t>C</w:t>
      </w:r>
      <w:ins w:id="475" w:author="Albi Celaj [2]"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476"/>
      <w:r w:rsidR="00E270DE" w:rsidRPr="00883630">
        <w:rPr>
          <w:bCs/>
          <w:iCs/>
          <w:color w:val="000000" w:themeColor="text1"/>
        </w:rPr>
        <w:t>Training using each of these two independent biological replicate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0.98, Fig S8D), suggesting that model parameters were robustly determined.</w:t>
      </w:r>
      <w:r w:rsidR="00E270DE">
        <w:rPr>
          <w:bCs/>
          <w:iCs/>
          <w:color w:val="000000" w:themeColor="text1"/>
        </w:rPr>
        <w:t xml:space="preserve"> </w:t>
      </w:r>
      <w:commentRangeEnd w:id="476"/>
      <w:r w:rsidR="00E270DE">
        <w:rPr>
          <w:rStyle w:val="CommentReference"/>
          <w:rFonts w:asciiTheme="minorHAnsi" w:hAnsiTheme="minorHAnsi" w:cstheme="minorBidi"/>
        </w:rPr>
        <w:commentReference w:id="476"/>
      </w:r>
    </w:p>
    <w:p w14:paraId="31548E28" w14:textId="1A95A9CF"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lastRenderedPageBreak/>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6A6D4BA6" w:rsidR="00E40979" w:rsidRPr="00650B0D" w:rsidDel="0093380E" w:rsidRDefault="00E40979">
      <w:pPr>
        <w:jc w:val="both"/>
        <w:rPr>
          <w:del w:id="477" w:author="Albi Celaj [2]" w:date="2018-12-05T15:58:00Z"/>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w:t>
      </w:r>
      <w:moveFromRangeStart w:id="478" w:author="Albi Celaj [2]" w:date="2018-12-05T16:15:00Z" w:name="move531788816"/>
      <w:moveFrom w:id="479" w:author="Albi Celaj [2]" w:date="2018-12-05T16:15:00Z">
        <w:r w:rsidDel="0093380E">
          <w:rPr>
            <w:bCs/>
            <w:iCs/>
            <w:color w:val="000000" w:themeColor="text1"/>
          </w:rPr>
          <w:t xml:space="preserve">For example, while the model correctly predicted that the </w:t>
        </w:r>
        <w:r w:rsidRPr="00FF3025" w:rsidDel="0093380E">
          <w:rPr>
            <w:bCs/>
            <w:i/>
            <w:iCs/>
            <w:color w:val="000000" w:themeColor="text1"/>
          </w:rPr>
          <w:t>snq∆ybt1∆ycf1∆yor1∆</w:t>
        </w:r>
        <w:r w:rsidDel="0093380E">
          <w:rPr>
            <w:bCs/>
            <w:iCs/>
            <w:color w:val="000000" w:themeColor="text1"/>
          </w:rPr>
          <w:t xml:space="preserve"> strain would be more resistant to fluconazole than strains carrying any subset of these knockouts, </w:t>
        </w:r>
        <w:r w:rsidRPr="00650B0D" w:rsidDel="0093380E">
          <w:rPr>
            <w:bCs/>
            <w:iCs/>
            <w:color w:val="000000" w:themeColor="text1"/>
          </w:rPr>
          <w:t xml:space="preserve">the additive inhibition model of our neural network model under-estimated the resistance of this four-knockout strain (Fig </w:t>
        </w:r>
        <w:r w:rsidR="00854B8B" w:rsidRPr="00650B0D" w:rsidDel="0093380E">
          <w:rPr>
            <w:bCs/>
            <w:iCs/>
            <w:color w:val="000000" w:themeColor="text1"/>
          </w:rPr>
          <w:t>S9</w:t>
        </w:r>
        <w:r w:rsidRPr="00650B0D" w:rsidDel="0093380E">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sidDel="0093380E">
          <w:rPr>
            <w:bCs/>
            <w:iCs/>
            <w:color w:val="000000" w:themeColor="text1"/>
          </w:rPr>
          <w:t xml:space="preserve">one or more </w:t>
        </w:r>
        <w:r w:rsidRPr="00650B0D" w:rsidDel="00C41281">
          <w:rPr>
            <w:bCs/>
            <w:iCs/>
            <w:color w:val="000000" w:themeColor="text1"/>
          </w:rPr>
          <w:t xml:space="preserve"> </w:t>
        </w:r>
        <w:r w:rsidRPr="00650B0D" w:rsidDel="0093380E">
          <w:rPr>
            <w:bCs/>
            <w:iCs/>
            <w:color w:val="000000" w:themeColor="text1"/>
          </w:rPr>
          <w:t>‘hidden’ node</w:t>
        </w:r>
        <w:r w:rsidR="00F332B9" w:rsidRPr="00650B0D" w:rsidDel="0093380E">
          <w:rPr>
            <w:bCs/>
            <w:iCs/>
            <w:color w:val="000000" w:themeColor="text1"/>
          </w:rPr>
          <w:t>s</w:t>
        </w:r>
        <w:r w:rsidRPr="00650B0D" w:rsidDel="0093380E">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sidDel="0093380E">
          <w:rPr>
            <w:bCs/>
            <w:iCs/>
            <w:color w:val="000000" w:themeColor="text1"/>
          </w:rPr>
          <w:t xml:space="preserve">three </w:t>
        </w:r>
        <w:r w:rsidRPr="00650B0D" w:rsidDel="0093380E">
          <w:rPr>
            <w:bCs/>
            <w:iCs/>
            <w:color w:val="000000" w:themeColor="text1"/>
          </w:rPr>
          <w:t>four-knockout strain</w:t>
        </w:r>
        <w:r w:rsidR="00854B8B" w:rsidRPr="00650B0D" w:rsidDel="0093380E">
          <w:rPr>
            <w:bCs/>
            <w:iCs/>
            <w:color w:val="000000" w:themeColor="text1"/>
          </w:rPr>
          <w:t>s</w:t>
        </w:r>
        <w:r w:rsidRPr="00650B0D" w:rsidDel="0093380E">
          <w:rPr>
            <w:bCs/>
            <w:iCs/>
            <w:color w:val="000000" w:themeColor="text1"/>
          </w:rPr>
          <w:t xml:space="preserve"> (Fig </w:t>
        </w:r>
        <w:r w:rsidR="00854B8B" w:rsidRPr="00650B0D" w:rsidDel="0093380E">
          <w:rPr>
            <w:bCs/>
            <w:iCs/>
            <w:color w:val="000000" w:themeColor="text1"/>
          </w:rPr>
          <w:t>S10 A-B</w:t>
        </w:r>
        <w:r w:rsidRPr="00650B0D" w:rsidDel="0093380E">
          <w:rPr>
            <w:bCs/>
            <w:iCs/>
            <w:color w:val="000000" w:themeColor="text1"/>
          </w:rPr>
          <w:t xml:space="preserve">).  </w:t>
        </w:r>
      </w:moveFrom>
      <w:moveFromRangeEnd w:id="478"/>
      <w:ins w:id="480" w:author="Albi Celaj [2]" w:date="2018-12-05T15:58:00Z">
        <w:r w:rsidR="0093380E">
          <w:rPr>
            <w:bCs/>
            <w:iCs/>
            <w:color w:val="000000" w:themeColor="text1"/>
          </w:rPr>
          <w:t xml:space="preserve">For </w:t>
        </w:r>
        <w:proofErr w:type="gramStart"/>
        <w:r w:rsidR="0093380E">
          <w:rPr>
            <w:bCs/>
            <w:iCs/>
            <w:color w:val="000000" w:themeColor="text1"/>
          </w:rPr>
          <w:t>example</w:t>
        </w:r>
      </w:ins>
      <w:proofErr w:type="gramEnd"/>
    </w:p>
    <w:p w14:paraId="0CFD3739" w14:textId="038D802A" w:rsidR="00E40979" w:rsidRPr="00650B0D" w:rsidDel="0093380E" w:rsidRDefault="00E40979">
      <w:pPr>
        <w:jc w:val="both"/>
        <w:rPr>
          <w:del w:id="481" w:author="Albi Celaj [2]" w:date="2018-12-05T15:58:00Z"/>
          <w:bCs/>
          <w:iCs/>
          <w:color w:val="000000" w:themeColor="text1"/>
        </w:rPr>
      </w:pPr>
    </w:p>
    <w:p w14:paraId="61C692E1" w14:textId="5FB40C0A" w:rsidR="00D610F0" w:rsidRDefault="00E40979" w:rsidP="00D610F0">
      <w:pPr>
        <w:jc w:val="both"/>
        <w:rPr>
          <w:bCs/>
          <w:iCs/>
          <w:color w:val="000000" w:themeColor="text1"/>
        </w:rPr>
      </w:pPr>
      <w:del w:id="482" w:author="Albi Celaj [2]"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483" w:author="Albi Celaj [2]" w:date="2018-12-05T16:03:00Z">
        <w:r w:rsidR="00874065" w:rsidRPr="00874065">
          <w:rPr>
            <w:bCs/>
            <w:i/>
            <w:iCs/>
            <w:color w:val="000000" w:themeColor="text1"/>
            <w:rPrChange w:id="484" w:author="Albi Celaj [2]" w:date="2018-12-05T16:03:00Z">
              <w:rPr>
                <w:bCs/>
                <w:iCs/>
                <w:color w:val="000000" w:themeColor="text1"/>
              </w:rPr>
            </w:rPrChange>
          </w:rPr>
          <w:t>r</w:t>
        </w:r>
        <w:r w:rsidR="00874065">
          <w:rPr>
            <w:bCs/>
            <w:iCs/>
            <w:color w:val="000000" w:themeColor="text1"/>
          </w:rPr>
          <w:t xml:space="preserve"> = 0.49, </w:t>
        </w:r>
      </w:ins>
      <w:r w:rsidR="001E2A47" w:rsidRPr="00650B0D">
        <w:rPr>
          <w:bCs/>
          <w:iCs/>
          <w:color w:val="000000" w:themeColor="text1"/>
        </w:rPr>
        <w:t xml:space="preserve">Fig </w:t>
      </w:r>
      <w:ins w:id="485" w:author="Albi Celaj [2]" w:date="2018-12-05T15:58:00Z">
        <w:r w:rsidR="0093380E">
          <w:rPr>
            <w:bCs/>
            <w:iCs/>
            <w:color w:val="000000" w:themeColor="text1"/>
          </w:rPr>
          <w:t>4D, left panel</w:t>
        </w:r>
      </w:ins>
      <w:del w:id="486" w:author="Albi Celaj [2]"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ins w:id="487" w:author="Albi Celaj [2]" w:date="2018-12-05T16:00:00Z">
        <w:r w:rsidR="00874065">
          <w:rPr>
            <w:bCs/>
            <w:iCs/>
            <w:color w:val="000000" w:themeColor="text1"/>
          </w:rPr>
          <w:t xml:space="preserve">As the five-deletion strain </w:t>
        </w:r>
      </w:ins>
      <w:ins w:id="488" w:author="Albi Celaj [2]" w:date="2018-12-05T16:01:00Z">
        <w:r w:rsidR="00874065">
          <w:rPr>
            <w:bCs/>
            <w:iCs/>
            <w:color w:val="000000" w:themeColor="text1"/>
          </w:rPr>
          <w:t>was observed to be more valinomycin resistant than the wild-type (Fig 3A, right panel)</w:t>
        </w:r>
        <w:r w:rsidR="00874065"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w:t>
        </w:r>
      </w:ins>
      <w:del w:id="489" w:author="Albi Celaj [2]" w:date="2018-12-05T16:02:00Z">
        <w:r w:rsidRPr="00650B0D" w:rsidDel="00874065">
          <w:rPr>
            <w:bCs/>
            <w:iCs/>
            <w:color w:val="000000" w:themeColor="text1"/>
          </w:rPr>
          <w:delText xml:space="preserve">As </w:delText>
        </w:r>
      </w:del>
      <w:ins w:id="490" w:author="Albi Celaj [2]" w:date="2018-12-05T16:02:00Z">
        <w:r w:rsidR="00874065">
          <w:rPr>
            <w:bCs/>
            <w:iCs/>
            <w:color w:val="000000" w:themeColor="text1"/>
          </w:rPr>
          <w:t>Indeed,</w:t>
        </w:r>
        <w:r w:rsidR="00874065" w:rsidRPr="00650B0D">
          <w:rPr>
            <w:bCs/>
            <w:iCs/>
            <w:color w:val="000000" w:themeColor="text1"/>
          </w:rPr>
          <w:t xml:space="preserve"> </w:t>
        </w:r>
      </w:ins>
      <w:r w:rsidRPr="00650B0D">
        <w:rPr>
          <w:bCs/>
          <w:iCs/>
          <w:color w:val="000000" w:themeColor="text1"/>
        </w:rPr>
        <w:t>it ha</w:t>
      </w:r>
      <w:ins w:id="491" w:author="Albi Celaj [2]" w:date="2018-12-05T16:02:00Z">
        <w:r w:rsidR="00874065">
          <w:rPr>
            <w:bCs/>
            <w:iCs/>
            <w:color w:val="000000" w:themeColor="text1"/>
          </w:rPr>
          <w:t>d</w:t>
        </w:r>
      </w:ins>
      <w:del w:id="492" w:author="Albi Celaj [2]" w:date="2018-12-05T16:02:00Z">
        <w:r w:rsidRPr="00650B0D" w:rsidDel="00874065">
          <w:rPr>
            <w:bCs/>
            <w:iCs/>
            <w:color w:val="000000" w:themeColor="text1"/>
          </w:rPr>
          <w:delText>s</w:delText>
        </w:r>
      </w:del>
      <w:r w:rsidRPr="00650B0D">
        <w:rPr>
          <w:bCs/>
          <w:iCs/>
          <w:color w:val="000000" w:themeColor="text1"/>
        </w:rPr>
        <w:t xml:space="preserve"> been </w:t>
      </w:r>
      <w:ins w:id="493" w:author="Albi Celaj [2]" w:date="2018-12-05T16:03:00Z">
        <w:r w:rsidR="00550084">
          <w:rPr>
            <w:bCs/>
            <w:iCs/>
            <w:color w:val="000000" w:themeColor="text1"/>
          </w:rPr>
          <w:t xml:space="preserve">previously </w:t>
        </w:r>
      </w:ins>
      <w:r w:rsidRPr="00650B0D">
        <w:rPr>
          <w:bCs/>
          <w:iCs/>
          <w:color w:val="000000" w:themeColor="text1"/>
        </w:rPr>
        <w:t xml:space="preserve">observed that the ABC-16 strain is </w:t>
      </w:r>
      <w:ins w:id="494" w:author="Albi Celaj [2]" w:date="2018-12-05T16:02:00Z">
        <w:r w:rsidR="00874065">
          <w:rPr>
            <w:bCs/>
            <w:iCs/>
            <w:color w:val="000000" w:themeColor="text1"/>
          </w:rPr>
          <w:t xml:space="preserve">also </w:t>
        </w:r>
      </w:ins>
      <w:r w:rsidRPr="00650B0D">
        <w:rPr>
          <w:bCs/>
          <w:iCs/>
          <w:color w:val="000000" w:themeColor="text1"/>
        </w:rPr>
        <w:t>more resistant to valinomycin than the wild-type</w:t>
      </w:r>
      <w:r w:rsidR="00A004DF" w:rsidRPr="00650B0D">
        <w:rPr>
          <w:bCs/>
          <w:iCs/>
          <w:color w:val="000000" w:themeColor="text1"/>
        </w:rPr>
        <w:fldChar w:fldCharType="begin" w:fldLock="1"/>
      </w:r>
      <w:r w:rsidR="00831765">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21,50&lt;/sup&gt;","plainTextFormattedCitation":"21,50","previouslyFormattedCitation":"&lt;sup&gt;21,50&lt;/sup&gt;"},"properties":{"noteIndex":0},"schema":"https://github.com/citation-style-language/schema/raw/master/csl-citation.json"}</w:instrText>
      </w:r>
      <w:r w:rsidR="00A004DF" w:rsidRPr="00650B0D">
        <w:rPr>
          <w:bCs/>
          <w:iCs/>
          <w:color w:val="000000" w:themeColor="text1"/>
        </w:rPr>
        <w:fldChar w:fldCharType="separate"/>
      </w:r>
      <w:r w:rsidR="004F6CD1" w:rsidRPr="004F6CD1">
        <w:rPr>
          <w:bCs/>
          <w:iCs/>
          <w:noProof/>
          <w:color w:val="000000" w:themeColor="text1"/>
          <w:vertAlign w:val="superscript"/>
        </w:rPr>
        <w:t>21,50</w:t>
      </w:r>
      <w:r w:rsidR="00A004DF" w:rsidRPr="00650B0D">
        <w:rPr>
          <w:bCs/>
          <w:iCs/>
          <w:color w:val="000000" w:themeColor="text1"/>
        </w:rPr>
        <w:fldChar w:fldCharType="end"/>
      </w:r>
      <w:ins w:id="495" w:author="Albi Celaj [2]" w:date="2018-12-05T16:02:00Z">
        <w:r w:rsidR="00874065">
          <w:rPr>
            <w:bCs/>
            <w:iCs/>
            <w:color w:val="000000" w:themeColor="text1"/>
          </w:rPr>
          <w:t xml:space="preserve">. </w:t>
        </w:r>
      </w:ins>
      <w:del w:id="496" w:author="Albi Celaj [2]"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 xml:space="preserve">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ins w:id="497" w:author="Albi Celaj [2]" w:date="2018-12-05T16:03:00Z">
        <w:r w:rsidR="00550084">
          <w:rPr>
            <w:bCs/>
            <w:iCs/>
            <w:color w:val="000000" w:themeColor="text1"/>
          </w:rPr>
          <w:t>, and led to substantial</w:t>
        </w:r>
      </w:ins>
      <w:ins w:id="498" w:author="Albi Celaj [2]" w:date="2018-12-05T16:04:00Z">
        <w:r w:rsidR="00550084">
          <w:rPr>
            <w:bCs/>
            <w:iCs/>
            <w:color w:val="000000" w:themeColor="text1"/>
          </w:rPr>
          <w:t>ly improved modeling of the observed phenotypes</w:t>
        </w:r>
      </w:ins>
      <w:ins w:id="499" w:author="Albi Celaj [2]" w:date="2018-12-05T16:03:00Z">
        <w:r w:rsidR="00550084">
          <w:rPr>
            <w:bCs/>
            <w:iCs/>
            <w:color w:val="000000" w:themeColor="text1"/>
          </w:rPr>
          <w:t xml:space="preserve"> </w:t>
        </w:r>
      </w:ins>
      <w:r w:rsidR="00622CA4" w:rsidRPr="00650B0D">
        <w:rPr>
          <w:bCs/>
          <w:iCs/>
          <w:color w:val="000000" w:themeColor="text1"/>
        </w:rPr>
        <w:t xml:space="preserve"> </w:t>
      </w:r>
      <w:del w:id="500" w:author="Albi Celaj [2]" w:date="2018-12-05T16:02:00Z">
        <w:r w:rsidR="00622CA4" w:rsidRPr="00650B0D" w:rsidDel="00874065">
          <w:rPr>
            <w:bCs/>
            <w:iCs/>
            <w:color w:val="000000" w:themeColor="text1"/>
          </w:rPr>
          <w:delText>(</w:delText>
        </w:r>
      </w:del>
      <w:ins w:id="501" w:author="Albi Celaj [2]" w:date="2018-12-05T16:02:00Z">
        <w:r w:rsidR="00874065">
          <w:rPr>
            <w:bCs/>
            <w:iCs/>
            <w:color w:val="000000" w:themeColor="text1"/>
          </w:rPr>
          <w:t>(</w:t>
        </w:r>
      </w:ins>
      <w:ins w:id="502" w:author="Albi Celaj [2]" w:date="2018-12-05T16:04:00Z">
        <w:r w:rsidR="00550084" w:rsidRPr="00550084">
          <w:rPr>
            <w:bCs/>
            <w:i/>
            <w:iCs/>
            <w:color w:val="000000" w:themeColor="text1"/>
            <w:rPrChange w:id="503" w:author="Albi Celaj [2]" w:date="2018-12-05T16:04:00Z">
              <w:rPr>
                <w:bCs/>
                <w:iCs/>
                <w:color w:val="000000" w:themeColor="text1"/>
              </w:rPr>
            </w:rPrChange>
          </w:rPr>
          <w:t>r</w:t>
        </w:r>
        <w:r w:rsidR="00550084">
          <w:rPr>
            <w:bCs/>
            <w:iCs/>
            <w:color w:val="000000" w:themeColor="text1"/>
          </w:rPr>
          <w:t xml:space="preserve"> = 0.86, </w:t>
        </w:r>
      </w:ins>
      <w:ins w:id="504" w:author="Albi Celaj [2]" w:date="2018-12-05T16:02:00Z">
        <w:r w:rsidR="00874065">
          <w:rPr>
            <w:bCs/>
            <w:iCs/>
            <w:color w:val="000000" w:themeColor="text1"/>
          </w:rPr>
          <w:t>Fig 3A, right panel)</w:t>
        </w:r>
      </w:ins>
      <w:del w:id="505" w:author="Albi Celaj [2]"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506" w:author="Albi Celaj [2]" w:date="2018-12-05T16:23:00Z">
        <w:r w:rsidR="00CA6A9E">
          <w:rPr>
            <w:bCs/>
            <w:iCs/>
            <w:color w:val="000000" w:themeColor="text1"/>
          </w:rPr>
          <w:t xml:space="preserve">  </w:t>
        </w:r>
        <w:commentRangeStart w:id="507"/>
        <w:r w:rsidR="00CA6A9E">
          <w:rPr>
            <w:bCs/>
            <w:iCs/>
            <w:color w:val="000000" w:themeColor="text1"/>
          </w:rPr>
          <w:t xml:space="preserve">Training a neural network model </w:t>
        </w:r>
      </w:ins>
      <w:ins w:id="508" w:author="Albi Celaj [2]" w:date="2018-12-05T16:25:00Z">
        <w:r w:rsidR="00000AA8">
          <w:rPr>
            <w:bCs/>
            <w:iCs/>
            <w:color w:val="000000" w:themeColor="text1"/>
          </w:rPr>
          <w:t xml:space="preserve">separately on valinomycin data </w:t>
        </w:r>
      </w:ins>
      <w:ins w:id="509" w:author="Albi Celaj [2]" w:date="2018-12-05T16:23:00Z">
        <w:r w:rsidR="00CA6A9E">
          <w:rPr>
            <w:bCs/>
            <w:iCs/>
            <w:color w:val="000000" w:themeColor="text1"/>
          </w:rPr>
          <w:t>without an additional factor did not result in similar improvements (</w:t>
        </w:r>
      </w:ins>
      <w:ins w:id="510" w:author="Albi Celaj [2]" w:date="2018-12-05T16:49:00Z">
        <w:r w:rsidR="00105653" w:rsidRPr="00925FC8">
          <w:rPr>
            <w:bCs/>
            <w:i/>
            <w:iCs/>
            <w:color w:val="000000" w:themeColor="text1"/>
          </w:rPr>
          <w:t>r</w:t>
        </w:r>
        <w:r w:rsidR="00105653">
          <w:rPr>
            <w:bCs/>
            <w:iCs/>
            <w:color w:val="000000" w:themeColor="text1"/>
          </w:rPr>
          <w:t xml:space="preserve"> = 0.49, </w:t>
        </w:r>
      </w:ins>
      <w:ins w:id="511" w:author="Albi Celaj [2]" w:date="2018-12-05T16:23:00Z">
        <w:r w:rsidR="00CA6A9E">
          <w:rPr>
            <w:bCs/>
            <w:iCs/>
            <w:color w:val="000000" w:themeColor="text1"/>
          </w:rPr>
          <w:t>F</w:t>
        </w:r>
      </w:ins>
      <w:commentRangeStart w:id="512"/>
      <w:commentRangeEnd w:id="507"/>
      <w:r w:rsidR="00D610F0" w:rsidRPr="00650B0D">
        <w:rPr>
          <w:bCs/>
          <w:iCs/>
          <w:color w:val="000000" w:themeColor="text1"/>
        </w:rPr>
        <w:t>ig S10</w:t>
      </w:r>
      <w:r w:rsidR="00D610F0">
        <w:rPr>
          <w:bCs/>
          <w:iCs/>
          <w:color w:val="000000" w:themeColor="text1"/>
        </w:rPr>
        <w:t>A</w:t>
      </w:r>
      <w:r w:rsidR="00D610F0" w:rsidRPr="00650B0D">
        <w:rPr>
          <w:bCs/>
          <w:iCs/>
          <w:color w:val="000000" w:themeColor="text1"/>
        </w:rPr>
        <w:t>).</w:t>
      </w:r>
      <w:commentRangeEnd w:id="512"/>
      <w:r w:rsidR="00D610F0">
        <w:rPr>
          <w:rStyle w:val="CommentReference"/>
          <w:rFonts w:asciiTheme="minorHAnsi" w:hAnsiTheme="minorHAnsi" w:cstheme="minorBidi"/>
        </w:rPr>
        <w:commentReference w:id="512"/>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507"/>
      </w:r>
    </w:p>
    <w:p w14:paraId="041F8051" w14:textId="77777777" w:rsidR="00240A04" w:rsidRDefault="00240A04" w:rsidP="00224FCB">
      <w:pPr>
        <w:outlineLvl w:val="0"/>
        <w:rPr>
          <w:b/>
          <w:bCs/>
          <w:iCs/>
          <w:color w:val="000000" w:themeColor="text1"/>
        </w:rPr>
      </w:pPr>
    </w:p>
    <w:p w14:paraId="1B961BB6" w14:textId="77777777" w:rsidR="003D79AA" w:rsidRDefault="007E2BCE" w:rsidP="00224FCB">
      <w:pPr>
        <w:outlineLvl w:val="0"/>
        <w:rPr>
          <w:ins w:id="513" w:author="Albi Celaj [2]" w:date="2018-12-05T15:58:00Z"/>
          <w:b/>
          <w:bCs/>
          <w:iCs/>
          <w:color w:val="000000" w:themeColor="text1"/>
        </w:rPr>
      </w:pPr>
      <w:r>
        <w:rPr>
          <w:b/>
          <w:bCs/>
          <w:iCs/>
          <w:color w:val="000000" w:themeColor="text1"/>
        </w:rPr>
        <w:t>Further exploration of complex synergistic resistance to fluconazole</w:t>
      </w:r>
    </w:p>
    <w:p w14:paraId="5343A922" w14:textId="72A40A10" w:rsidR="00B64121" w:rsidRPr="006856DF" w:rsidRDefault="004726E4">
      <w:pPr>
        <w:jc w:val="both"/>
        <w:outlineLvl w:val="0"/>
        <w:rPr>
          <w:ins w:id="514" w:author="Albi Celaj [2]" w:date="2018-12-05T16:34:00Z"/>
          <w:color w:val="000000"/>
          <w:rPrChange w:id="515" w:author="Albi Celaj [2]" w:date="2018-12-06T12:38:00Z">
            <w:rPr>
              <w:ins w:id="516" w:author="Albi Celaj [2]" w:date="2018-12-05T16:34:00Z"/>
              <w:color w:val="000000"/>
              <w:lang w:val="en-CA"/>
            </w:rPr>
          </w:rPrChange>
        </w:rPr>
        <w:pPrChange w:id="517" w:author="Albi Celaj [2]" w:date="2018-12-05T16:10:00Z">
          <w:pPr>
            <w:outlineLvl w:val="0"/>
          </w:pPr>
        </w:pPrChange>
      </w:pPr>
      <w:ins w:id="518" w:author="Albi Celaj [2]" w:date="2018-12-05T16:06:00Z">
        <w:r>
          <w:rPr>
            <w:color w:val="000000"/>
            <w:lang w:val="en-CA"/>
          </w:rPr>
          <w:t xml:space="preserve">One striking phenotype observed by DCGA was </w:t>
        </w:r>
        <w:r>
          <w:rPr>
            <w:color w:val="000000"/>
          </w:rPr>
          <w:t>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Pr>
            <w:color w:val="000000"/>
            <w:lang w:val="en-CA"/>
          </w:rPr>
          <w:t xml:space="preserve">Fig </w:t>
        </w:r>
      </w:ins>
      <w:ins w:id="519" w:author="Albi Celaj [2]" w:date="2018-12-05T16:07:00Z">
        <w:r>
          <w:rPr>
            <w:color w:val="000000"/>
            <w:lang w:val="en-CA"/>
          </w:rPr>
          <w:t>5</w:t>
        </w:r>
      </w:ins>
      <w:ins w:id="520" w:author="Albi Celaj [2]" w:date="2018-12-05T16:06:00Z">
        <w:r>
          <w:rPr>
            <w:color w:val="000000"/>
            <w:lang w:val="en-CA"/>
          </w:rPr>
          <w:t>A</w:t>
        </w:r>
        <w:r w:rsidRPr="00233F15">
          <w:rPr>
            <w:color w:val="000000"/>
            <w:lang w:val="en-CA"/>
          </w:rPr>
          <w:t>)</w:t>
        </w:r>
      </w:ins>
      <w:ins w:id="521" w:author="Albi Celaj [2]" w:date="2018-12-05T16:13:00Z">
        <w:r w:rsidR="00D57E73">
          <w:rPr>
            <w:color w:val="000000"/>
            <w:lang w:val="en-CA"/>
          </w:rPr>
          <w:t xml:space="preserve">, and a similar phenomenon was observed for ketoconazole </w:t>
        </w:r>
        <w:r w:rsidR="00D57E73">
          <w:rPr>
            <w:color w:val="000000"/>
          </w:rPr>
          <w:t>(</w:t>
        </w:r>
        <w:r w:rsidR="00D57E73">
          <w:rPr>
            <w:color w:val="000000"/>
            <w:lang w:val="en-CA"/>
          </w:rPr>
          <w:t>Fig S7).</w:t>
        </w:r>
      </w:ins>
      <w:ins w:id="522" w:author="Albi Celaj [2]" w:date="2018-12-05T16:06:00Z">
        <w:r>
          <w:rPr>
            <w:color w:val="000000"/>
          </w:rPr>
          <w:t xml:space="preserve">  </w:t>
        </w:r>
      </w:ins>
      <w:ins w:id="523" w:author="Albi Celaj [2]" w:date="2018-12-05T16:35:00Z">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ins>
      <w:ins w:id="524" w:author="Albi Celaj [2]" w:date="2018-12-05T16:34:00Z">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CD32DC" w:rsidRPr="00233F15">
          <w:rPr>
            <w:color w:val="000000"/>
            <w:lang w:val="en-CA"/>
          </w:rPr>
          <w:fldChar w:fldCharType="begin" w:fldLock="1"/>
        </w:r>
      </w:ins>
      <w:r w:rsidR="00831765">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ins w:id="525" w:author="Albi Celaj [2]" w:date="2018-12-05T16:34:00Z">
        <w:r w:rsidR="00CD32DC" w:rsidRPr="00233F15">
          <w:rPr>
            <w:color w:val="000000"/>
            <w:lang w:val="en-CA"/>
          </w:rPr>
          <w:fldChar w:fldCharType="separate"/>
        </w:r>
        <w:r w:rsidR="00CD32DC" w:rsidRPr="004F6CD1">
          <w:rPr>
            <w:noProof/>
            <w:color w:val="000000"/>
            <w:vertAlign w:val="superscript"/>
            <w:lang w:val="en-CA"/>
          </w:rPr>
          <w:t>31</w:t>
        </w:r>
        <w:r w:rsidR="00CD32DC" w:rsidRPr="00233F15">
          <w:rPr>
            <w:color w:val="000000"/>
            <w:lang w:val="en-CA"/>
          </w:rPr>
          <w:fldChar w:fldCharType="end"/>
        </w:r>
        <w:r w:rsidR="00CD32DC">
          <w:rPr>
            <w:color w:val="000000"/>
            <w:lang w:val="en-CA"/>
          </w:rPr>
          <w:t xml:space="preserve">.  </w:t>
        </w:r>
      </w:ins>
      <w:ins w:id="526" w:author="Albi Celaj [2]" w:date="2018-12-06T12:38:00Z">
        <w:r w:rsidR="006856DF">
          <w:rPr>
            <w:color w:val="000000"/>
          </w:rPr>
          <w:t xml:space="preserve">Generalized linear regression had modeled this phenomenon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Fig 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ins>
      <w:ins w:id="527" w:author="Albi Celaj [2]" w:date="2018-12-05T16:34:00Z">
        <w:r w:rsidR="00CD32DC">
          <w:rPr>
            <w:color w:val="000000"/>
            <w:lang w:val="en-CA"/>
          </w:rPr>
          <w:t xml:space="preserve">These phenotypes </w:t>
        </w:r>
        <w:r w:rsidR="00CD32DC">
          <w:rPr>
            <w:color w:val="000000"/>
          </w:rPr>
          <w:t xml:space="preserve">further </w:t>
        </w:r>
        <w:r w:rsidR="00CD32DC">
          <w:rPr>
            <w:color w:val="000000"/>
            <w:lang w:val="en-CA"/>
          </w:rPr>
          <w:t xml:space="preserve">suggest that: 1) fluconazole resistance is increased further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knockouts in addition to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2) the resistance provided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is synergistic with that provided by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and that 3) resistance of the </w:t>
        </w:r>
        <w:r w:rsidR="00CD32DC" w:rsidRPr="00233F15">
          <w:rPr>
            <w:i/>
            <w:color w:val="000000"/>
          </w:rPr>
          <w:t>snq2∆</w:t>
        </w:r>
        <w:r w:rsidR="00CD32DC">
          <w:rPr>
            <w:i/>
            <w:color w:val="000000"/>
          </w:rPr>
          <w:t xml:space="preserve"> </w:t>
        </w:r>
        <w:r w:rsidR="00CD32DC" w:rsidRPr="00233F15">
          <w:rPr>
            <w:i/>
            <w:color w:val="000000"/>
          </w:rPr>
          <w:t>ybt1∆</w:t>
        </w:r>
        <w:r w:rsidR="00CD32DC">
          <w:rPr>
            <w:i/>
            <w:color w:val="000000"/>
          </w:rPr>
          <w:t xml:space="preserve"> </w:t>
        </w:r>
        <w:r w:rsidR="00CD32DC" w:rsidRPr="00233F15">
          <w:rPr>
            <w:i/>
            <w:color w:val="000000"/>
          </w:rPr>
          <w:t>ycf1∆</w:t>
        </w:r>
        <w:r w:rsidR="00CD32DC">
          <w:rPr>
            <w:i/>
            <w:color w:val="000000"/>
          </w:rPr>
          <w:t xml:space="preserve"> </w:t>
        </w:r>
        <w:r w:rsidR="00CD32DC" w:rsidRPr="00233F15">
          <w:rPr>
            <w:i/>
            <w:color w:val="000000"/>
          </w:rPr>
          <w:t>yor1∆</w:t>
        </w:r>
        <w:r w:rsidR="00CD32DC">
          <w:rPr>
            <w:color w:val="000000"/>
          </w:rPr>
          <w:t xml:space="preserve"> knockout strain depends on the presence of a wild-type </w:t>
        </w:r>
        <w:r w:rsidR="00CD32DC" w:rsidRPr="00F67D9D">
          <w:rPr>
            <w:i/>
            <w:color w:val="000000"/>
          </w:rPr>
          <w:t>PDR5</w:t>
        </w:r>
        <w:r w:rsidR="00CD32DC">
          <w:rPr>
            <w:color w:val="000000"/>
            <w:lang w:val="en-CA"/>
          </w:rPr>
          <w:t xml:space="preserve">.  </w:t>
        </w:r>
      </w:ins>
    </w:p>
    <w:p w14:paraId="3FC17CED" w14:textId="77777777" w:rsidR="004726E4" w:rsidRDefault="004726E4" w:rsidP="004726E4">
      <w:pPr>
        <w:widowControl w:val="0"/>
        <w:autoSpaceDE w:val="0"/>
        <w:autoSpaceDN w:val="0"/>
        <w:adjustRightInd w:val="0"/>
        <w:jc w:val="both"/>
        <w:rPr>
          <w:ins w:id="528" w:author="Albi Celaj [2]" w:date="2018-12-05T16:18:00Z"/>
          <w:color w:val="000000"/>
        </w:rPr>
      </w:pPr>
    </w:p>
    <w:p w14:paraId="56450C47" w14:textId="6A6EDA26" w:rsidR="00CD32DC" w:rsidRDefault="00877841">
      <w:pPr>
        <w:widowControl w:val="0"/>
        <w:autoSpaceDE w:val="0"/>
        <w:autoSpaceDN w:val="0"/>
        <w:adjustRightInd w:val="0"/>
        <w:jc w:val="both"/>
        <w:rPr>
          <w:ins w:id="529" w:author="Albi Celaj [2]" w:date="2018-12-05T16:32:00Z"/>
          <w:bCs/>
          <w:iCs/>
          <w:color w:val="000000" w:themeColor="text1"/>
        </w:rPr>
        <w:pPrChange w:id="530" w:author="Albi Celaj [2]" w:date="2018-12-05T16:28:00Z">
          <w:pPr>
            <w:jc w:val="both"/>
          </w:pPr>
        </w:pPrChange>
      </w:pPr>
      <w:ins w:id="531" w:author="Albi Celaj [2]" w:date="2018-12-05T16:18:00Z">
        <w:r>
          <w:rPr>
            <w:color w:val="000000"/>
          </w:rPr>
          <w:t xml:space="preserve">As the neural network </w:t>
        </w:r>
        <w:r w:rsidR="00CA48D8">
          <w:rPr>
            <w:color w:val="000000"/>
          </w:rPr>
          <w:t xml:space="preserve">had </w:t>
        </w:r>
      </w:ins>
      <w:ins w:id="532" w:author="Albi Celaj [2]" w:date="2018-12-05T16:20:00Z">
        <w:r w:rsidR="00CA6A9E">
          <w:rPr>
            <w:color w:val="000000"/>
          </w:rPr>
          <w:t xml:space="preserve">predicted negative influence to </w:t>
        </w:r>
      </w:ins>
      <w:ins w:id="533" w:author="Albi Celaj [2]" w:date="2018-12-05T16:21:00Z">
        <w:r w:rsidR="00CA6A9E">
          <w:rPr>
            <w:color w:val="000000"/>
          </w:rPr>
          <w:t xml:space="preserve">Pdr5 from </w:t>
        </w:r>
        <w:r w:rsidR="00CA6A9E">
          <w:rPr>
            <w:i/>
            <w:color w:val="000000"/>
          </w:rPr>
          <w:t>SNQ2, YBT1, YCF1</w:t>
        </w:r>
        <w:r w:rsidR="00CA6A9E">
          <w:rPr>
            <w:color w:val="000000"/>
          </w:rPr>
          <w:t xml:space="preserve">, and </w:t>
        </w:r>
        <w:r w:rsidR="00CA6A9E">
          <w:rPr>
            <w:i/>
            <w:color w:val="000000"/>
          </w:rPr>
          <w:t>YOR1</w:t>
        </w:r>
      </w:ins>
      <w:ins w:id="534" w:author="Albi Celaj [2]" w:date="2018-12-05T16:31:00Z">
        <w:r>
          <w:rPr>
            <w:i/>
            <w:color w:val="000000"/>
          </w:rPr>
          <w:t xml:space="preserve"> </w:t>
        </w:r>
        <w:r>
          <w:rPr>
            <w:color w:val="000000"/>
          </w:rPr>
          <w:t>(Fig 4B)</w:t>
        </w:r>
      </w:ins>
      <w:ins w:id="535" w:author="Albi Celaj [2]" w:date="2018-12-05T16:21:00Z">
        <w:r w:rsidR="00CA6A9E">
          <w:rPr>
            <w:color w:val="000000"/>
          </w:rPr>
          <w:t xml:space="preserve">, we </w:t>
        </w:r>
      </w:ins>
      <w:ins w:id="536" w:author="Albi Celaj [2]" w:date="2018-12-05T16:28:00Z">
        <w:r w:rsidR="00AC15A1">
          <w:rPr>
            <w:color w:val="000000"/>
          </w:rPr>
          <w:t xml:space="preserve">examined whether this </w:t>
        </w:r>
      </w:ins>
      <w:ins w:id="537" w:author="Albi Celaj [2]" w:date="2018-12-05T16:31:00Z">
        <w:r w:rsidR="00FC2B43">
          <w:rPr>
            <w:color w:val="000000"/>
          </w:rPr>
          <w:t xml:space="preserve">model </w:t>
        </w:r>
      </w:ins>
      <w:ins w:id="538" w:author="Albi Celaj [2]" w:date="2018-12-06T12:42:00Z">
        <w:r w:rsidR="00551E22">
          <w:rPr>
            <w:color w:val="000000"/>
          </w:rPr>
          <w:t>was congruent with</w:t>
        </w:r>
      </w:ins>
      <w:ins w:id="539" w:author="Albi Celaj [2]" w:date="2018-12-05T16:28:00Z">
        <w:r w:rsidR="00AC15A1">
          <w:rPr>
            <w:color w:val="000000"/>
          </w:rPr>
          <w:t xml:space="preserve"> the observed resistances.  </w:t>
        </w:r>
        <w:r w:rsidR="00AC15A1">
          <w:rPr>
            <w:bCs/>
            <w:iCs/>
            <w:color w:val="000000" w:themeColor="text1"/>
          </w:rPr>
          <w:t xml:space="preserve">While </w:t>
        </w:r>
      </w:ins>
      <w:moveToRangeStart w:id="540" w:author="Albi Celaj [2]" w:date="2018-12-05T16:15:00Z" w:name="move531788816"/>
      <w:moveTo w:id="541" w:author="Albi Celaj [2]" w:date="2018-12-05T16:15:00Z">
        <w:del w:id="542" w:author="Albi Celaj [2]" w:date="2018-12-05T16:28:00Z">
          <w:r w:rsidR="009B2776" w:rsidDel="00AC15A1">
            <w:rPr>
              <w:bCs/>
              <w:iCs/>
              <w:color w:val="000000" w:themeColor="text1"/>
            </w:rPr>
            <w:delText xml:space="preserve">For example, while </w:delText>
          </w:r>
        </w:del>
        <w:r w:rsidR="009B2776">
          <w:rPr>
            <w:bCs/>
            <w:iCs/>
            <w:color w:val="000000" w:themeColor="text1"/>
          </w:rPr>
          <w:t xml:space="preserve">the model correctly predicted that the </w:t>
        </w:r>
        <w:r w:rsidR="009B2776" w:rsidRPr="00FF3025">
          <w:rPr>
            <w:bCs/>
            <w:i/>
            <w:iCs/>
            <w:color w:val="000000" w:themeColor="text1"/>
          </w:rPr>
          <w:t>snq∆ybt1∆ycf1∆yor1∆</w:t>
        </w:r>
        <w:r w:rsidR="009B2776">
          <w:rPr>
            <w:bCs/>
            <w:iCs/>
            <w:color w:val="000000" w:themeColor="text1"/>
          </w:rPr>
          <w:t xml:space="preserve"> strain would be more resistant to fluconazole than strains carrying any subset of these knockouts, </w:t>
        </w:r>
        <w:r w:rsidR="009B2776" w:rsidRPr="00650B0D">
          <w:rPr>
            <w:bCs/>
            <w:iCs/>
            <w:color w:val="000000" w:themeColor="text1"/>
          </w:rPr>
          <w:t xml:space="preserve">the additive inhibition model of our neural network model under-estimated the resistance of this four-knockout strain (Fig </w:t>
        </w:r>
      </w:moveTo>
      <w:ins w:id="543" w:author="Albi Celaj [2]" w:date="2018-12-05T16:29:00Z">
        <w:r w:rsidR="00AC15A1">
          <w:rPr>
            <w:bCs/>
            <w:iCs/>
            <w:color w:val="000000" w:themeColor="text1"/>
          </w:rPr>
          <w:t>5B left panel</w:t>
        </w:r>
      </w:ins>
      <w:moveTo w:id="544" w:author="Albi Celaj [2]" w:date="2018-12-05T16:15:00Z">
        <w:del w:id="545" w:author="Albi Celaj [2]" w:date="2018-12-05T16:28:00Z">
          <w:r w:rsidR="009B2776" w:rsidRPr="00650B0D" w:rsidDel="00AC15A1">
            <w:rPr>
              <w:bCs/>
              <w:iCs/>
              <w:color w:val="000000" w:themeColor="text1"/>
            </w:rPr>
            <w:delText>S9</w:delText>
          </w:r>
        </w:del>
        <w:r w:rsidR="009B2776" w:rsidRPr="00650B0D">
          <w:rPr>
            <w:bCs/>
            <w:iCs/>
            <w:color w:val="000000" w:themeColor="text1"/>
          </w:rPr>
          <w:t>).</w:t>
        </w:r>
      </w:moveTo>
      <w:ins w:id="546" w:author="Albi Celaj [2]" w:date="2018-12-06T12:40:00Z">
        <w:r w:rsidR="00D1618A">
          <w:rPr>
            <w:bCs/>
            <w:iCs/>
            <w:color w:val="000000" w:themeColor="text1"/>
          </w:rPr>
          <w:t xml:space="preserve">  </w:t>
        </w:r>
        <w:r w:rsidR="00620335">
          <w:rPr>
            <w:bCs/>
            <w:iCs/>
            <w:color w:val="000000" w:themeColor="text1"/>
          </w:rPr>
          <w:t xml:space="preserve">As the genetic interactions suggested </w:t>
        </w:r>
      </w:ins>
      <w:ins w:id="547" w:author="Albi Celaj [2]" w:date="2018-12-06T12:44:00Z">
        <w:r w:rsidR="00551E22">
          <w:rPr>
            <w:bCs/>
            <w:iCs/>
            <w:color w:val="000000" w:themeColor="text1"/>
          </w:rPr>
          <w:t xml:space="preserve">synergistic rather than additive influence on </w:t>
        </w:r>
        <w:r w:rsidR="00551E22" w:rsidRPr="00551E22">
          <w:rPr>
            <w:bCs/>
            <w:i/>
            <w:iCs/>
            <w:color w:val="000000" w:themeColor="text1"/>
            <w:rPrChange w:id="548" w:author="Albi Celaj [2]" w:date="2018-12-06T12:45:00Z">
              <w:rPr>
                <w:bCs/>
                <w:iCs/>
                <w:color w:val="000000" w:themeColor="text1"/>
              </w:rPr>
            </w:rPrChange>
          </w:rPr>
          <w:t>PDR5</w:t>
        </w:r>
      </w:ins>
      <w:ins w:id="549" w:author="Albi Celaj [2]" w:date="2018-12-06T12:45:00Z">
        <w:r w:rsidR="00551E22">
          <w:rPr>
            <w:bCs/>
            <w:iCs/>
            <w:color w:val="000000" w:themeColor="text1"/>
          </w:rPr>
          <w:t>, we formally tested for this possibility.</w:t>
        </w:r>
        <w:r w:rsidR="00551E22" w:rsidRPr="00551E22">
          <w:rPr>
            <w:bCs/>
            <w:iCs/>
            <w:color w:val="000000" w:themeColor="text1"/>
          </w:rPr>
          <w:t xml:space="preserve"> </w:t>
        </w:r>
        <w:r w:rsidR="00551E22" w:rsidRPr="00650B0D">
          <w:rPr>
            <w:bCs/>
            <w:iCs/>
            <w:color w:val="000000" w:themeColor="text1"/>
          </w:rPr>
          <w:t xml:space="preserve">A standard strategy in neural network design, that </w:t>
        </w:r>
        <w:r w:rsidR="00551E22" w:rsidRPr="00650B0D">
          <w:rPr>
            <w:bCs/>
            <w:iCs/>
            <w:color w:val="000000" w:themeColor="text1"/>
          </w:rPr>
          <w:lastRenderedPageBreak/>
          <w:t xml:space="preserve">allows for the non-additive combination of multiple inputs converging on a target node is to have those inputs converge additively on one or more ‘hidden’ nodes, which can then convey a non-additive signal to the original target node.  </w:t>
        </w:r>
        <w:r w:rsidR="00551E22">
          <w:rPr>
            <w:bCs/>
            <w:iCs/>
            <w:color w:val="000000" w:themeColor="text1"/>
          </w:rPr>
          <w:t xml:space="preserve">Addition of a single hidden ‘modifier’ neuron </w:t>
        </w:r>
        <w:r w:rsidR="00551E22" w:rsidRPr="00650B0D">
          <w:rPr>
            <w:bCs/>
            <w:iCs/>
            <w:color w:val="000000" w:themeColor="text1"/>
          </w:rPr>
          <w:t>yielded better predictions of fluconazole resistance for the three</w:t>
        </w:r>
        <w:r w:rsidR="00551E22">
          <w:rPr>
            <w:bCs/>
            <w:iCs/>
            <w:color w:val="000000" w:themeColor="text1"/>
          </w:rPr>
          <w:t>- and</w:t>
        </w:r>
        <w:r w:rsidR="00551E22" w:rsidRPr="00650B0D">
          <w:rPr>
            <w:bCs/>
            <w:iCs/>
            <w:color w:val="000000" w:themeColor="text1"/>
          </w:rPr>
          <w:t xml:space="preserve"> four-knockout strains</w:t>
        </w:r>
        <w:r w:rsidR="00102202">
          <w:rPr>
            <w:bCs/>
            <w:iCs/>
            <w:color w:val="000000" w:themeColor="text1"/>
          </w:rPr>
          <w:t xml:space="preserve"> and led to a model where</w:t>
        </w:r>
        <w:r w:rsidR="00551E22">
          <w:rPr>
            <w:bCs/>
            <w:iCs/>
            <w:color w:val="000000" w:themeColor="text1"/>
          </w:rPr>
          <w:t xml:space="preserve"> negative influences </w:t>
        </w:r>
      </w:ins>
      <w:ins w:id="550" w:author="Albi Celaj [2]" w:date="2018-12-06T12:47:00Z">
        <w:r w:rsidR="00102202">
          <w:rPr>
            <w:bCs/>
            <w:iCs/>
            <w:color w:val="000000" w:themeColor="text1"/>
          </w:rPr>
          <w:t xml:space="preserve">partly </w:t>
        </w:r>
      </w:ins>
      <w:ins w:id="551" w:author="Albi Celaj [2]" w:date="2018-12-06T12:45:00Z">
        <w:r w:rsidR="00551E22">
          <w:rPr>
            <w:bCs/>
            <w:iCs/>
            <w:color w:val="000000" w:themeColor="text1"/>
          </w:rPr>
          <w:t xml:space="preserve">converge on a hidden factor, which then conveys a positive influence on Pdr5 activity (Fig 5B right panel). </w:t>
        </w:r>
      </w:ins>
      <w:ins w:id="552" w:author="Albi Celaj [2]" w:date="2018-12-06T12:46:00Z">
        <w:r w:rsidR="00551E22">
          <w:rPr>
            <w:bCs/>
            <w:iCs/>
            <w:color w:val="000000" w:themeColor="text1"/>
          </w:rPr>
          <w:t xml:space="preserve"> </w:t>
        </w:r>
        <w:commentRangeStart w:id="553"/>
        <w:r w:rsidR="00551E22">
          <w:rPr>
            <w:bCs/>
            <w:iCs/>
            <w:color w:val="000000" w:themeColor="text1"/>
          </w:rPr>
          <w:t>Conversely, t</w:t>
        </w:r>
      </w:ins>
      <w:ins w:id="554" w:author="Albi Celaj [2]" w:date="2018-12-05T16:29:00Z">
        <w:r w:rsidR="00F939E1">
          <w:rPr>
            <w:bCs/>
            <w:iCs/>
            <w:color w:val="000000" w:themeColor="text1"/>
          </w:rPr>
          <w:t xml:space="preserve">raining a separate neural network </w:t>
        </w:r>
      </w:ins>
      <w:ins w:id="555" w:author="Albi Celaj [2]" w:date="2018-12-05T16:28:00Z">
        <w:r w:rsidR="00F939E1">
          <w:rPr>
            <w:bCs/>
            <w:iCs/>
            <w:color w:val="000000" w:themeColor="text1"/>
          </w:rPr>
          <w:t xml:space="preserve">on </w:t>
        </w:r>
      </w:ins>
      <w:ins w:id="556" w:author="Albi Celaj [2]" w:date="2018-12-05T16:37:00Z">
        <w:r w:rsidR="00B64121">
          <w:rPr>
            <w:bCs/>
            <w:iCs/>
            <w:color w:val="000000" w:themeColor="text1"/>
          </w:rPr>
          <w:t>fluconazole</w:t>
        </w:r>
      </w:ins>
      <w:ins w:id="557" w:author="Albi Celaj [2]" w:date="2018-12-05T16:28:00Z">
        <w:r w:rsidR="00F939E1">
          <w:rPr>
            <w:bCs/>
            <w:iCs/>
            <w:color w:val="000000" w:themeColor="text1"/>
          </w:rPr>
          <w:t xml:space="preserve"> data led to similar under-estimation</w:t>
        </w:r>
      </w:ins>
      <w:ins w:id="558" w:author="Albi Celaj [2]" w:date="2018-12-06T12:46:00Z">
        <w:r w:rsidR="00551E22">
          <w:rPr>
            <w:bCs/>
            <w:iCs/>
            <w:color w:val="000000" w:themeColor="text1"/>
          </w:rPr>
          <w:t xml:space="preserve"> as the original model</w:t>
        </w:r>
      </w:ins>
      <w:ins w:id="559" w:author="Albi Celaj [2]" w:date="2018-12-05T16:32:00Z">
        <w:r>
          <w:rPr>
            <w:bCs/>
            <w:iCs/>
            <w:color w:val="000000" w:themeColor="text1"/>
          </w:rPr>
          <w:t xml:space="preserve"> </w:t>
        </w:r>
      </w:ins>
      <w:commentRangeStart w:id="560"/>
      <w:commentRangeEnd w:id="553"/>
      <w:r w:rsidR="00D610F0" w:rsidRPr="00650B0D">
        <w:rPr>
          <w:bCs/>
          <w:iCs/>
          <w:color w:val="000000" w:themeColor="text1"/>
        </w:rPr>
        <w:t xml:space="preserve">Fig </w:t>
      </w:r>
      <w:r w:rsidR="00D610F0">
        <w:rPr>
          <w:bCs/>
          <w:iCs/>
          <w:color w:val="000000" w:themeColor="text1"/>
        </w:rPr>
        <w:t xml:space="preserve">S10 </w:t>
      </w:r>
      <w:r w:rsidR="00D610F0" w:rsidRPr="00650B0D">
        <w:rPr>
          <w:bCs/>
          <w:iCs/>
          <w:color w:val="000000" w:themeColor="text1"/>
        </w:rPr>
        <w:t xml:space="preserve">B).  </w:t>
      </w:r>
      <w:commentRangeEnd w:id="560"/>
      <w:r w:rsidR="00D610F0">
        <w:rPr>
          <w:rStyle w:val="CommentReference"/>
          <w:rFonts w:asciiTheme="minorHAnsi" w:hAnsiTheme="minorHAnsi" w:cstheme="minorBidi"/>
        </w:rPr>
        <w:commentReference w:id="560"/>
      </w:r>
      <w:r w:rsidR="00207597">
        <w:rPr>
          <w:rStyle w:val="CommentReference"/>
          <w:rFonts w:asciiTheme="minorHAnsi" w:hAnsiTheme="minorHAnsi" w:cstheme="minorBidi"/>
        </w:rPr>
        <w:commentReference w:id="553"/>
      </w:r>
      <w:moveTo w:id="561" w:author="Albi Celaj [2]" w:date="2018-12-05T16:15:00Z">
        <w:del w:id="562" w:author="Albi Celaj [2]" w:date="2018-12-06T12:45:00Z">
          <w:r w:rsidR="009B2776" w:rsidRPr="00650B0D" w:rsidDel="00551E22">
            <w:rPr>
              <w:bCs/>
              <w:iCs/>
              <w:color w:val="000000" w:themeColor="text1"/>
            </w:rPr>
            <w:delText xml:space="preserve">A standard strategy in neural network design, that allows for the non-additive combination of multiple inputs converging on a target node is to have those inputs converge additively on one or more ‘hidden’ nodes, which can then convey a non-additive signal to the original target node.  </w:delText>
          </w:r>
        </w:del>
      </w:moveTo>
    </w:p>
    <w:p w14:paraId="19A9E963" w14:textId="77777777" w:rsidR="00CD32DC" w:rsidRDefault="00CD32DC">
      <w:pPr>
        <w:widowControl w:val="0"/>
        <w:autoSpaceDE w:val="0"/>
        <w:autoSpaceDN w:val="0"/>
        <w:adjustRightInd w:val="0"/>
        <w:jc w:val="both"/>
        <w:rPr>
          <w:ins w:id="563" w:author="Albi Celaj [2]" w:date="2018-12-05T16:32:00Z"/>
          <w:bCs/>
          <w:iCs/>
          <w:color w:val="000000" w:themeColor="text1"/>
        </w:rPr>
        <w:pPrChange w:id="564" w:author="Albi Celaj [2]" w:date="2018-12-05T16:28:00Z">
          <w:pPr>
            <w:jc w:val="both"/>
          </w:pPr>
        </w:pPrChange>
      </w:pPr>
    </w:p>
    <w:p w14:paraId="109F47CC" w14:textId="798F17CF" w:rsidR="009B2776" w:rsidRPr="00650B0D" w:rsidDel="000912EC" w:rsidRDefault="009B2776">
      <w:pPr>
        <w:widowControl w:val="0"/>
        <w:autoSpaceDE w:val="0"/>
        <w:autoSpaceDN w:val="0"/>
        <w:adjustRightInd w:val="0"/>
        <w:jc w:val="both"/>
        <w:rPr>
          <w:del w:id="565" w:author="Albi Celaj [2]" w:date="2018-12-05T16:39:00Z"/>
          <w:moveTo w:id="566" w:author="Albi Celaj [2]" w:date="2018-12-05T16:15:00Z"/>
          <w:bCs/>
          <w:iCs/>
          <w:color w:val="000000" w:themeColor="text1"/>
        </w:rPr>
        <w:pPrChange w:id="567" w:author="Albi Celaj [2]" w:date="2018-12-05T16:28:00Z">
          <w:pPr>
            <w:jc w:val="both"/>
          </w:pPr>
        </w:pPrChange>
      </w:pPr>
      <w:moveTo w:id="568" w:author="Albi Celaj [2]" w:date="2018-12-05T16:15:00Z">
        <w:del w:id="569" w:author="Albi Celaj [2]" w:date="2018-12-05T16:39:00Z">
          <w:r w:rsidRPr="00650B0D" w:rsidDel="000912EC">
            <w:rPr>
              <w:bCs/>
              <w:iCs/>
              <w:color w:val="000000" w:themeColor="text1"/>
            </w:rPr>
            <w:delText xml:space="preserve">For this four gene example, addition of a single hidden neuron </w:delText>
          </w:r>
        </w:del>
        <w:del w:id="570" w:author="Albi Celaj [2]" w:date="2018-12-05T16:38:00Z">
          <w:r w:rsidRPr="00650B0D" w:rsidDel="00AE306F">
            <w:rPr>
              <w:bCs/>
              <w:iCs/>
              <w:color w:val="000000" w:themeColor="text1"/>
            </w:rPr>
            <w:delText xml:space="preserve">yielded better predictions of fluconazole resistance for the three four-knockout strains (Fig S10 A-B).  </w:delText>
          </w:r>
        </w:del>
      </w:moveTo>
    </w:p>
    <w:p w14:paraId="0B09B71F" w14:textId="7D4CDA27" w:rsidR="003D79AA" w:rsidDel="004726E4" w:rsidRDefault="003D79AA" w:rsidP="003D79AA">
      <w:pPr>
        <w:widowControl w:val="0"/>
        <w:autoSpaceDE w:val="0"/>
        <w:autoSpaceDN w:val="0"/>
        <w:adjustRightInd w:val="0"/>
        <w:jc w:val="both"/>
        <w:rPr>
          <w:del w:id="571" w:author="Albi Celaj [2]" w:date="2018-12-05T16:06:00Z"/>
          <w:moveTo w:id="572" w:author="Albi Celaj [2]" w:date="2018-12-04T14:14:00Z"/>
          <w:color w:val="000000"/>
          <w:lang w:val="en-CA"/>
        </w:rPr>
      </w:pPr>
      <w:moveToRangeStart w:id="573" w:author="Albi Celaj [2]" w:date="2018-12-04T14:14:00Z" w:name="move531696218"/>
      <w:moveToRangeEnd w:id="540"/>
      <w:moveTo w:id="574" w:author="Albi Celaj [2]" w:date="2018-12-04T14:14:00Z">
        <w:del w:id="575" w:author="Albi Celaj [2]"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del>
      </w:moveTo>
      <w:del w:id="576" w:author="Albi Celaj [2]" w:date="2018-12-05T16:06:00Z">
        <w:r w:rsidR="004F6CD1" w:rsidRPr="00D610F0"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del>
      <w:moveTo w:id="577" w:author="Albi Celaj [2]" w:date="2018-12-04T14:14:00Z">
        <w:del w:id="578" w:author="Albi Celaj [2]" w:date="2018-12-05T16:06:00Z">
          <w:r w:rsidRPr="00233F15" w:rsidDel="004726E4">
            <w:rPr>
              <w:color w:val="000000"/>
              <w:lang w:val="en-CA"/>
            </w:rPr>
            <w:fldChar w:fldCharType="separate"/>
          </w:r>
        </w:del>
      </w:moveTo>
      <w:del w:id="579" w:author="Albi Celaj [2]" w:date="2018-12-05T16:06:00Z">
        <w:r w:rsidR="004F6CD1" w:rsidRPr="004726E4" w:rsidDel="004726E4">
          <w:rPr>
            <w:noProof/>
            <w:color w:val="000000"/>
            <w:vertAlign w:val="superscript"/>
            <w:lang w:val="en-CA"/>
          </w:rPr>
          <w:delText>31</w:delText>
        </w:r>
      </w:del>
      <w:moveTo w:id="580" w:author="Albi Celaj [2]" w:date="2018-12-04T14:14:00Z">
        <w:del w:id="581" w:author="Albi Celaj [2]" w:date="2018-12-05T16:06:00Z">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SNQ2</w:delText>
          </w:r>
          <w:r w:rsidDel="004726E4">
            <w:rPr>
              <w:bCs/>
              <w:iCs/>
              <w:color w:val="000000" w:themeColor="text1"/>
            </w:rPr>
            <w:delText xml:space="preserve">, </w:delText>
          </w:r>
          <w:r w:rsidRPr="00496A4E" w:rsidDel="004726E4">
            <w:rPr>
              <w:bCs/>
              <w:i/>
              <w:iCs/>
              <w:color w:val="000000" w:themeColor="text1"/>
            </w:rPr>
            <w:delText>YOR1</w:delText>
          </w:r>
          <w:r w:rsidDel="004726E4">
            <w:rPr>
              <w:bCs/>
              <w:iCs/>
              <w:color w:val="000000" w:themeColor="text1"/>
            </w:rPr>
            <w:delText xml:space="preserve">, </w:delText>
          </w:r>
          <w:r w:rsidRPr="00496A4E" w:rsidDel="004726E4">
            <w:rPr>
              <w:bCs/>
              <w:i/>
              <w:iCs/>
              <w:color w:val="000000" w:themeColor="text1"/>
            </w:rPr>
            <w:delText>YBT1</w:delText>
          </w:r>
          <w:r w:rsidDel="004726E4">
            <w:rPr>
              <w:bCs/>
              <w:iCs/>
              <w:color w:val="000000" w:themeColor="text1"/>
            </w:rPr>
            <w:delText xml:space="preserve">, and </w:delText>
          </w:r>
          <w:r w:rsidRPr="00496A4E" w:rsidDel="004726E4">
            <w:rPr>
              <w:bCs/>
              <w:i/>
              <w:iCs/>
              <w:color w:val="000000" w:themeColor="text1"/>
            </w:rPr>
            <w:delText>YCF1</w:delText>
          </w:r>
          <w:r w:rsidDel="004726E4">
            <w:rPr>
              <w:bCs/>
              <w:iCs/>
              <w:color w:val="000000" w:themeColor="text1"/>
            </w:rPr>
            <w:delText xml:space="preserve"> are each independently able to (directly or indirectly) inhibit the activity of </w:delText>
          </w:r>
          <w:r w:rsidRPr="00496A4E" w:rsidDel="004726E4">
            <w:rPr>
              <w:bCs/>
              <w:i/>
              <w:iCs/>
              <w:color w:val="000000" w:themeColor="text1"/>
            </w:rPr>
            <w:delText>PDR5</w:delText>
          </w:r>
          <w:r w:rsidDel="004726E4">
            <w:rPr>
              <w:bCs/>
              <w:iCs/>
              <w:color w:val="000000" w:themeColor="text1"/>
            </w:rPr>
            <w:delText>.</w:delText>
          </w:r>
        </w:del>
      </w:moveTo>
    </w:p>
    <w:p w14:paraId="0EC2DEE8" w14:textId="4FDD04F4" w:rsidR="003D79AA" w:rsidDel="000912EC" w:rsidRDefault="003D79AA" w:rsidP="003D79AA">
      <w:pPr>
        <w:widowControl w:val="0"/>
        <w:autoSpaceDE w:val="0"/>
        <w:autoSpaceDN w:val="0"/>
        <w:adjustRightInd w:val="0"/>
        <w:jc w:val="both"/>
        <w:rPr>
          <w:del w:id="582" w:author="Albi Celaj [2]" w:date="2018-12-05T16:39:00Z"/>
          <w:moveTo w:id="583" w:author="Albi Celaj [2]" w:date="2018-12-04T14:14:00Z"/>
          <w:color w:val="000000"/>
          <w:lang w:val="en-CA"/>
        </w:rPr>
      </w:pPr>
    </w:p>
    <w:p w14:paraId="64EE180F" w14:textId="69BEC630" w:rsidR="003D79AA" w:rsidDel="000912EC" w:rsidRDefault="003D79AA" w:rsidP="003D79AA">
      <w:pPr>
        <w:widowControl w:val="0"/>
        <w:autoSpaceDE w:val="0"/>
        <w:autoSpaceDN w:val="0"/>
        <w:adjustRightInd w:val="0"/>
        <w:jc w:val="both"/>
        <w:rPr>
          <w:del w:id="584" w:author="Albi Celaj [2]" w:date="2018-12-05T16:39:00Z"/>
          <w:moveTo w:id="585" w:author="Albi Celaj [2]" w:date="2018-12-04T14:14:00Z"/>
          <w:color w:val="000000"/>
          <w:lang w:val="en-CA"/>
        </w:rPr>
      </w:pPr>
      <w:moveTo w:id="586" w:author="Albi Celaj [2]" w:date="2018-12-04T14:14:00Z">
        <w:del w:id="587" w:author="Albi Celaj [2]" w:date="2018-12-05T16:39:00Z">
          <w:r w:rsidDel="000912EC">
            <w:rPr>
              <w:color w:val="000000"/>
              <w:lang w:val="en-CA"/>
            </w:rPr>
            <w:delText xml:space="preserve">Each of the phenomena noted in this fluconazole example were also observed for </w:delText>
          </w:r>
          <w:r w:rsidRPr="00233F15" w:rsidDel="000912EC">
            <w:rPr>
              <w:color w:val="000000"/>
            </w:rPr>
            <w:delText>ketoc</w:delText>
          </w:r>
          <w:r w:rsidDel="000912EC">
            <w:rPr>
              <w:color w:val="000000"/>
            </w:rPr>
            <w:delText xml:space="preserve">onazole </w:delText>
          </w:r>
        </w:del>
        <w:del w:id="588" w:author="Albi Celaj [2]" w:date="2018-12-05T16:13:00Z">
          <w:r w:rsidDel="00D57E73">
            <w:rPr>
              <w:color w:val="000000"/>
            </w:rPr>
            <w:delText>(</w:delText>
          </w:r>
          <w:r w:rsidDel="00D57E73">
            <w:rPr>
              <w:color w:val="000000"/>
              <w:lang w:val="en-CA"/>
            </w:rPr>
            <w:delText>Fig S7).</w:delText>
          </w:r>
        </w:del>
        <w:del w:id="589" w:author="Albi Celaj [2]" w:date="2018-12-05T16:39:00Z">
          <w:r w:rsidDel="000912EC">
            <w:rPr>
              <w:color w:val="000000"/>
              <w:lang w:val="en-CA"/>
            </w:rPr>
            <w:delText xml:space="preserve">  For itraconazole, the same quadruple and quintuple mutant effects were observed, but lower-order combinations of knockouts in the quadruple mutant appeared to be more additive </w:delText>
          </w:r>
          <w:r w:rsidDel="000912EC">
            <w:rPr>
              <w:color w:val="000000"/>
            </w:rPr>
            <w:delText>(</w:delText>
          </w:r>
          <w:r w:rsidDel="000912EC">
            <w:rPr>
              <w:color w:val="000000"/>
              <w:lang w:val="en-CA"/>
            </w:rPr>
            <w:delText>Fig S7).  Thus, engineered population profiling reproducibly revealed multiple complex patterns of positive and negative genetic interaction that cannot be explained simply in terms of sets of efflux pumps that act in parallel.</w:delText>
          </w:r>
        </w:del>
      </w:moveTo>
    </w:p>
    <w:moveToRangeEnd w:id="573"/>
    <w:p w14:paraId="0DD932AE" w14:textId="780C988C" w:rsidR="00962F43" w:rsidDel="000912EC" w:rsidRDefault="007E2BCE" w:rsidP="00224FCB">
      <w:pPr>
        <w:outlineLvl w:val="0"/>
        <w:rPr>
          <w:del w:id="590" w:author="Albi Celaj [2]" w:date="2018-12-05T16:39:00Z"/>
          <w:b/>
          <w:bCs/>
          <w:iCs/>
          <w:color w:val="000000" w:themeColor="text1"/>
        </w:rPr>
      </w:pPr>
      <w:del w:id="591" w:author="Albi Celaj [2]" w:date="2018-12-04T14:14:00Z">
        <w:r w:rsidDel="003D79AA">
          <w:rPr>
            <w:b/>
            <w:bCs/>
            <w:iCs/>
            <w:color w:val="000000" w:themeColor="text1"/>
          </w:rPr>
          <w:delText xml:space="preserve"> </w:delText>
        </w:r>
      </w:del>
    </w:p>
    <w:p w14:paraId="63C0C28D" w14:textId="6DE1E3FA" w:rsidR="00926676" w:rsidRDefault="007E2BCE" w:rsidP="003966FD">
      <w:pPr>
        <w:jc w:val="both"/>
        <w:rPr>
          <w:bCs/>
          <w:iCs/>
          <w:color w:val="000000" w:themeColor="text1"/>
        </w:rPr>
      </w:pPr>
      <w:del w:id="592" w:author="Albi Celaj [2]" w:date="2018-12-05T16:39:00Z">
        <w:r w:rsidDel="000912EC">
          <w:rPr>
            <w:bCs/>
            <w:iCs/>
            <w:color w:val="000000" w:themeColor="text1"/>
          </w:rPr>
          <w:delText xml:space="preserve">Both manual and automated analysis of the complex genetic landscape of fluconazole resistance pointed to a model in which </w:delText>
        </w:r>
        <w:r w:rsidRPr="0065593A" w:rsidDel="000912EC">
          <w:rPr>
            <w:bCs/>
            <w:i/>
            <w:iCs/>
            <w:color w:val="000000" w:themeColor="text1"/>
          </w:rPr>
          <w:delText>SNQ2</w:delText>
        </w:r>
        <w:r w:rsidDel="000912EC">
          <w:rPr>
            <w:bCs/>
            <w:iCs/>
            <w:color w:val="000000" w:themeColor="text1"/>
          </w:rPr>
          <w:delText xml:space="preserve">, </w:delText>
        </w:r>
        <w:r w:rsidRPr="0065593A" w:rsidDel="000912EC">
          <w:rPr>
            <w:bCs/>
            <w:i/>
            <w:iCs/>
            <w:color w:val="000000" w:themeColor="text1"/>
          </w:rPr>
          <w:delText>YOR1</w:delText>
        </w:r>
        <w:r w:rsidDel="000912EC">
          <w:rPr>
            <w:bCs/>
            <w:iCs/>
            <w:color w:val="000000" w:themeColor="text1"/>
          </w:rPr>
          <w:delText xml:space="preserve">, </w:delText>
        </w:r>
        <w:r w:rsidRPr="0065593A" w:rsidDel="000912EC">
          <w:rPr>
            <w:bCs/>
            <w:i/>
            <w:iCs/>
            <w:color w:val="000000" w:themeColor="text1"/>
          </w:rPr>
          <w:delText>YBT1</w:delText>
        </w:r>
        <w:r w:rsidDel="000912EC">
          <w:rPr>
            <w:bCs/>
            <w:iCs/>
            <w:color w:val="000000" w:themeColor="text1"/>
          </w:rPr>
          <w:delText xml:space="preserve"> and </w:delText>
        </w:r>
        <w:r w:rsidRPr="0065593A" w:rsidDel="000912EC">
          <w:rPr>
            <w:bCs/>
            <w:i/>
            <w:iCs/>
            <w:color w:val="000000" w:themeColor="text1"/>
          </w:rPr>
          <w:delText>YCF1</w:delText>
        </w:r>
        <w:r w:rsidDel="000912EC">
          <w:rPr>
            <w:bCs/>
            <w:iCs/>
            <w:color w:val="000000" w:themeColor="text1"/>
          </w:rPr>
          <w:delText xml:space="preserve"> are each able to inhibit the activity of </w:delText>
        </w:r>
        <w:r w:rsidRPr="0065593A" w:rsidDel="000912EC">
          <w:rPr>
            <w:bCs/>
            <w:i/>
            <w:iCs/>
            <w:color w:val="000000" w:themeColor="text1"/>
          </w:rPr>
          <w:delText>PDR5</w:delText>
        </w:r>
        <w:r w:rsidDel="000912EC">
          <w:rPr>
            <w:bCs/>
            <w:iCs/>
            <w:color w:val="000000" w:themeColor="text1"/>
          </w:rPr>
          <w:delText xml:space="preserve">, thus limiting resistance to fluconazole. </w:delText>
        </w:r>
      </w:del>
      <w:r w:rsidR="00926676">
        <w:rPr>
          <w:bCs/>
          <w:iCs/>
          <w:color w:val="000000" w:themeColor="text1"/>
        </w:rPr>
        <w:t xml:space="preserve">Before </w:t>
      </w:r>
      <w:r>
        <w:rPr>
          <w:bCs/>
          <w:iCs/>
          <w:color w:val="000000" w:themeColor="text1"/>
        </w:rPr>
        <w:t xml:space="preserve">exploring this </w:t>
      </w:r>
      <w:del w:id="593" w:author="Albi Celaj [2]" w:date="2018-12-05T16:42:00Z">
        <w:r w:rsidDel="00A54878">
          <w:rPr>
            <w:bCs/>
            <w:iCs/>
            <w:color w:val="000000" w:themeColor="text1"/>
          </w:rPr>
          <w:delText xml:space="preserve">model </w:delText>
        </w:r>
      </w:del>
      <w:ins w:id="594" w:author="Albi Celaj [2]" w:date="2018-12-05T16:42:00Z">
        <w:r w:rsidR="00A54878">
          <w:rPr>
            <w:bCs/>
            <w:iCs/>
            <w:color w:val="000000" w:themeColor="text1"/>
          </w:rPr>
          <w:t xml:space="preserve">phenomenon </w:t>
        </w:r>
      </w:ins>
      <w:r>
        <w:rPr>
          <w:bCs/>
          <w:iCs/>
          <w:color w:val="000000" w:themeColor="text1"/>
        </w:rPr>
        <w:t xml:space="preserve">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ins w:id="595" w:author="Albi Celaj [2]" w:date="2018-12-06T15:24:00Z">
        <w:r w:rsidR="00736D14">
          <w:rPr>
            <w:bCs/>
            <w:iCs/>
            <w:color w:val="000000" w:themeColor="text1"/>
          </w:rPr>
          <w:t>5</w:t>
        </w:r>
      </w:ins>
      <w:del w:id="596" w:author="Albi Celaj [2]" w:date="2018-12-06T15:24:00Z">
        <w:r w:rsidR="0024020D" w:rsidDel="00736D14">
          <w:rPr>
            <w:bCs/>
            <w:iCs/>
            <w:color w:val="000000" w:themeColor="text1"/>
          </w:rPr>
          <w:delText>2</w:delText>
        </w:r>
      </w:del>
      <w:r w:rsidR="00720218">
        <w:rPr>
          <w:bCs/>
          <w:iCs/>
          <w:color w:val="000000" w:themeColor="text1"/>
        </w:rPr>
        <w:t xml:space="preserve"> for the fluconazole concentration </w:t>
      </w:r>
      <w:del w:id="597" w:author="Albi Celaj [2]" w:date="2018-12-06T15:24:00Z">
        <w:r w:rsidR="00720218" w:rsidDel="00736D14">
          <w:rPr>
            <w:bCs/>
            <w:iCs/>
            <w:color w:val="000000" w:themeColor="text1"/>
          </w:rPr>
          <w:delText xml:space="preserve">yielding </w:delText>
        </w:r>
      </w:del>
      <w:ins w:id="598" w:author="Albi Celaj [2]" w:date="2018-12-06T15:24:00Z">
        <w:r w:rsidR="00736D14">
          <w:rPr>
            <w:bCs/>
            <w:iCs/>
            <w:color w:val="000000" w:themeColor="text1"/>
          </w:rPr>
          <w:t xml:space="preserve">expected to yield </w:t>
        </w:r>
      </w:ins>
      <w:r w:rsidR="00720218">
        <w:rPr>
          <w:bCs/>
          <w:iCs/>
          <w:color w:val="000000" w:themeColor="text1"/>
        </w:rPr>
        <w:t xml:space="preserve">50% inhibition (IC50; </w:t>
      </w:r>
      <w:r w:rsidR="0024020D">
        <w:rPr>
          <w:bCs/>
          <w:iCs/>
          <w:color w:val="000000" w:themeColor="text1"/>
        </w:rPr>
        <w:t xml:space="preserve">Fig </w:t>
      </w:r>
      <w:ins w:id="599" w:author="Albi Celaj [2]" w:date="2018-12-06T16:23:00Z">
        <w:r w:rsidR="00747724">
          <w:rPr>
            <w:bCs/>
            <w:iCs/>
            <w:color w:val="000000" w:themeColor="text1"/>
          </w:rPr>
          <w:t>5C</w:t>
        </w:r>
      </w:ins>
      <w:del w:id="600" w:author="Albi Celaj [2]" w:date="2018-12-06T16:23:00Z">
        <w:r w:rsidR="0024020D" w:rsidDel="00747724">
          <w:rPr>
            <w:bCs/>
            <w:iCs/>
            <w:color w:val="000000" w:themeColor="text1"/>
          </w:rPr>
          <w:delText>4</w:delText>
        </w:r>
        <w:r w:rsidR="0098504E" w:rsidDel="00747724">
          <w:rPr>
            <w:bCs/>
            <w:iCs/>
            <w:color w:val="000000" w:themeColor="text1"/>
          </w:rPr>
          <w:delText>D</w:delText>
        </w:r>
      </w:del>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ins w:id="601" w:author="Albi Celaj [2]" w:date="2018-12-05T16:42:00Z">
        <w:r w:rsidR="00736D14">
          <w:rPr>
            <w:bCs/>
            <w:iCs/>
            <w:color w:val="000000" w:themeColor="text1"/>
          </w:rPr>
          <w:t>8</w:t>
        </w:r>
      </w:ins>
      <w:ins w:id="602" w:author="Albi Celaj [2]" w:date="2018-12-06T15:24:00Z">
        <w:r w:rsidR="00736D14">
          <w:rPr>
            <w:bCs/>
            <w:iCs/>
            <w:color w:val="000000" w:themeColor="text1"/>
          </w:rPr>
          <w:t>9</w:t>
        </w:r>
      </w:ins>
      <w:del w:id="603" w:author="Albi Celaj [2]" w:date="2018-12-05T16:42:00Z">
        <w:r w:rsidR="000D5B35" w:rsidDel="00A54878">
          <w:rPr>
            <w:bCs/>
            <w:iCs/>
            <w:color w:val="000000" w:themeColor="text1"/>
          </w:rPr>
          <w:delText>9</w:delText>
        </w:r>
      </w:del>
      <w:r w:rsidR="00720218">
        <w:rPr>
          <w:bCs/>
          <w:iCs/>
          <w:color w:val="000000" w:themeColor="text1"/>
        </w:rPr>
        <w:t xml:space="preserve"> for </w:t>
      </w:r>
      <w:ins w:id="604" w:author="Albi Celaj [2]" w:date="2018-12-06T15:24:00Z">
        <w:r w:rsidR="00E674F1">
          <w:rPr>
            <w:bCs/>
            <w:iCs/>
            <w:color w:val="000000" w:themeColor="text1"/>
          </w:rPr>
          <w:t xml:space="preserve">total </w:t>
        </w:r>
      </w:ins>
      <w:del w:id="605" w:author="Albi Celaj [2]" w:date="2018-12-06T15:24:00Z">
        <w:r w:rsidR="00720218" w:rsidDel="00E674F1">
          <w:rPr>
            <w:bCs/>
            <w:iCs/>
            <w:color w:val="000000" w:themeColor="text1"/>
          </w:rPr>
          <w:delText xml:space="preserve">the rate of exponential </w:delText>
        </w:r>
      </w:del>
      <w:r w:rsidR="00720218">
        <w:rPr>
          <w:bCs/>
          <w:iCs/>
          <w:color w:val="000000" w:themeColor="text1"/>
        </w:rPr>
        <w:t>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73C527DA" w:rsidR="00D942E0" w:rsidRPr="00A54878"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83176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Pr="00BA3C21">
        <w:rPr>
          <w:bCs/>
          <w:iCs/>
          <w:color w:val="000000" w:themeColor="text1"/>
        </w:rPr>
        <w:fldChar w:fldCharType="separate"/>
      </w:r>
      <w:r w:rsidR="004F6CD1" w:rsidRPr="004F6CD1">
        <w:rPr>
          <w:bCs/>
          <w:iCs/>
          <w:noProof/>
          <w:color w:val="000000" w:themeColor="text1"/>
          <w:vertAlign w:val="superscript"/>
        </w:rPr>
        <w:t>31</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83176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5A7843">
        <w:rPr>
          <w:bCs/>
          <w:iCs/>
          <w:color w:val="000000" w:themeColor="text1"/>
        </w:rPr>
        <w:fldChar w:fldCharType="separate"/>
      </w:r>
      <w:r w:rsidR="004F6CD1" w:rsidRPr="004F6CD1">
        <w:rPr>
          <w:bCs/>
          <w:iCs/>
          <w:noProof/>
          <w:color w:val="000000" w:themeColor="text1"/>
          <w:vertAlign w:val="superscript"/>
        </w:rPr>
        <w:t>31</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w:t>
      </w:r>
      <w:proofErr w:type="gramStart"/>
      <w:r w:rsidR="003966FD">
        <w:rPr>
          <w:bCs/>
          <w:iCs/>
          <w:color w:val="000000" w:themeColor="text1"/>
        </w:rPr>
        <w:t>0.69 ,</w:t>
      </w:r>
      <w:proofErr w:type="gramEnd"/>
      <w:r w:rsidR="003966FD">
        <w:rPr>
          <w:bCs/>
          <w:iCs/>
          <w:color w:val="000000" w:themeColor="text1"/>
        </w:rPr>
        <w:t xml:space="preserve">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ins w:id="606" w:author="Albi Celaj [2]" w:date="2018-12-06T13:32:00Z">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indirect influences (Fig 5D).  </w:t>
        </w:r>
      </w:ins>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ins w:id="607" w:author="Albi Celaj [2]" w:date="2018-12-05T16:44:00Z">
        <w:r w:rsidR="00A54878">
          <w:rPr>
            <w:bCs/>
            <w:iCs/>
            <w:color w:val="000000" w:themeColor="text1"/>
          </w:rPr>
          <w:t xml:space="preserve">  </w:t>
        </w:r>
      </w:ins>
    </w:p>
    <w:p w14:paraId="7442EEDA" w14:textId="1F3840C2" w:rsidR="00C47B8F" w:rsidRDefault="00C47B8F" w:rsidP="004D0055">
      <w:pPr>
        <w:jc w:val="both"/>
        <w:rPr>
          <w:bCs/>
          <w:iCs/>
          <w:color w:val="000000" w:themeColor="text1"/>
        </w:rPr>
      </w:pPr>
    </w:p>
    <w:p w14:paraId="3269151B" w14:textId="0E99CEA8"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608" w:name="_Hlk530662605"/>
      <w:r w:rsidR="00627DF3">
        <w:rPr>
          <w:bCs/>
          <w:i/>
          <w:iCs/>
          <w:color w:val="000000" w:themeColor="text1"/>
        </w:rPr>
        <w:t>pdr5∆yor1∆</w:t>
      </w:r>
      <w:r w:rsidR="00627DF3">
        <w:rPr>
          <w:bCs/>
          <w:iCs/>
          <w:color w:val="000000" w:themeColor="text1"/>
        </w:rPr>
        <w:t xml:space="preserve">, </w:t>
      </w:r>
      <w:bookmarkEnd w:id="608"/>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83176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4B4103">
        <w:rPr>
          <w:bCs/>
          <w:iCs/>
          <w:color w:val="000000" w:themeColor="text1"/>
        </w:rPr>
        <w:fldChar w:fldCharType="separate"/>
      </w:r>
      <w:r w:rsidR="004F6CD1" w:rsidRPr="004F6CD1">
        <w:rPr>
          <w:bCs/>
          <w:iCs/>
          <w:noProof/>
          <w:color w:val="000000" w:themeColor="text1"/>
          <w:vertAlign w:val="superscript"/>
        </w:rPr>
        <w:t>32</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83176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E96E6B">
        <w:rPr>
          <w:bCs/>
          <w:iCs/>
          <w:color w:val="000000" w:themeColor="text1"/>
        </w:rPr>
        <w:fldChar w:fldCharType="separate"/>
      </w:r>
      <w:r w:rsidR="004F6CD1" w:rsidRPr="004F6CD1">
        <w:rPr>
          <w:bCs/>
          <w:iCs/>
          <w:noProof/>
          <w:color w:val="000000" w:themeColor="text1"/>
          <w:vertAlign w:val="superscript"/>
        </w:rPr>
        <w:t>32</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w:t>
      </w:r>
      <w:proofErr w:type="spellStart"/>
      <w:r>
        <w:rPr>
          <w:bCs/>
          <w:iCs/>
          <w:color w:val="000000" w:themeColor="text1"/>
        </w:rPr>
        <w:t>homodimeric</w:t>
      </w:r>
      <w:proofErr w:type="spellEnd"/>
      <w:r>
        <w:rPr>
          <w:bCs/>
          <w:iCs/>
          <w:color w:val="000000" w:themeColor="text1"/>
        </w:rPr>
        <w:t xml:space="preserve"> Snq2 complex and thereby reduces total </w:t>
      </w:r>
      <w:r>
        <w:rPr>
          <w:bCs/>
          <w:iCs/>
          <w:color w:val="000000" w:themeColor="text1"/>
        </w:rPr>
        <w:lastRenderedPageBreak/>
        <w:t xml:space="preserve">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5BF80969"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831765">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32,51&lt;/sup&gt;","plainTextFormattedCitation":"32,51","previouslyFormattedCitation":"&lt;sup&gt;32,51&lt;/sup&gt;"},"properties":{"noteIndex":0},"schema":"https://github.com/citation-style-language/schema/raw/master/csl-citation.json"}</w:instrText>
      </w:r>
      <w:r w:rsidR="00C241BD">
        <w:rPr>
          <w:bCs/>
          <w:iCs/>
          <w:color w:val="000000" w:themeColor="text1"/>
        </w:rPr>
        <w:fldChar w:fldCharType="separate"/>
      </w:r>
      <w:r w:rsidR="004F6CD1" w:rsidRPr="004F6CD1">
        <w:rPr>
          <w:bCs/>
          <w:iCs/>
          <w:noProof/>
          <w:color w:val="000000" w:themeColor="text1"/>
          <w:vertAlign w:val="superscript"/>
        </w:rPr>
        <w:t>32,51</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831765">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52&lt;/sup&gt;","plainTextFormattedCitation":"52","previouslyFormattedCitation":"&lt;sup&gt;52&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52</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83176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32&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32</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831765">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51&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51</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S11, S12).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S12). </w:t>
      </w:r>
      <w:r w:rsidR="00C26E96">
        <w:rPr>
          <w:bCs/>
          <w:iCs/>
          <w:color w:val="000000" w:themeColor="text1"/>
        </w:rPr>
        <w:t>Given a much-higher baseline abundance of Pdr5 than Snq2</w:t>
      </w:r>
      <w:r w:rsidR="00C26E96">
        <w:rPr>
          <w:bCs/>
          <w:iCs/>
          <w:color w:val="000000" w:themeColor="text1"/>
        </w:rPr>
        <w:fldChar w:fldCharType="begin" w:fldLock="1"/>
      </w:r>
      <w:r w:rsidR="00831765">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53&lt;/sup&gt;","plainTextFormattedCitation":"53","previouslyFormattedCitation":"&lt;sup&gt;53&lt;/sup&gt;"},"properties":{"noteIndex":0},"schema":"https://github.com/citation-style-language/schema/raw/master/csl-citation.json"}</w:instrText>
      </w:r>
      <w:r w:rsidR="00C26E96">
        <w:rPr>
          <w:bCs/>
          <w:iCs/>
          <w:color w:val="000000" w:themeColor="text1"/>
        </w:rPr>
        <w:fldChar w:fldCharType="separate"/>
      </w:r>
      <w:r w:rsidR="004F6CD1" w:rsidRPr="004F6CD1">
        <w:rPr>
          <w:bCs/>
          <w:iCs/>
          <w:noProof/>
          <w:color w:val="000000" w:themeColor="text1"/>
          <w:vertAlign w:val="superscript"/>
        </w:rPr>
        <w:t>53</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398B18AD"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 xml:space="preserve">to </w:t>
      </w:r>
      <w:r w:rsidR="00466732">
        <w:rPr>
          <w:bCs/>
          <w:iCs/>
          <w:color w:val="000000" w:themeColor="text1"/>
        </w:rPr>
        <w:t xml:space="preserve">automatically derive </w:t>
      </w:r>
      <w:r w:rsidR="008E40C6">
        <w:rPr>
          <w:bCs/>
          <w:iCs/>
          <w:color w:val="000000" w:themeColor="text1"/>
        </w:rPr>
        <w:t>a</w:t>
      </w:r>
      <w:r w:rsidR="00CB6873">
        <w:rPr>
          <w:bCs/>
          <w:iCs/>
          <w:color w:val="000000" w:themeColor="text1"/>
        </w:rPr>
        <w:t xml:space="preserve"> </w:t>
      </w:r>
      <w:r w:rsidR="00466732">
        <w:rPr>
          <w:bCs/>
          <w:iCs/>
          <w:color w:val="000000" w:themeColor="text1"/>
        </w:rPr>
        <w:t xml:space="preserve">computational </w:t>
      </w:r>
      <w:r w:rsidR="008E40C6">
        <w:rPr>
          <w:bCs/>
          <w:iCs/>
          <w:color w:val="000000" w:themeColor="text1"/>
        </w:rPr>
        <w:t>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w:t>
      </w:r>
      <w:r w:rsidR="00466732">
        <w:rPr>
          <w:bCs/>
          <w:iCs/>
          <w:color w:val="000000" w:themeColor="text1"/>
        </w:rPr>
        <w:t xml:space="preserve">modeled the way in which variants in some ABC transporters can influence the activity and phenotypic consequences of other transporters. </w:t>
      </w:r>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xml:space="preserve">.  More broadly, these results illustrate the potential for carrying out DCGAs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77777777" w:rsidR="00B100D0" w:rsidRDefault="00B100D0" w:rsidP="002855ED">
      <w:pPr>
        <w:jc w:val="both"/>
        <w:outlineLvl w:val="0"/>
        <w:rPr>
          <w:bCs/>
          <w:iCs/>
          <w:color w:val="000000" w:themeColor="text1"/>
        </w:rPr>
      </w:pPr>
    </w:p>
    <w:p w14:paraId="40D9770D" w14:textId="55F4E06D" w:rsidR="00F65396" w:rsidRDefault="005F3830" w:rsidP="005F3830">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 e.g., </w:t>
      </w:r>
      <w:r w:rsidR="00234455">
        <w:rPr>
          <w:bCs/>
          <w:iCs/>
          <w:color w:val="000000" w:themeColor="text1"/>
        </w:rPr>
        <w:t>a 16-deletion mutant for GPCR pathway-related genes</w:t>
      </w:r>
      <w:r w:rsidR="00234455">
        <w:rPr>
          <w:bCs/>
          <w:iCs/>
          <w:color w:val="000000" w:themeColor="text1"/>
        </w:rPr>
        <w:fldChar w:fldCharType="begin" w:fldLock="1"/>
      </w:r>
      <w:r w:rsidR="00831765">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54&lt;/sup&gt;","plainTextFormattedCitation":"54","previouslyFormattedCitation":"&lt;sup&gt;54&lt;/sup&gt;"},"properties":{"noteIndex":0},"schema":"https://github.com/citation-style-language/schema/raw/master/csl-citation.json"}</w:instrText>
      </w:r>
      <w:r w:rsidR="00234455">
        <w:rPr>
          <w:bCs/>
          <w:iCs/>
          <w:color w:val="000000" w:themeColor="text1"/>
        </w:rPr>
        <w:fldChar w:fldCharType="separate"/>
      </w:r>
      <w:r w:rsidR="004F6CD1" w:rsidRPr="004F6CD1">
        <w:rPr>
          <w:bCs/>
          <w:iCs/>
          <w:noProof/>
          <w:color w:val="000000" w:themeColor="text1"/>
          <w:vertAlign w:val="superscript"/>
        </w:rPr>
        <w:t>54</w:t>
      </w:r>
      <w:r w:rsidR="00234455">
        <w:rPr>
          <w:bCs/>
          <w:iCs/>
          <w:color w:val="000000" w:themeColor="text1"/>
        </w:rPr>
        <w:fldChar w:fldCharType="end"/>
      </w:r>
      <w:r w:rsidR="00234455">
        <w:rPr>
          <w:bCs/>
          <w:iCs/>
          <w:color w:val="000000" w:themeColor="text1"/>
        </w:rPr>
        <w:t>.</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 xml:space="preserve">C. </w:t>
      </w:r>
      <w:proofErr w:type="spellStart"/>
      <w:r w:rsidR="005E3355" w:rsidRPr="00233F15">
        <w:rPr>
          <w:bCs/>
          <w:i/>
          <w:iCs/>
          <w:color w:val="000000" w:themeColor="text1"/>
        </w:rPr>
        <w:t>elegans</w:t>
      </w:r>
      <w:proofErr w:type="spellEnd"/>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831765">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4F6CD1" w:rsidRPr="004F6CD1">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831765">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56&lt;/sup&gt;","plainTextFormattedCitation":"56","previouslyFormattedCitation":"&lt;sup&gt;56&lt;/sup&gt;"},"properties":{"noteIndex":0},"schema":"https://github.com/citation-style-language/schema/raw/master/csl-citation.json"}</w:instrText>
      </w:r>
      <w:r w:rsidR="005E3355" w:rsidRPr="00233F15">
        <w:rPr>
          <w:bCs/>
          <w:iCs/>
          <w:color w:val="000000" w:themeColor="text1"/>
        </w:rPr>
        <w:fldChar w:fldCharType="separate"/>
      </w:r>
      <w:r w:rsidR="004F6CD1" w:rsidRPr="004F6CD1">
        <w:rPr>
          <w:bCs/>
          <w:iCs/>
          <w:noProof/>
          <w:color w:val="000000" w:themeColor="text1"/>
          <w:vertAlign w:val="superscript"/>
        </w:rPr>
        <w:t>56</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 xml:space="preserve">we describe here could easily be replaced with multiple </w:t>
      </w:r>
      <w:proofErr w:type="spellStart"/>
      <w:r w:rsidR="0053726E">
        <w:rPr>
          <w:bCs/>
          <w:iCs/>
          <w:color w:val="000000" w:themeColor="text1"/>
        </w:rPr>
        <w:t>mating</w:t>
      </w:r>
      <w:r>
        <w:rPr>
          <w:bCs/>
          <w:iCs/>
          <w:color w:val="000000" w:themeColor="text1"/>
        </w:rPr>
        <w:t>s</w:t>
      </w:r>
      <w:proofErr w:type="spellEnd"/>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4BE2F311"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831765">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35&lt;/sup&gt;"},"properties":{"noteIndex":0},"schema":"https://github.com/citation-style-language/schema/raw/master/csl-citation.json"}</w:instrText>
      </w:r>
      <w:r w:rsidR="000132AB">
        <w:rPr>
          <w:bCs/>
          <w:iCs/>
          <w:color w:val="000000" w:themeColor="text1"/>
        </w:rPr>
        <w:fldChar w:fldCharType="separate"/>
      </w:r>
      <w:r w:rsidR="004F6CD1" w:rsidRPr="004F6CD1">
        <w:rPr>
          <w:bCs/>
          <w:iCs/>
          <w:noProof/>
          <w:color w:val="000000" w:themeColor="text1"/>
          <w:vertAlign w:val="superscript"/>
        </w:rPr>
        <w:t>35</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5F3830" w:rsidRPr="00233F15">
        <w:rPr>
          <w:bCs/>
          <w:iCs/>
          <w:color w:val="000000" w:themeColor="text1"/>
        </w:rPr>
        <w:fldChar w:fldCharType="begin" w:fldLock="1"/>
      </w:r>
      <w:r w:rsidR="0083176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25,27&lt;/sup&gt;","plainTextFormattedCitation":"25,27","previouslyFormattedCitation":"&lt;sup&gt;25,27&lt;/sup&gt;"},"properties":{"noteIndex":0},"schema":"https://github.com/citation-style-language/schema/raw/master/csl-citation.json"}</w:instrText>
      </w:r>
      <w:r w:rsidR="005F3830" w:rsidRPr="00233F15">
        <w:rPr>
          <w:bCs/>
          <w:iCs/>
          <w:color w:val="000000" w:themeColor="text1"/>
        </w:rPr>
        <w:fldChar w:fldCharType="separate"/>
      </w:r>
      <w:r w:rsidR="004F6CD1" w:rsidRPr="004F6CD1">
        <w:rPr>
          <w:bCs/>
          <w:iCs/>
          <w:noProof/>
          <w:color w:val="000000" w:themeColor="text1"/>
          <w:vertAlign w:val="superscript"/>
        </w:rPr>
        <w:t>25,27</w:t>
      </w:r>
      <w:r w:rsidR="005F3830"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38797010" w14:textId="7E9CE2F8" w:rsidR="0081598D" w:rsidRDefault="0081598D" w:rsidP="00044587">
      <w:pPr>
        <w:jc w:val="both"/>
        <w:rPr>
          <w:bCs/>
          <w:iCs/>
          <w:color w:val="000000" w:themeColor="text1"/>
        </w:rPr>
      </w:pPr>
      <w:r>
        <w:rPr>
          <w:bCs/>
          <w:iCs/>
          <w:color w:val="000000" w:themeColor="text1"/>
        </w:rPr>
        <w:t>Although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r w:rsidR="00210F14">
        <w:rPr>
          <w:bCs/>
          <w:iCs/>
          <w:color w:val="000000" w:themeColor="text1"/>
        </w:rPr>
        <w:fldChar w:fldCharType="begin" w:fldLock="1"/>
      </w:r>
      <w:r w:rsidR="00831765">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lt;sup&gt;57&lt;/sup&gt;","plainTextFormattedCitation":"57","previouslyFormattedCitation":"&lt;sup&gt;57&lt;/sup&gt;"},"properties":{"noteIndex":0},"schema":"https://github.com/citation-style-language/schema/raw/master/csl-citation.json"}</w:instrText>
      </w:r>
      <w:r w:rsidR="00210F14">
        <w:rPr>
          <w:bCs/>
          <w:iCs/>
          <w:color w:val="000000" w:themeColor="text1"/>
        </w:rPr>
        <w:fldChar w:fldCharType="separate"/>
      </w:r>
      <w:r w:rsidR="004F6CD1" w:rsidRPr="004F6CD1">
        <w:rPr>
          <w:bCs/>
          <w:iCs/>
          <w:noProof/>
          <w:color w:val="000000" w:themeColor="text1"/>
          <w:vertAlign w:val="superscript"/>
        </w:rPr>
        <w:t>57</w:t>
      </w:r>
      <w:r w:rsidR="00210F14">
        <w:rPr>
          <w:bCs/>
          <w:iCs/>
          <w:color w:val="000000" w:themeColor="text1"/>
        </w:rPr>
        <w:fldChar w:fldCharType="end"/>
      </w:r>
      <w:r w:rsidR="00447F5C">
        <w:rPr>
          <w:bCs/>
          <w:iCs/>
          <w:color w:val="000000" w:themeColor="text1"/>
        </w:rPr>
        <w:t xml:space="preserve"> </w:t>
      </w:r>
      <w:r w:rsidR="00447F5C">
        <w:rPr>
          <w:rStyle w:val="CommentReference"/>
          <w:rFonts w:asciiTheme="minorHAnsi" w:hAnsiTheme="minorHAnsi" w:cstheme="minorBidi"/>
        </w:rPr>
        <w:commentReference w:id="609"/>
      </w:r>
      <w:r w:rsidR="00447F5C">
        <w:rPr>
          <w:rStyle w:val="CommentReference"/>
          <w:rFonts w:asciiTheme="minorHAnsi" w:hAnsiTheme="minorHAnsi" w:cstheme="minorBidi"/>
        </w:rPr>
        <w:commentReference w:id="610"/>
      </w:r>
      <w:r w:rsidR="00447F5C">
        <w:rPr>
          <w:bCs/>
          <w:iCs/>
          <w:color w:val="000000" w:themeColor="text1"/>
        </w:rPr>
        <w:t>c</w:t>
      </w:r>
      <w:r>
        <w:rPr>
          <w:bCs/>
          <w:iCs/>
          <w:color w:val="000000" w:themeColor="text1"/>
        </w:rPr>
        <w:t xml:space="preserve">ould potentially be applied to this problem. </w:t>
      </w:r>
    </w:p>
    <w:p w14:paraId="2AC39E5E" w14:textId="77777777" w:rsidR="0049785C" w:rsidRDefault="0049785C" w:rsidP="00044587">
      <w:pPr>
        <w:jc w:val="both"/>
        <w:rPr>
          <w:bCs/>
          <w:iCs/>
          <w:color w:val="000000" w:themeColor="text1"/>
        </w:rPr>
      </w:pPr>
    </w:p>
    <w:p w14:paraId="1FB17213" w14:textId="090A1AFF"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D5B97">
        <w:rPr>
          <w:bCs/>
          <w:iCs/>
          <w:color w:val="000000" w:themeColor="text1"/>
        </w:rPr>
        <w:fldChar w:fldCharType="begin" w:fldLock="1"/>
      </w:r>
      <w:r w:rsidR="00831765">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medicine","id":"ITEM-1","issue":"1-2","issued":{"date-parts":[["0"]]},"page":"107-30","title":"GenePath: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lt;sup&gt;58,59&lt;/sup&gt;","plainTextFormattedCitation":"58,59","previouslyFormattedCitation":"&lt;sup&gt;58,59&lt;/sup&gt;"},"properties":{"noteIndex":0},"schema":"https://github.com/citation-style-language/schema/raw/master/csl-citation.json"}</w:instrText>
      </w:r>
      <w:r w:rsidR="00BD5B97">
        <w:rPr>
          <w:bCs/>
          <w:iCs/>
          <w:color w:val="000000" w:themeColor="text1"/>
        </w:rPr>
        <w:fldChar w:fldCharType="separate"/>
      </w:r>
      <w:r w:rsidR="004F6CD1" w:rsidRPr="004F6CD1">
        <w:rPr>
          <w:bCs/>
          <w:iCs/>
          <w:noProof/>
          <w:color w:val="000000" w:themeColor="text1"/>
          <w:vertAlign w:val="superscript"/>
        </w:rPr>
        <w:t>58,59</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5EBE2654"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r w:rsidR="00FE663C">
        <w:rPr>
          <w:bCs/>
          <w:i/>
          <w:iCs/>
          <w:color w:val="000000" w:themeColor="text1"/>
        </w:rPr>
        <w:fldChar w:fldCharType="begin" w:fldLock="1"/>
      </w:r>
      <w:r w:rsidR="00831765">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40&lt;/sup&gt;","plainTextFormattedCitation":"40","previouslyFormattedCitation":"&lt;sup&gt;40&lt;/sup&gt;"},"properties":{"noteIndex":0},"schema":"https://github.com/citation-style-language/schema/raw/master/csl-citation.json"}</w:instrText>
      </w:r>
      <w:r w:rsidR="00FE663C">
        <w:rPr>
          <w:bCs/>
          <w:i/>
          <w:iCs/>
          <w:color w:val="000000" w:themeColor="text1"/>
        </w:rPr>
        <w:fldChar w:fldCharType="separate"/>
      </w:r>
      <w:r w:rsidR="004F6CD1" w:rsidRPr="004F6CD1">
        <w:rPr>
          <w:bCs/>
          <w:iCs/>
          <w:noProof/>
          <w:color w:val="000000" w:themeColor="text1"/>
          <w:vertAlign w:val="superscript"/>
        </w:rPr>
        <w:t>40</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977A0">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60&lt;/sup&gt;","plainTextFormattedCitation":"60","previouslyFormattedCitation":"&lt;sup&gt;60&lt;/sup&gt;"},"properties":{"noteIndex":0},"schema":"https://github.com/citation-style-language/schema/raw/master/csl-citation.json"}</w:instrText>
      </w:r>
      <w:r w:rsidR="00FC2CCC" w:rsidRPr="00233F15">
        <w:rPr>
          <w:bCs/>
          <w:iCs/>
          <w:color w:val="000000" w:themeColor="text1"/>
        </w:rPr>
        <w:fldChar w:fldCharType="separate"/>
      </w:r>
      <w:r w:rsidR="00BD5B97" w:rsidRPr="00BD5B97">
        <w:rPr>
          <w:bCs/>
          <w:iCs/>
          <w:noProof/>
          <w:color w:val="000000" w:themeColor="text1"/>
          <w:vertAlign w:val="superscript"/>
        </w:rPr>
        <w:t>60</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r w:rsidR="00EB7A4C">
        <w:rPr>
          <w:bCs/>
          <w:iCs/>
          <w:color w:val="000000" w:themeColor="text1"/>
        </w:rPr>
        <w:fldChar w:fldCharType="begin" w:fldLock="1"/>
      </w:r>
      <w:r w:rsidR="0083176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31&lt;/sup&gt;"},"properties":{"noteIndex":0},"schema":"https://github.com/citation-style-language/schema/raw/master/csl-citation.json"}</w:instrText>
      </w:r>
      <w:r w:rsidR="00EB7A4C">
        <w:rPr>
          <w:bCs/>
          <w:iCs/>
          <w:color w:val="000000" w:themeColor="text1"/>
        </w:rPr>
        <w:fldChar w:fldCharType="separate"/>
      </w:r>
      <w:r w:rsidR="004F6CD1" w:rsidRPr="004F6CD1">
        <w:rPr>
          <w:bCs/>
          <w:iCs/>
          <w:noProof/>
          <w:color w:val="000000" w:themeColor="text1"/>
          <w:vertAlign w:val="superscript"/>
        </w:rPr>
        <w:t>31</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977A0">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instrText>
      </w:r>
      <w:r w:rsidR="00877258" w:rsidRPr="00233F15">
        <w:rPr>
          <w:bCs/>
          <w:iCs/>
          <w:color w:val="000000" w:themeColor="text1"/>
        </w:rPr>
        <w:fldChar w:fldCharType="separate"/>
      </w:r>
      <w:r w:rsidR="00BD5B97" w:rsidRPr="00BD5B97">
        <w:rPr>
          <w:bCs/>
          <w:iCs/>
          <w:noProof/>
          <w:color w:val="000000" w:themeColor="text1"/>
          <w:vertAlign w:val="superscript"/>
        </w:rPr>
        <w:t>61</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lastRenderedPageBreak/>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611"/>
      <w:commentRangeStart w:id="612"/>
      <w:r w:rsidRPr="00233F15">
        <w:rPr>
          <w:rFonts w:eastAsia="Times New Roman"/>
          <w:color w:val="000000" w:themeColor="text1"/>
        </w:rPr>
        <w:t>RY0148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 MAT</w:t>
      </w:r>
      <w:r w:rsidRPr="00A7004F">
        <w:rPr>
          <w:rFonts w:eastAsia="Calibri"/>
          <w:b/>
          <w:color w:val="000000" w:themeColor="text1"/>
        </w:rPr>
        <w:t>α</w:t>
      </w:r>
      <w:r w:rsidRPr="00233F15">
        <w:rPr>
          <w:rFonts w:eastAsia="Times New Roman"/>
          <w:color w:val="000000" w:themeColor="text1"/>
        </w:rPr>
        <w:t>):</w:t>
      </w:r>
      <w:commentRangeEnd w:id="611"/>
      <w:r>
        <w:rPr>
          <w:rStyle w:val="CommentReference"/>
          <w:rFonts w:asciiTheme="minorHAnsi" w:hAnsiTheme="minorHAnsi" w:cstheme="minorBidi"/>
        </w:rPr>
        <w:commentReference w:id="611"/>
      </w:r>
      <w:commentRangeEnd w:id="612"/>
      <w:r>
        <w:rPr>
          <w:rStyle w:val="CommentReference"/>
          <w:rFonts w:asciiTheme="minorHAnsi" w:hAnsiTheme="minorHAnsi" w:cstheme="minorBidi"/>
        </w:rPr>
        <w:commentReference w:id="612"/>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613"/>
      <w:r w:rsidRPr="00233F15">
        <w:rPr>
          <w:b/>
          <w:bCs/>
          <w:iCs/>
          <w:color w:val="A6A6A6" w:themeColor="background1" w:themeShade="A6"/>
        </w:rPr>
        <w:t>Media</w:t>
      </w:r>
      <w:commentRangeEnd w:id="613"/>
      <w:r w:rsidR="00CB2329" w:rsidRPr="00233F15">
        <w:rPr>
          <w:rStyle w:val="CommentReference"/>
          <w:color w:val="A6A6A6" w:themeColor="background1" w:themeShade="A6"/>
        </w:rPr>
        <w:commentReference w:id="613"/>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w:t>
      </w:r>
      <w:r w:rsidRPr="008A1154">
        <w:rPr>
          <w:color w:val="000000" w:themeColor="text1"/>
        </w:rPr>
        <w:lastRenderedPageBreak/>
        <w:t xml:space="preserve">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 xml:space="preserve">Qiagen </w:t>
      </w:r>
      <w:proofErr w:type="spellStart"/>
      <w:r w:rsidRPr="00AD3ECF">
        <w:rPr>
          <w:bCs/>
          <w:iCs/>
          <w:color w:val="000000" w:themeColor="text1"/>
        </w:rPr>
        <w:t>Qiaspin</w:t>
      </w:r>
      <w:proofErr w:type="spellEnd"/>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7B4D8F5E"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Pr="00233F15">
        <w:rPr>
          <w:bCs/>
          <w:iCs/>
          <w:color w:val="000000" w:themeColor="text1"/>
        </w:rPr>
        <w:fldChar w:fldCharType="begin" w:fldLock="1"/>
      </w:r>
      <w:r w:rsidR="00831765">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62&lt;/sup&gt;","plainTextFormattedCitation":"62","previouslyFormattedCitation":"&lt;sup&gt;62&lt;/sup&gt;"},"properties":{"noteIndex":0},"schema":"https://github.com/citation-style-language/schema/raw/master/csl-citation.json"}</w:instrText>
      </w:r>
      <w:r w:rsidRPr="00233F15">
        <w:rPr>
          <w:bCs/>
          <w:iCs/>
          <w:color w:val="000000" w:themeColor="text1"/>
        </w:rPr>
        <w:fldChar w:fldCharType="separate"/>
      </w:r>
      <w:r w:rsidRPr="00BD5B97">
        <w:rPr>
          <w:bCs/>
          <w:iCs/>
          <w:noProof/>
          <w:color w:val="000000" w:themeColor="text1"/>
          <w:vertAlign w:val="superscript"/>
        </w:rPr>
        <w:t>62</w:t>
      </w:r>
      <w:r w:rsidRPr="00233F15">
        <w:rPr>
          <w:bCs/>
          <w:iCs/>
          <w:color w:val="000000" w:themeColor="text1"/>
        </w:rPr>
        <w:fldChar w:fldCharType="end"/>
      </w:r>
      <w:r>
        <w:rPr>
          <w:color w:val="000000" w:themeColor="text1"/>
        </w:rPr>
        <w:t>.  Transformation was carried out using a previously established protocol</w:t>
      </w:r>
      <w:r>
        <w:rPr>
          <w:color w:val="000000" w:themeColor="text1"/>
        </w:rPr>
        <w:fldChar w:fldCharType="begin" w:fldLock="1"/>
      </w:r>
      <w:r w:rsidR="00831765">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63&lt;/sup&gt;","plainTextFormattedCitation":"63","previouslyFormattedCitation":"&lt;sup&gt;63&lt;/sup&gt;"},"properties":{"noteIndex":0},"schema":"https://github.com/citation-style-language/schema/raw/master/csl-citation.json"}</w:instrText>
      </w:r>
      <w:r>
        <w:rPr>
          <w:color w:val="000000" w:themeColor="text1"/>
        </w:rPr>
        <w:fldChar w:fldCharType="separate"/>
      </w:r>
      <w:r w:rsidRPr="00BD5B97">
        <w:rPr>
          <w:noProof/>
          <w:color w:val="000000" w:themeColor="text1"/>
          <w:vertAlign w:val="superscript"/>
        </w:rPr>
        <w:t>63</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 xml:space="preserve">l </w:t>
      </w:r>
      <w:proofErr w:type="spellStart"/>
      <w:r w:rsidRPr="0062257A">
        <w:t>ExoI</w:t>
      </w:r>
      <w:proofErr w:type="spellEnd"/>
      <w:r w:rsidRPr="0062257A">
        <w:t xml:space="preserve">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w:t>
      </w:r>
      <w:r>
        <w:lastRenderedPageBreak/>
        <w:t xml:space="preserve">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3FD8E26D"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2C10F7">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21&lt;/sup&gt;"},"properties":{"noteIndex":0},"schema":"https://github.com/citation-style-language/schema/raw/master/csl-citation.json"}</w:instrText>
      </w:r>
      <w:r w:rsidRPr="00817E7B">
        <w:rPr>
          <w:rFonts w:eastAsia="Times New Roman"/>
          <w:color w:val="333333"/>
          <w:shd w:val="clear" w:color="auto" w:fill="FFFFFF"/>
        </w:rPr>
        <w:fldChar w:fldCharType="separate"/>
      </w:r>
      <w:r w:rsidR="00831765" w:rsidRPr="00831765">
        <w:rPr>
          <w:rFonts w:eastAsia="Times New Roman"/>
          <w:noProof/>
          <w:color w:val="333333"/>
          <w:shd w:val="clear" w:color="auto" w:fill="FFFFFF"/>
          <w:vertAlign w:val="superscript"/>
        </w:rPr>
        <w:t>21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3D58150"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Pr="00233F15">
        <w:rPr>
          <w:rFonts w:eastAsia="Times New Roman"/>
          <w:color w:val="333333"/>
          <w:shd w:val="clear" w:color="auto" w:fill="FFFFFF"/>
        </w:rPr>
        <w:fldChar w:fldCharType="begin" w:fldLock="1"/>
      </w:r>
      <w:r w:rsidR="002C10F7">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21&lt;/sup&gt;"},"properties":{"noteIndex":0},"schema":"https://github.com/citation-style-language/schema/raw/master/csl-citation.json"}</w:instrText>
      </w:r>
      <w:r w:rsidRPr="00233F15">
        <w:rPr>
          <w:rFonts w:eastAsia="Times New Roman"/>
          <w:color w:val="333333"/>
          <w:shd w:val="clear" w:color="auto" w:fill="FFFFFF"/>
        </w:rPr>
        <w:fldChar w:fldCharType="separate"/>
      </w:r>
      <w:r w:rsidR="00831765" w:rsidRPr="00831765">
        <w:rPr>
          <w:rFonts w:eastAsia="Times New Roman"/>
          <w:noProof/>
          <w:color w:val="333333"/>
          <w:shd w:val="clear" w:color="auto" w:fill="FFFFFF"/>
          <w:vertAlign w:val="superscript"/>
        </w:rPr>
        <w:t>21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614"/>
      <w:commentRangeStart w:id="615"/>
      <w:r>
        <w:rPr>
          <w:bCs/>
          <w:iCs/>
          <w:color w:val="000000" w:themeColor="text1"/>
        </w:rPr>
        <w:t>–</w:t>
      </w:r>
      <w:proofErr w:type="spellStart"/>
      <w:r w:rsidRPr="00233F15">
        <w:rPr>
          <w:rFonts w:eastAsia="Times New Roman"/>
          <w:color w:val="333333"/>
          <w:shd w:val="clear" w:color="auto" w:fill="FFFFFF"/>
        </w:rPr>
        <w:t>Ura</w:t>
      </w:r>
      <w:commentRangeEnd w:id="614"/>
      <w:proofErr w:type="spellEnd"/>
      <w:r>
        <w:rPr>
          <w:rStyle w:val="CommentReference"/>
          <w:rFonts w:asciiTheme="minorHAnsi" w:hAnsiTheme="minorHAnsi" w:cstheme="minorBidi"/>
        </w:rPr>
        <w:commentReference w:id="614"/>
      </w:r>
      <w:commentRangeEnd w:id="615"/>
      <w:r>
        <w:rPr>
          <w:rStyle w:val="CommentReference"/>
          <w:rFonts w:asciiTheme="minorHAnsi" w:hAnsiTheme="minorHAnsi" w:cstheme="minorBidi"/>
        </w:rPr>
        <w:commentReference w:id="615"/>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C247DC4" w:rsidR="00F85114" w:rsidRDefault="00F85114" w:rsidP="00F85114">
      <w:pPr>
        <w:jc w:val="both"/>
        <w:rPr>
          <w:bCs/>
          <w:iCs/>
          <w:color w:val="000000" w:themeColor="text1"/>
        </w:rPr>
      </w:pPr>
      <w:r w:rsidRPr="00233F15">
        <w:rPr>
          <w:bCs/>
          <w:iCs/>
          <w:color w:val="000000" w:themeColor="text1"/>
        </w:rPr>
        <w:t>A previously-developed Row-Column-Plate (RCP)-PCR protocol</w:t>
      </w:r>
      <w:r w:rsidRPr="00233F15">
        <w:rPr>
          <w:bCs/>
          <w:iCs/>
          <w:color w:val="000000" w:themeColor="text1"/>
        </w:rPr>
        <w:fldChar w:fldCharType="begin" w:fldLock="1"/>
      </w:r>
      <w:r w:rsidR="002C10F7">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44&lt;/sup&gt;"},"properties":{"noteIndex":0},"schema":"https://github.com/citation-style-language/schema/raw/master/csl-citation.json"}</w:instrText>
      </w:r>
      <w:r w:rsidRPr="00233F15">
        <w:rPr>
          <w:bCs/>
          <w:iCs/>
          <w:color w:val="000000" w:themeColor="text1"/>
        </w:rPr>
        <w:fldChar w:fldCharType="separate"/>
      </w:r>
      <w:r w:rsidR="00831765" w:rsidRPr="00831765">
        <w:rPr>
          <w:bCs/>
          <w:iCs/>
          <w:noProof/>
          <w:color w:val="000000" w:themeColor="text1"/>
          <w:vertAlign w:val="superscript"/>
        </w:rPr>
        <w:t>44</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Pr="00233F15">
        <w:rPr>
          <w:bCs/>
          <w:iCs/>
          <w:color w:val="000000" w:themeColor="text1"/>
        </w:rPr>
        <w:fldChar w:fldCharType="begin" w:fldLock="1"/>
      </w:r>
      <w:r w:rsidR="002C10F7">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44&lt;/sup&gt;"},"properties":{"noteIndex":0},"schema":"https://github.com/citation-style-language/schema/raw/master/csl-citation.json"}</w:instrText>
      </w:r>
      <w:r w:rsidRPr="00233F15">
        <w:rPr>
          <w:bCs/>
          <w:iCs/>
          <w:color w:val="000000" w:themeColor="text1"/>
        </w:rPr>
        <w:fldChar w:fldCharType="separate"/>
      </w:r>
      <w:r w:rsidR="00831765" w:rsidRPr="00831765">
        <w:rPr>
          <w:bCs/>
          <w:iCs/>
          <w:noProof/>
          <w:color w:val="000000" w:themeColor="text1"/>
          <w:vertAlign w:val="superscript"/>
        </w:rPr>
        <w:t>44</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03C89998"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w:t>
      </w:r>
      <w:r w:rsidRPr="00FC1F96">
        <w:rPr>
          <w:bCs/>
          <w:iCs/>
          <w:color w:val="000000" w:themeColor="text1"/>
        </w:rPr>
        <w:lastRenderedPageBreak/>
        <w:t xml:space="preserve">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 xml:space="preserve">Qiagen </w:t>
      </w:r>
      <w:proofErr w:type="spellStart"/>
      <w:r>
        <w:t>Qiaquik</w:t>
      </w:r>
      <w:proofErr w:type="spellEnd"/>
      <w:r>
        <w:t xml:space="preserve">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w:t>
      </w:r>
      <w:proofErr w:type="spellStart"/>
      <w:r>
        <w:rPr>
          <w:bCs/>
          <w:iCs/>
          <w:color w:val="000000" w:themeColor="text1"/>
          <w:lang w:val="en-CA"/>
        </w:rPr>
        <w:t>Nanoquant</w:t>
      </w:r>
      <w:proofErr w:type="spellEnd"/>
      <w:r>
        <w:rPr>
          <w:bCs/>
          <w:iCs/>
          <w:color w:val="000000" w:themeColor="text1"/>
          <w:lang w:val="en-CA"/>
        </w:rPr>
        <w:t xml:space="preserve">.  </w:t>
      </w:r>
      <w:r w:rsidRPr="00FC1F96">
        <w:rPr>
          <w:bCs/>
          <w:iCs/>
          <w:color w:val="000000" w:themeColor="text1"/>
        </w:rPr>
        <w:t>From the resulting products from each plate, Illumina adapters containing plate tags were added using an additional PCR reaction as previously described</w:t>
      </w:r>
      <w:r w:rsidRPr="00FC1F96">
        <w:rPr>
          <w:bCs/>
          <w:iCs/>
          <w:color w:val="000000" w:themeColor="text1"/>
        </w:rPr>
        <w:fldChar w:fldCharType="begin" w:fldLock="1"/>
      </w:r>
      <w:r w:rsidR="002C10F7">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44&lt;/sup&gt;"},"properties":{"noteIndex":0},"schema":"https://github.com/citation-style-language/schema/raw/master/csl-citation.json"}</w:instrText>
      </w:r>
      <w:r w:rsidRPr="00FC1F96">
        <w:rPr>
          <w:bCs/>
          <w:iCs/>
          <w:color w:val="000000" w:themeColor="text1"/>
        </w:rPr>
        <w:fldChar w:fldCharType="separate"/>
      </w:r>
      <w:r w:rsidR="00831765" w:rsidRPr="00831765">
        <w:rPr>
          <w:bCs/>
          <w:iCs/>
          <w:noProof/>
          <w:color w:val="000000" w:themeColor="text1"/>
          <w:vertAlign w:val="superscript"/>
        </w:rPr>
        <w:t>44</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 xml:space="preserve">Qiagen </w:t>
      </w:r>
      <w:proofErr w:type="spellStart"/>
      <w:r>
        <w:t>Qiaquik</w:t>
      </w:r>
      <w:proofErr w:type="spellEnd"/>
      <w:r>
        <w:t xml:space="preserve">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77777777"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Pr>
          <w:bCs/>
          <w:iCs/>
          <w:color w:val="000000" w:themeColor="text1"/>
        </w:rPr>
        <w:t>Fig</w:t>
      </w:r>
      <w:r w:rsidRPr="00233F15">
        <w:rPr>
          <w:bCs/>
          <w:iCs/>
          <w:color w:val="000000" w:themeColor="text1"/>
        </w:rPr>
        <w:t xml:space="preserv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77777777" w:rsidR="00F85114" w:rsidRPr="002906BE" w:rsidRDefault="00F85114" w:rsidP="00F85114">
      <w:pPr>
        <w:jc w:val="both"/>
        <w:rPr>
          <w:bCs/>
          <w:iCs/>
          <w:color w:val="000000" w:themeColor="text1"/>
        </w:rPr>
      </w:pPr>
      <w:r>
        <w:rPr>
          <w:bCs/>
          <w:iCs/>
          <w:color w:val="000000" w:themeColor="text1"/>
        </w:rPr>
        <w:t>UP or DN tag</w:t>
      </w:r>
      <w:r w:rsidRPr="00233F15">
        <w:rPr>
          <w:bCs/>
          <w:iCs/>
          <w:color w:val="000000" w:themeColor="text1"/>
        </w:rPr>
        <w:t xml:space="preserve"> identity and a corresponding genotype was successfully determined for 7,195 samples. 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 When processing the sequencing data, a single strain was random</w:t>
      </w:r>
      <w:r>
        <w:rPr>
          <w:rFonts w:eastAsia="Times New Roman"/>
          <w:color w:val="222222"/>
          <w:shd w:val="clear" w:color="auto" w:fill="FFFFFF"/>
        </w:rPr>
        <w:t>ly</w:t>
      </w:r>
      <w:r w:rsidRPr="00233F15">
        <w:rPr>
          <w:rFonts w:eastAsia="Times New Roman"/>
          <w:color w:val="222222"/>
          <w:shd w:val="clear" w:color="auto" w:fill="FFFFFF"/>
        </w:rPr>
        <w:t xml:space="preserve"> chosen to represent each unique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77777777"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xml:space="preserve">. These strains had their </w:t>
      </w:r>
      <w:r w:rsidRPr="00233F15">
        <w:rPr>
          <w:bCs/>
          <w:iCs/>
          <w:color w:val="000000" w:themeColor="text1"/>
        </w:rPr>
        <w:lastRenderedPageBreak/>
        <w:t>stated genotype was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proofErr w:type="spellStart"/>
      <w:r w:rsidRPr="00233F15">
        <w:rPr>
          <w:bCs/>
          <w:iCs/>
          <w:color w:val="000000" w:themeColor="text1"/>
        </w:rPr>
        <w:t>unsucessfully</w:t>
      </w:r>
      <w:proofErr w:type="spellEnd"/>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(Fig 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77777777"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asymmetric genotyping accuracy of 93.8%, compared to the 93.2% </w:t>
      </w:r>
      <w:r>
        <w:rPr>
          <w:color w:val="000000" w:themeColor="text1"/>
        </w:rPr>
        <w:t>estimated</w:t>
      </w:r>
      <w:r w:rsidRPr="00233F15">
        <w:rPr>
          <w:color w:val="000000" w:themeColor="text1"/>
        </w:rPr>
        <w:t xml:space="preserve"> by comparison to gold standards (</w:t>
      </w:r>
      <w:r>
        <w:rPr>
          <w:color w:val="000000" w:themeColor="text1"/>
        </w:rPr>
        <w:t>Fig</w:t>
      </w:r>
      <w:r w:rsidRPr="00233F15">
        <w:rPr>
          <w:color w:val="000000" w:themeColor="text1"/>
        </w:rPr>
        <w:t xml:space="preserv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616"/>
      <w:commentRangeStart w:id="617"/>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616"/>
      <w:r>
        <w:rPr>
          <w:rStyle w:val="CommentReference"/>
          <w:rFonts w:asciiTheme="minorHAnsi" w:hAnsiTheme="minorHAnsi" w:cstheme="minorBidi"/>
        </w:rPr>
        <w:commentReference w:id="616"/>
      </w:r>
      <w:commentRangeEnd w:id="617"/>
      <w:r>
        <w:rPr>
          <w:rStyle w:val="CommentReference"/>
          <w:rFonts w:asciiTheme="minorHAnsi" w:hAnsiTheme="minorHAnsi" w:cstheme="minorBidi"/>
        </w:rPr>
        <w:commentReference w:id="617"/>
      </w:r>
      <w:r w:rsidRPr="00233F15">
        <w:rPr>
          <w:bCs/>
          <w:iCs/>
          <w:color w:val="000000" w:themeColor="text1"/>
        </w:rPr>
        <w:t xml:space="preserve"> was measured in the appropriate medium every 15 mins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54CB1869"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618"/>
      <w:r w:rsidRPr="00233F15">
        <w:rPr>
          <w:bCs/>
          <w:iCs/>
          <w:color w:val="000000" w:themeColor="text1"/>
        </w:rPr>
        <w:t xml:space="preserve">wild type </w:t>
      </w:r>
      <w:commentRangeEnd w:id="618"/>
      <w:r w:rsidR="00537EAF">
        <w:rPr>
          <w:rStyle w:val="CommentReference"/>
          <w:rFonts w:asciiTheme="minorHAnsi" w:hAnsiTheme="minorHAnsi" w:cstheme="minorBidi"/>
        </w:rPr>
        <w:commentReference w:id="618"/>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 xml:space="preserve">Growth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202DC4" w:rsidRPr="00233F15">
        <w:rPr>
          <w:bCs/>
          <w:iCs/>
          <w:color w:val="000000" w:themeColor="text1"/>
        </w:rPr>
        <w:fldChar w:fldCharType="begin" w:fldLock="1"/>
      </w:r>
      <w:r w:rsidR="00D977A0">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64&lt;/sup&gt;","plainTextFormattedCitation":"64","previouslyFormattedCitation":"&lt;sup&gt;64&lt;/sup&gt;"},"properties":{"noteIndex":0},"schema":"https://github.com/citation-style-language/schema/raw/master/csl-citation.json"}</w:instrText>
      </w:r>
      <w:r w:rsidR="00202DC4" w:rsidRPr="00233F15">
        <w:rPr>
          <w:bCs/>
          <w:iCs/>
          <w:color w:val="000000" w:themeColor="text1"/>
        </w:rPr>
        <w:fldChar w:fldCharType="separate"/>
      </w:r>
      <w:r w:rsidR="00BD5B97" w:rsidRPr="00BD5B97">
        <w:rPr>
          <w:bCs/>
          <w:iCs/>
          <w:noProof/>
          <w:color w:val="000000" w:themeColor="text1"/>
          <w:vertAlign w:val="superscript"/>
        </w:rPr>
        <w:t>64</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xml:space="preserve">) were combined into two </w:t>
      </w:r>
      <w:proofErr w:type="gramStart"/>
      <w:r w:rsidRPr="00233F15">
        <w:rPr>
          <w:bCs/>
          <w:iCs/>
          <w:color w:val="000000" w:themeColor="text1"/>
        </w:rPr>
        <w:t>separate</w:t>
      </w:r>
      <w:proofErr w:type="gramEnd"/>
      <w:r w:rsidRPr="00233F15">
        <w:rPr>
          <w:bCs/>
          <w:iCs/>
          <w:color w:val="000000" w:themeColor="text1"/>
        </w:rPr>
        <w:t xml:space="preserv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 xml:space="preserve">Samples from the original YPD + glycerol pool were </w:t>
      </w:r>
      <w:proofErr w:type="spellStart"/>
      <w:r w:rsidRPr="00233F15">
        <w:rPr>
          <w:rFonts w:eastAsia="Times New Roman"/>
          <w:color w:val="333333"/>
          <w:shd w:val="clear" w:color="auto" w:fill="FFFFFF"/>
        </w:rPr>
        <w:t>thawn</w:t>
      </w:r>
      <w:proofErr w:type="spellEnd"/>
      <w:r w:rsidRPr="00233F15">
        <w:rPr>
          <w:rFonts w:eastAsia="Times New Roman"/>
          <w:color w:val="333333"/>
          <w:shd w:val="clear" w:color="auto" w:fill="FFFFFF"/>
        </w:rPr>
        <w:t xml:space="preserve">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 xml:space="preserve">in 10ml.  For the solvent control, a </w:t>
      </w:r>
      <w:proofErr w:type="gramStart"/>
      <w:r w:rsidRPr="00233F15">
        <w:rPr>
          <w:rFonts w:eastAsia="Times New Roman"/>
          <w:color w:val="333333"/>
          <w:shd w:val="clear" w:color="auto" w:fill="FFFFFF"/>
        </w:rPr>
        <w:t>0 generation</w:t>
      </w:r>
      <w:proofErr w:type="gramEnd"/>
      <w:r w:rsidRPr="00233F15">
        <w:rPr>
          <w:rFonts w:eastAsia="Times New Roman"/>
          <w:color w:val="333333"/>
          <w:shd w:val="clear" w:color="auto" w:fill="FFFFFF"/>
        </w:rPr>
        <w:t xml:space="preserve">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 xml:space="preserve">Harvested samples were subject to genomic DNA extraction using a </w:t>
      </w:r>
      <w:proofErr w:type="spellStart"/>
      <w:r w:rsidRPr="00233F15">
        <w:rPr>
          <w:bCs/>
          <w:iCs/>
          <w:color w:val="000000" w:themeColor="text1"/>
        </w:rPr>
        <w:t>YeaStar</w:t>
      </w:r>
      <w:proofErr w:type="spellEnd"/>
      <w:r w:rsidRPr="00233F15">
        <w:rPr>
          <w:bCs/>
          <w:iCs/>
          <w:color w:val="000000" w:themeColor="text1"/>
        </w:rPr>
        <w:t>™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lastRenderedPageBreak/>
        <w:t>~</w:t>
      </w:r>
      <w:r w:rsidRPr="00233F15">
        <w:rPr>
          <w:bCs/>
          <w:iCs/>
          <w:color w:val="000000" w:themeColor="text1"/>
          <w:lang w:val="en-CA"/>
        </w:rPr>
        <w:t>210</w:t>
      </w:r>
      <w:r>
        <w:rPr>
          <w:bCs/>
          <w:iCs/>
          <w:color w:val="000000" w:themeColor="text1"/>
          <w:lang w:val="en-CA"/>
        </w:rPr>
        <w:t xml:space="preserve"> </w:t>
      </w:r>
      <w:proofErr w:type="spellStart"/>
      <w:r w:rsidRPr="00233F15">
        <w:rPr>
          <w:bCs/>
          <w:iCs/>
          <w:color w:val="000000" w:themeColor="text1"/>
          <w:lang w:val="en-CA"/>
        </w:rPr>
        <w:t>bp</w:t>
      </w:r>
      <w:proofErr w:type="spellEnd"/>
      <w:r w:rsidRPr="00233F15">
        <w:rPr>
          <w:bCs/>
          <w:iCs/>
          <w:color w:val="000000" w:themeColor="text1"/>
          <w:lang w:val="en-CA"/>
        </w:rPr>
        <w:t xml:space="preserve">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876C6F"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876C6F"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876C6F"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876C6F"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876C6F"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1FF0F18E"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977A0">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65&lt;/sup&gt;","plainTextFormattedCitation":"65","previouslyFormattedCitation":"&lt;sup&gt;65&lt;/sup&gt;"},"properties":{"noteIndex":0},"schema":"https://github.com/citation-style-language/schema/raw/master/csl-citation.json"}</w:instrText>
      </w:r>
      <w:r w:rsidR="00131C80" w:rsidRPr="00233F15">
        <w:rPr>
          <w:bCs/>
          <w:iCs/>
          <w:color w:val="000000" w:themeColor="text1"/>
        </w:rPr>
        <w:fldChar w:fldCharType="separate"/>
      </w:r>
      <w:r w:rsidR="00BD5B97" w:rsidRPr="00BD5B97">
        <w:rPr>
          <w:bCs/>
          <w:iCs/>
          <w:noProof/>
          <w:color w:val="000000" w:themeColor="text1"/>
          <w:vertAlign w:val="superscript"/>
        </w:rPr>
        <w:t>65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876C6F"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876C6F"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876C6F"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876C6F"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876C6F"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876C6F"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876C6F"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w:t>
      </w:r>
      <w:proofErr w:type="spellStart"/>
      <w:r w:rsidR="00D90E40">
        <w:rPr>
          <w:rFonts w:eastAsiaTheme="minorEastAsia"/>
          <w:bCs/>
          <w:iCs/>
          <w:color w:val="000000" w:themeColor="text1"/>
        </w:rPr>
        <w:t>epresents</w:t>
      </w:r>
      <w:proofErr w:type="spellEnd"/>
      <w:r w:rsidR="00D90E40">
        <w:rPr>
          <w:rFonts w:eastAsiaTheme="minorEastAsia"/>
          <w:bCs/>
          <w:iCs/>
          <w:color w:val="000000" w:themeColor="text1"/>
        </w:rPr>
        <w:t xml:space="preserve">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876C6F"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lastRenderedPageBreak/>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876C6F"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876C6F"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876C6F"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876C6F"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876C6F"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lastRenderedPageBreak/>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w:t>
      </w:r>
      <w:proofErr w:type="spellStart"/>
      <w:r w:rsidR="00A7135F">
        <w:rPr>
          <w:rFonts w:eastAsiaTheme="minorEastAsia"/>
          <w:bCs/>
          <w:iCs/>
          <w:color w:val="000000" w:themeColor="text1"/>
          <w:lang w:val="en-CA"/>
        </w:rPr>
        <w:t>rter</w:t>
      </w:r>
      <w:proofErr w:type="spellEnd"/>
      <w:r w:rsidR="00A7135F">
        <w:rPr>
          <w:rFonts w:eastAsiaTheme="minorEastAsia"/>
          <w:bCs/>
          <w:iCs/>
          <w:color w:val="000000" w:themeColor="text1"/>
          <w:lang w:val="en-CA"/>
        </w:rPr>
        <w:t xml:space="preserve">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w:t>
      </w:r>
      <w:r w:rsidR="004B5BBB">
        <w:rPr>
          <w:rFonts w:eastAsiaTheme="minorEastAsia"/>
          <w:bCs/>
          <w:iCs/>
          <w:color w:val="000000" w:themeColor="text1"/>
          <w:lang w:val="en-CA"/>
        </w:rPr>
        <w:lastRenderedPageBreak/>
        <w:t>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876C6F"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32FFB9D6"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w:t>
      </w:r>
      <w:proofErr w:type="gramStart"/>
      <w:r>
        <w:rPr>
          <w:bCs/>
          <w:iCs/>
          <w:color w:val="000000" w:themeColor="text1"/>
        </w:rPr>
        <w:t>pools</w:t>
      </w:r>
      <w:r w:rsidRPr="00D6761C">
        <w:rPr>
          <w:bCs/>
          <w:iCs/>
          <w:color w:val="000000" w:themeColor="text1"/>
          <w:lang w:val="en-CA"/>
        </w:rPr>
        <w:t xml:space="preserve"> </w:t>
      </w:r>
      <w:r>
        <w:rPr>
          <w:bCs/>
          <w:iCs/>
          <w:color w:val="000000" w:themeColor="text1"/>
        </w:rPr>
        <w:t xml:space="preserve"> (</w:t>
      </w:r>
      <w:proofErr w:type="gramEnd"/>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876C6F"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876C6F"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99F80B"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831765">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21&lt;/sup&gt;"},"properties":{"noteIndex":0},"schema":"https://github.com/citation-style-language/schema/raw/master/csl-citation.json"}</w:instrText>
      </w:r>
      <w:r w:rsidR="002272B1" w:rsidRPr="00233F15">
        <w:rPr>
          <w:color w:val="000000" w:themeColor="text1"/>
        </w:rPr>
        <w:fldChar w:fldCharType="separate"/>
      </w:r>
      <w:r w:rsidR="004F6CD1" w:rsidRPr="004F6CD1">
        <w:rPr>
          <w:noProof/>
          <w:color w:val="000000" w:themeColor="text1"/>
          <w:vertAlign w:val="superscript"/>
        </w:rPr>
        <w:t>21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 xml:space="preserve">min; 4°C </w:t>
      </w:r>
      <w:r w:rsidR="00E91B24" w:rsidRPr="008A1154">
        <w:rPr>
          <w:color w:val="000000" w:themeColor="text1"/>
        </w:rPr>
        <w:lastRenderedPageBreak/>
        <w:t>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619"/>
      <w:r w:rsidRPr="001668D4">
        <w:rPr>
          <w:b/>
          <w:bCs/>
          <w:iCs/>
          <w:color w:val="000000" w:themeColor="text1"/>
        </w:rPr>
        <w:t>Analysis of Liquid Growth Data</w:t>
      </w:r>
      <w:commentRangeEnd w:id="619"/>
      <w:r w:rsidR="00883356" w:rsidRPr="001668D4">
        <w:rPr>
          <w:rStyle w:val="CommentReference"/>
          <w:color w:val="000000" w:themeColor="text1"/>
        </w:rPr>
        <w:commentReference w:id="619"/>
      </w:r>
    </w:p>
    <w:p w14:paraId="218BD90F" w14:textId="3672165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Fig S11.  </w:t>
      </w:r>
      <w:r w:rsidR="0042259B">
        <w:rPr>
          <w:color w:val="000000" w:themeColor="text1"/>
        </w:rPr>
        <w:t xml:space="preserve">To </w:t>
      </w:r>
      <w:r w:rsidR="00A245BA">
        <w:rPr>
          <w:color w:val="000000" w:themeColor="text1"/>
        </w:rPr>
        <w:t xml:space="preserve">determine the fitted IC50 values in Fig 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67A378BE"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977A0">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66&lt;/sup&gt;","plainTextFormattedCitation":"66","previouslyFormattedCitation":"&lt;sup&gt;66&lt;/sup&gt;"},"properties":{"noteIndex":0},"schema":"https://github.com/citation-style-language/schema/raw/master/csl-citation.json"}</w:instrText>
      </w:r>
      <w:r w:rsidR="0042743A" w:rsidRPr="00662D0E">
        <w:rPr>
          <w:bCs/>
          <w:iCs/>
          <w:color w:val="000000" w:themeColor="text1"/>
        </w:rPr>
        <w:fldChar w:fldCharType="separate"/>
      </w:r>
      <w:r w:rsidR="00BD5B97" w:rsidRPr="00BD5B97">
        <w:rPr>
          <w:bCs/>
          <w:iCs/>
          <w:noProof/>
          <w:color w:val="000000" w:themeColor="text1"/>
          <w:vertAlign w:val="superscript"/>
        </w:rPr>
        <w:t>66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20"/>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20"/>
      <w:r w:rsidR="00662D0E">
        <w:rPr>
          <w:rStyle w:val="CommentReference"/>
          <w:rFonts w:asciiTheme="minorHAnsi" w:hAnsiTheme="minorHAnsi" w:cstheme="minorBidi"/>
        </w:rPr>
        <w:commentReference w:id="620"/>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621"/>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621"/>
      <w:r w:rsidR="00DF4CE6">
        <w:rPr>
          <w:rStyle w:val="CommentReference"/>
          <w:rFonts w:asciiTheme="minorHAnsi" w:hAnsiTheme="minorHAnsi" w:cstheme="minorBidi"/>
        </w:rPr>
        <w:commentReference w:id="621"/>
      </w:r>
    </w:p>
    <w:p w14:paraId="20BF344E" w14:textId="05A3EA6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831765">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51&lt;/sup&gt;"},"properties":{"noteIndex":0},"schema":"https://github.com/citation-style-language/schema/raw/master/csl-citation.json"}</w:instrText>
      </w:r>
      <w:r>
        <w:fldChar w:fldCharType="separate"/>
      </w:r>
      <w:r w:rsidR="004F6CD1" w:rsidRPr="004F6CD1">
        <w:rPr>
          <w:noProof/>
          <w:vertAlign w:val="superscript"/>
        </w:rPr>
        <w:t>51</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622"/>
      <w:r w:rsidRPr="009B3D83">
        <w:rPr>
          <w:b/>
          <w:bCs/>
          <w:iCs/>
          <w:color w:val="000000" w:themeColor="text1"/>
        </w:rPr>
        <w:t>Quantitative RT-PCR</w:t>
      </w:r>
      <w:commentRangeEnd w:id="622"/>
      <w:r w:rsidR="00A028A9" w:rsidRPr="009B3D83">
        <w:rPr>
          <w:rStyle w:val="CommentReference"/>
          <w:color w:val="000000" w:themeColor="text1"/>
        </w:rPr>
        <w:commentReference w:id="622"/>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t>
      </w:r>
      <w:r w:rsidR="00516641" w:rsidRPr="009B3D83">
        <w:rPr>
          <w:bCs/>
          <w:iCs/>
          <w:color w:val="000000" w:themeColor="text1"/>
          <w:lang w:val="en-CA"/>
        </w:rPr>
        <w:lastRenderedPageBreak/>
        <w:t xml:space="preserve">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623"/>
      <w:r w:rsidRPr="00565DF9">
        <w:rPr>
          <w:b/>
          <w:color w:val="808080" w:themeColor="background1" w:themeShade="80"/>
          <w:sz w:val="28"/>
        </w:rPr>
        <w:t>Acknowledgements</w:t>
      </w:r>
      <w:commentRangeEnd w:id="623"/>
      <w:r w:rsidR="006365D4">
        <w:rPr>
          <w:rStyle w:val="CommentReference"/>
          <w:rFonts w:asciiTheme="minorHAnsi" w:hAnsiTheme="minorHAnsi" w:cstheme="minorBidi"/>
        </w:rPr>
        <w:commentReference w:id="623"/>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24"/>
      <w:r w:rsidRPr="00233F15">
        <w:rPr>
          <w:b/>
          <w:sz w:val="28"/>
        </w:rPr>
        <w:t>Author Contributions</w:t>
      </w:r>
      <w:commentRangeEnd w:id="624"/>
      <w:r w:rsidR="00AB0C9E">
        <w:rPr>
          <w:rStyle w:val="CommentReference"/>
          <w:rFonts w:asciiTheme="minorHAnsi" w:hAnsiTheme="minorHAnsi" w:cstheme="minorBidi"/>
        </w:rPr>
        <w:commentReference w:id="624"/>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625"/>
      <w:r w:rsidRPr="00233F15">
        <w:rPr>
          <w:b/>
          <w:sz w:val="28"/>
        </w:rPr>
        <w:t>Additional Data Files</w:t>
      </w:r>
      <w:commentRangeEnd w:id="625"/>
      <w:r w:rsidR="00BD3C0C" w:rsidRPr="00233F15">
        <w:rPr>
          <w:rStyle w:val="CommentReference"/>
        </w:rPr>
        <w:commentReference w:id="625"/>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7CA79D6" w14:textId="556234ED" w:rsidR="000C5F94" w:rsidRPr="000C5F94" w:rsidRDefault="00C1486D" w:rsidP="000C5F94">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0C5F94" w:rsidRPr="000C5F94">
        <w:rPr>
          <w:noProof/>
        </w:rPr>
        <w:t>1.</w:t>
      </w:r>
      <w:r w:rsidR="000C5F94" w:rsidRPr="000C5F94">
        <w:rPr>
          <w:noProof/>
        </w:rPr>
        <w:tab/>
        <w:t xml:space="preserve">Benfey, P. N. &amp; Mitchell-Olds, T. From Genotype to Phenotype: Systems Biology Meets Natural Variation. </w:t>
      </w:r>
      <w:r w:rsidR="000C5F94" w:rsidRPr="000C5F94">
        <w:rPr>
          <w:i/>
          <w:iCs/>
          <w:noProof/>
        </w:rPr>
        <w:t>Science (80-. ).</w:t>
      </w:r>
      <w:r w:rsidR="000C5F94" w:rsidRPr="000C5F94">
        <w:rPr>
          <w:noProof/>
        </w:rPr>
        <w:t xml:space="preserve"> </w:t>
      </w:r>
      <w:r w:rsidR="000C5F94" w:rsidRPr="000C5F94">
        <w:rPr>
          <w:b/>
          <w:bCs/>
          <w:noProof/>
        </w:rPr>
        <w:t>320,</w:t>
      </w:r>
      <w:r w:rsidR="000C5F94" w:rsidRPr="000C5F94">
        <w:rPr>
          <w:noProof/>
        </w:rPr>
        <w:t xml:space="preserve"> (2008).</w:t>
      </w:r>
    </w:p>
    <w:p w14:paraId="5DB0F616" w14:textId="77777777" w:rsidR="000C5F94" w:rsidRPr="000C5F94" w:rsidRDefault="000C5F94" w:rsidP="000C5F94">
      <w:pPr>
        <w:widowControl w:val="0"/>
        <w:autoSpaceDE w:val="0"/>
        <w:autoSpaceDN w:val="0"/>
        <w:adjustRightInd w:val="0"/>
        <w:ind w:left="640" w:hanging="640"/>
        <w:rPr>
          <w:noProof/>
        </w:rPr>
      </w:pPr>
      <w:r w:rsidRPr="000C5F94">
        <w:rPr>
          <w:noProof/>
        </w:rPr>
        <w:t>2.</w:t>
      </w:r>
      <w:r w:rsidRPr="000C5F94">
        <w:rPr>
          <w:noProof/>
        </w:rPr>
        <w:tab/>
        <w:t xml:space="preserve">Hartwell, L. Robust Interactions. </w:t>
      </w:r>
      <w:r w:rsidRPr="000C5F94">
        <w:rPr>
          <w:i/>
          <w:iCs/>
          <w:noProof/>
        </w:rPr>
        <w:t>Science (80-. ).</w:t>
      </w:r>
      <w:r w:rsidRPr="000C5F94">
        <w:rPr>
          <w:noProof/>
        </w:rPr>
        <w:t xml:space="preserve"> </w:t>
      </w:r>
      <w:r w:rsidRPr="000C5F94">
        <w:rPr>
          <w:b/>
          <w:bCs/>
          <w:noProof/>
        </w:rPr>
        <w:t>303,</w:t>
      </w:r>
      <w:r w:rsidRPr="000C5F94">
        <w:rPr>
          <w:noProof/>
        </w:rPr>
        <w:t xml:space="preserve"> (2004).</w:t>
      </w:r>
    </w:p>
    <w:p w14:paraId="68DD80AF" w14:textId="77777777" w:rsidR="000C5F94" w:rsidRPr="000C5F94" w:rsidRDefault="000C5F94" w:rsidP="000C5F94">
      <w:pPr>
        <w:widowControl w:val="0"/>
        <w:autoSpaceDE w:val="0"/>
        <w:autoSpaceDN w:val="0"/>
        <w:adjustRightInd w:val="0"/>
        <w:ind w:left="640" w:hanging="640"/>
        <w:rPr>
          <w:noProof/>
        </w:rPr>
      </w:pPr>
      <w:r w:rsidRPr="000C5F94">
        <w:rPr>
          <w:noProof/>
        </w:rPr>
        <w:t>3.</w:t>
      </w:r>
      <w:r w:rsidRPr="000C5F94">
        <w:rPr>
          <w:noProof/>
        </w:rPr>
        <w:tab/>
        <w:t xml:space="preserve">Hartman, J. L., Garvik, B. &amp; Hartwell, L. Principles for the Buffering of Genetic Variation. </w:t>
      </w:r>
      <w:r w:rsidRPr="000C5F94">
        <w:rPr>
          <w:i/>
          <w:iCs/>
          <w:noProof/>
        </w:rPr>
        <w:t>Science (80-. ).</w:t>
      </w:r>
      <w:r w:rsidRPr="000C5F94">
        <w:rPr>
          <w:noProof/>
        </w:rPr>
        <w:t xml:space="preserve"> </w:t>
      </w:r>
      <w:r w:rsidRPr="000C5F94">
        <w:rPr>
          <w:b/>
          <w:bCs/>
          <w:noProof/>
        </w:rPr>
        <w:t>291,</w:t>
      </w:r>
      <w:r w:rsidRPr="000C5F94">
        <w:rPr>
          <w:noProof/>
        </w:rPr>
        <w:t xml:space="preserve"> (2001).</w:t>
      </w:r>
    </w:p>
    <w:p w14:paraId="149E997C" w14:textId="77777777" w:rsidR="000C5F94" w:rsidRPr="000C5F94" w:rsidRDefault="000C5F94" w:rsidP="000C5F94">
      <w:pPr>
        <w:widowControl w:val="0"/>
        <w:autoSpaceDE w:val="0"/>
        <w:autoSpaceDN w:val="0"/>
        <w:adjustRightInd w:val="0"/>
        <w:ind w:left="640" w:hanging="640"/>
        <w:rPr>
          <w:noProof/>
        </w:rPr>
      </w:pPr>
      <w:r w:rsidRPr="000C5F94">
        <w:rPr>
          <w:noProof/>
        </w:rPr>
        <w:t>4.</w:t>
      </w:r>
      <w:r w:rsidRPr="000C5F94">
        <w:rPr>
          <w:noProof/>
        </w:rPr>
        <w:tab/>
        <w:t xml:space="preserve">Civelek, M. &amp; Lusis, A. J. Systems genetics approaches to understand complex traits. </w:t>
      </w:r>
      <w:r w:rsidRPr="000C5F94">
        <w:rPr>
          <w:i/>
          <w:iCs/>
          <w:noProof/>
        </w:rPr>
        <w:t>Nat. Rev. Genet.</w:t>
      </w:r>
      <w:r w:rsidRPr="000C5F94">
        <w:rPr>
          <w:noProof/>
        </w:rPr>
        <w:t xml:space="preserve"> </w:t>
      </w:r>
      <w:r w:rsidRPr="000C5F94">
        <w:rPr>
          <w:b/>
          <w:bCs/>
          <w:noProof/>
        </w:rPr>
        <w:t>15,</w:t>
      </w:r>
      <w:r w:rsidRPr="000C5F94">
        <w:rPr>
          <w:noProof/>
        </w:rPr>
        <w:t xml:space="preserve"> 34–48 (2014).</w:t>
      </w:r>
    </w:p>
    <w:p w14:paraId="2372F0B5" w14:textId="77777777" w:rsidR="000C5F94" w:rsidRPr="000C5F94" w:rsidRDefault="000C5F94" w:rsidP="000C5F94">
      <w:pPr>
        <w:widowControl w:val="0"/>
        <w:autoSpaceDE w:val="0"/>
        <w:autoSpaceDN w:val="0"/>
        <w:adjustRightInd w:val="0"/>
        <w:ind w:left="640" w:hanging="640"/>
        <w:rPr>
          <w:noProof/>
        </w:rPr>
      </w:pPr>
      <w:r w:rsidRPr="000C5F94">
        <w:rPr>
          <w:noProof/>
        </w:rPr>
        <w:lastRenderedPageBreak/>
        <w:t>5.</w:t>
      </w:r>
      <w:r w:rsidRPr="000C5F94">
        <w:rPr>
          <w:noProof/>
        </w:rPr>
        <w:tab/>
        <w:t xml:space="preserve">Costanzo, M. </w:t>
      </w:r>
      <w:r w:rsidRPr="000C5F94">
        <w:rPr>
          <w:i/>
          <w:iCs/>
          <w:noProof/>
        </w:rPr>
        <w:t>et al.</w:t>
      </w:r>
      <w:r w:rsidRPr="000C5F94">
        <w:rPr>
          <w:noProof/>
        </w:rPr>
        <w:t xml:space="preserve"> A global genetic interaction network maps a wiring diagram of cellular function. </w:t>
      </w:r>
      <w:r w:rsidRPr="000C5F94">
        <w:rPr>
          <w:i/>
          <w:iCs/>
          <w:noProof/>
        </w:rPr>
        <w:t>Science (80-. ).</w:t>
      </w:r>
      <w:r w:rsidRPr="000C5F94">
        <w:rPr>
          <w:noProof/>
        </w:rPr>
        <w:t xml:space="preserve"> </w:t>
      </w:r>
      <w:r w:rsidRPr="000C5F94">
        <w:rPr>
          <w:b/>
          <w:bCs/>
          <w:noProof/>
        </w:rPr>
        <w:t>353,</w:t>
      </w:r>
      <w:r w:rsidRPr="000C5F94">
        <w:rPr>
          <w:noProof/>
        </w:rPr>
        <w:t xml:space="preserve"> (2016).</w:t>
      </w:r>
    </w:p>
    <w:p w14:paraId="0B890E3F" w14:textId="77777777" w:rsidR="000C5F94" w:rsidRPr="000C5F94" w:rsidRDefault="000C5F94" w:rsidP="000C5F94">
      <w:pPr>
        <w:widowControl w:val="0"/>
        <w:autoSpaceDE w:val="0"/>
        <w:autoSpaceDN w:val="0"/>
        <w:adjustRightInd w:val="0"/>
        <w:ind w:left="640" w:hanging="640"/>
        <w:rPr>
          <w:noProof/>
        </w:rPr>
      </w:pPr>
      <w:r w:rsidRPr="000C5F94">
        <w:rPr>
          <w:noProof/>
        </w:rPr>
        <w:t>6.</w:t>
      </w:r>
      <w:r w:rsidRPr="000C5F94">
        <w:rPr>
          <w:noProof/>
        </w:rPr>
        <w:tab/>
        <w:t xml:space="preserve">Shen, J. P. &amp; Ideker, T. Synthetic Lethal Networks for Precision Oncology: Promises and Pitfalls. </w:t>
      </w:r>
      <w:r w:rsidRPr="000C5F94">
        <w:rPr>
          <w:i/>
          <w:iCs/>
          <w:noProof/>
        </w:rPr>
        <w:t>J. Mol. Biol.</w:t>
      </w:r>
      <w:r w:rsidRPr="000C5F94">
        <w:rPr>
          <w:noProof/>
        </w:rPr>
        <w:t xml:space="preserve"> </w:t>
      </w:r>
      <w:r w:rsidRPr="000C5F94">
        <w:rPr>
          <w:b/>
          <w:bCs/>
          <w:noProof/>
        </w:rPr>
        <w:t>430,</w:t>
      </w:r>
      <w:r w:rsidRPr="000C5F94">
        <w:rPr>
          <w:noProof/>
        </w:rPr>
        <w:t xml:space="preserve"> 2900–2912 (2018).</w:t>
      </w:r>
    </w:p>
    <w:p w14:paraId="23F44D19" w14:textId="77777777" w:rsidR="000C5F94" w:rsidRPr="000C5F94" w:rsidRDefault="000C5F94" w:rsidP="000C5F94">
      <w:pPr>
        <w:widowControl w:val="0"/>
        <w:autoSpaceDE w:val="0"/>
        <w:autoSpaceDN w:val="0"/>
        <w:adjustRightInd w:val="0"/>
        <w:ind w:left="640" w:hanging="640"/>
        <w:rPr>
          <w:noProof/>
        </w:rPr>
      </w:pPr>
      <w:r w:rsidRPr="000C5F94">
        <w:rPr>
          <w:noProof/>
        </w:rPr>
        <w:t>7.</w:t>
      </w:r>
      <w:r w:rsidRPr="000C5F94">
        <w:rPr>
          <w:noProof/>
        </w:rPr>
        <w:tab/>
        <w:t xml:space="preserve">Horlbeck, M. A. </w:t>
      </w:r>
      <w:r w:rsidRPr="000C5F94">
        <w:rPr>
          <w:i/>
          <w:iCs/>
          <w:noProof/>
        </w:rPr>
        <w:t>et al.</w:t>
      </w:r>
      <w:r w:rsidRPr="000C5F94">
        <w:rPr>
          <w:noProof/>
        </w:rPr>
        <w:t xml:space="preserve"> Mapping the Genetic Landscape of Human Cells. </w:t>
      </w:r>
      <w:r w:rsidRPr="000C5F94">
        <w:rPr>
          <w:i/>
          <w:iCs/>
          <w:noProof/>
        </w:rPr>
        <w:t>Cell</w:t>
      </w:r>
      <w:r w:rsidRPr="000C5F94">
        <w:rPr>
          <w:noProof/>
        </w:rPr>
        <w:t xml:space="preserve"> </w:t>
      </w:r>
      <w:r w:rsidRPr="000C5F94">
        <w:rPr>
          <w:b/>
          <w:bCs/>
          <w:noProof/>
        </w:rPr>
        <w:t>174,</w:t>
      </w:r>
      <w:r w:rsidRPr="000C5F94">
        <w:rPr>
          <w:noProof/>
        </w:rPr>
        <w:t xml:space="preserve"> 953–967.e22 (2018).</w:t>
      </w:r>
    </w:p>
    <w:p w14:paraId="6E3E731F" w14:textId="77777777" w:rsidR="000C5F94" w:rsidRPr="000C5F94" w:rsidRDefault="000C5F94" w:rsidP="000C5F94">
      <w:pPr>
        <w:widowControl w:val="0"/>
        <w:autoSpaceDE w:val="0"/>
        <w:autoSpaceDN w:val="0"/>
        <w:adjustRightInd w:val="0"/>
        <w:ind w:left="640" w:hanging="640"/>
        <w:rPr>
          <w:noProof/>
        </w:rPr>
      </w:pPr>
      <w:r w:rsidRPr="000C5F94">
        <w:rPr>
          <w:noProof/>
        </w:rPr>
        <w:t>8.</w:t>
      </w:r>
      <w:r w:rsidRPr="000C5F94">
        <w:rPr>
          <w:noProof/>
        </w:rPr>
        <w:tab/>
        <w:t xml:space="preserve">Costanzo, M. </w:t>
      </w:r>
      <w:r w:rsidRPr="000C5F94">
        <w:rPr>
          <w:i/>
          <w:iCs/>
          <w:noProof/>
        </w:rPr>
        <w:t>et al.</w:t>
      </w:r>
      <w:r w:rsidRPr="000C5F94">
        <w:rPr>
          <w:noProof/>
        </w:rPr>
        <w:t xml:space="preserve"> The genetic landscape of a cell. </w:t>
      </w:r>
      <w:r w:rsidRPr="000C5F94">
        <w:rPr>
          <w:i/>
          <w:iCs/>
          <w:noProof/>
        </w:rPr>
        <w:t>Science</w:t>
      </w:r>
      <w:r w:rsidRPr="000C5F94">
        <w:rPr>
          <w:noProof/>
        </w:rPr>
        <w:t xml:space="preserve"> </w:t>
      </w:r>
      <w:r w:rsidRPr="000C5F94">
        <w:rPr>
          <w:b/>
          <w:bCs/>
          <w:noProof/>
        </w:rPr>
        <w:t>327,</w:t>
      </w:r>
      <w:r w:rsidRPr="000C5F94">
        <w:rPr>
          <w:noProof/>
        </w:rPr>
        <w:t xml:space="preserve"> 425–31 (2010).</w:t>
      </w:r>
    </w:p>
    <w:p w14:paraId="6CD3718F" w14:textId="77777777" w:rsidR="000C5F94" w:rsidRPr="000C5F94" w:rsidRDefault="000C5F94" w:rsidP="000C5F94">
      <w:pPr>
        <w:widowControl w:val="0"/>
        <w:autoSpaceDE w:val="0"/>
        <w:autoSpaceDN w:val="0"/>
        <w:adjustRightInd w:val="0"/>
        <w:ind w:left="640" w:hanging="640"/>
        <w:rPr>
          <w:noProof/>
        </w:rPr>
      </w:pPr>
      <w:r w:rsidRPr="000C5F94">
        <w:rPr>
          <w:noProof/>
        </w:rPr>
        <w:t>9.</w:t>
      </w:r>
      <w:r w:rsidRPr="000C5F94">
        <w:rPr>
          <w:noProof/>
        </w:rPr>
        <w:tab/>
        <w:t xml:space="preserve">St Onge, R. P. </w:t>
      </w:r>
      <w:r w:rsidRPr="000C5F94">
        <w:rPr>
          <w:i/>
          <w:iCs/>
          <w:noProof/>
        </w:rPr>
        <w:t>et al.</w:t>
      </w:r>
      <w:r w:rsidRPr="000C5F94">
        <w:rPr>
          <w:noProof/>
        </w:rPr>
        <w:t xml:space="preserve"> Systematic pathway analysis using high-resolution fitness profiling of combinatorial gene deletions. </w:t>
      </w:r>
      <w:r w:rsidRPr="000C5F94">
        <w:rPr>
          <w:i/>
          <w:iCs/>
          <w:noProof/>
        </w:rPr>
        <w:t>Nat. Genet.</w:t>
      </w:r>
      <w:r w:rsidRPr="000C5F94">
        <w:rPr>
          <w:noProof/>
        </w:rPr>
        <w:t xml:space="preserve"> </w:t>
      </w:r>
      <w:r w:rsidRPr="000C5F94">
        <w:rPr>
          <w:b/>
          <w:bCs/>
          <w:noProof/>
        </w:rPr>
        <w:t>39,</w:t>
      </w:r>
      <w:r w:rsidRPr="000C5F94">
        <w:rPr>
          <w:noProof/>
        </w:rPr>
        <w:t xml:space="preserve"> 199–206 (2007).</w:t>
      </w:r>
    </w:p>
    <w:p w14:paraId="06B85A30" w14:textId="77777777" w:rsidR="000C5F94" w:rsidRPr="000C5F94" w:rsidRDefault="000C5F94" w:rsidP="000C5F94">
      <w:pPr>
        <w:widowControl w:val="0"/>
        <w:autoSpaceDE w:val="0"/>
        <w:autoSpaceDN w:val="0"/>
        <w:adjustRightInd w:val="0"/>
        <w:ind w:left="640" w:hanging="640"/>
        <w:rPr>
          <w:noProof/>
        </w:rPr>
      </w:pPr>
      <w:r w:rsidRPr="000C5F94">
        <w:rPr>
          <w:noProof/>
        </w:rPr>
        <w:t>10.</w:t>
      </w:r>
      <w:r w:rsidRPr="000C5F94">
        <w:rPr>
          <w:noProof/>
        </w:rPr>
        <w:tab/>
        <w:t xml:space="preserve">Braberg, H. </w:t>
      </w:r>
      <w:r w:rsidRPr="000C5F94">
        <w:rPr>
          <w:i/>
          <w:iCs/>
          <w:noProof/>
        </w:rPr>
        <w:t>et al.</w:t>
      </w:r>
      <w:r w:rsidRPr="000C5F94">
        <w:rPr>
          <w:noProof/>
        </w:rPr>
        <w:t xml:space="preserve"> Quantitative analysis of triple-mutant genetic interactions. </w:t>
      </w:r>
      <w:r w:rsidRPr="000C5F94">
        <w:rPr>
          <w:i/>
          <w:iCs/>
          <w:noProof/>
        </w:rPr>
        <w:t>Nat. Protoc.</w:t>
      </w:r>
      <w:r w:rsidRPr="000C5F94">
        <w:rPr>
          <w:noProof/>
        </w:rPr>
        <w:t xml:space="preserve"> </w:t>
      </w:r>
      <w:r w:rsidRPr="000C5F94">
        <w:rPr>
          <w:b/>
          <w:bCs/>
          <w:noProof/>
        </w:rPr>
        <w:t>9,</w:t>
      </w:r>
      <w:r w:rsidRPr="000C5F94">
        <w:rPr>
          <w:noProof/>
        </w:rPr>
        <w:t xml:space="preserve"> 1867–81 (2014).</w:t>
      </w:r>
    </w:p>
    <w:p w14:paraId="696891D1" w14:textId="77777777" w:rsidR="000C5F94" w:rsidRPr="000C5F94" w:rsidRDefault="000C5F94" w:rsidP="000C5F94">
      <w:pPr>
        <w:widowControl w:val="0"/>
        <w:autoSpaceDE w:val="0"/>
        <w:autoSpaceDN w:val="0"/>
        <w:adjustRightInd w:val="0"/>
        <w:ind w:left="640" w:hanging="640"/>
        <w:rPr>
          <w:noProof/>
        </w:rPr>
      </w:pPr>
      <w:r w:rsidRPr="000C5F94">
        <w:rPr>
          <w:noProof/>
        </w:rPr>
        <w:t>11.</w:t>
      </w:r>
      <w:r w:rsidRPr="000C5F94">
        <w:rPr>
          <w:noProof/>
        </w:rPr>
        <w:tab/>
        <w:t xml:space="preserve">Tong, A. H. Y. </w:t>
      </w:r>
      <w:r w:rsidRPr="000C5F94">
        <w:rPr>
          <w:i/>
          <w:iCs/>
          <w:noProof/>
        </w:rPr>
        <w:t>et al.</w:t>
      </w:r>
      <w:r w:rsidRPr="000C5F94">
        <w:rPr>
          <w:noProof/>
        </w:rPr>
        <w:t xml:space="preserve"> Global mapping of the yeast genetic interaction network. </w:t>
      </w:r>
      <w:r w:rsidRPr="000C5F94">
        <w:rPr>
          <w:i/>
          <w:iCs/>
          <w:noProof/>
        </w:rPr>
        <w:t>Science</w:t>
      </w:r>
      <w:r w:rsidRPr="000C5F94">
        <w:rPr>
          <w:noProof/>
        </w:rPr>
        <w:t xml:space="preserve"> </w:t>
      </w:r>
      <w:r w:rsidRPr="000C5F94">
        <w:rPr>
          <w:b/>
          <w:bCs/>
          <w:noProof/>
        </w:rPr>
        <w:t>303,</w:t>
      </w:r>
      <w:r w:rsidRPr="000C5F94">
        <w:rPr>
          <w:noProof/>
        </w:rPr>
        <w:t xml:space="preserve"> 808–13 (2004).</w:t>
      </w:r>
    </w:p>
    <w:p w14:paraId="6BAEE979" w14:textId="77777777" w:rsidR="000C5F94" w:rsidRPr="000C5F94" w:rsidRDefault="000C5F94" w:rsidP="000C5F94">
      <w:pPr>
        <w:widowControl w:val="0"/>
        <w:autoSpaceDE w:val="0"/>
        <w:autoSpaceDN w:val="0"/>
        <w:adjustRightInd w:val="0"/>
        <w:ind w:left="640" w:hanging="640"/>
        <w:rPr>
          <w:noProof/>
        </w:rPr>
      </w:pPr>
      <w:r w:rsidRPr="000C5F94">
        <w:rPr>
          <w:noProof/>
        </w:rPr>
        <w:t>12.</w:t>
      </w:r>
      <w:r w:rsidRPr="000C5F94">
        <w:rPr>
          <w:noProof/>
        </w:rPr>
        <w:tab/>
        <w:t xml:space="preserve">Taylor, M. B., Ehrenreich, I. M., Rothstein, R., Hu, T. &amp; Mast, J. Genetic Interactions Involving Five or More Genes Contribute to a Complex Trait in Yeast. </w:t>
      </w:r>
      <w:r w:rsidRPr="000C5F94">
        <w:rPr>
          <w:i/>
          <w:iCs/>
          <w:noProof/>
        </w:rPr>
        <w:t>PLoS Genet.</w:t>
      </w:r>
      <w:r w:rsidRPr="000C5F94">
        <w:rPr>
          <w:noProof/>
        </w:rPr>
        <w:t xml:space="preserve"> </w:t>
      </w:r>
      <w:r w:rsidRPr="000C5F94">
        <w:rPr>
          <w:b/>
          <w:bCs/>
          <w:noProof/>
        </w:rPr>
        <w:t>10,</w:t>
      </w:r>
      <w:r w:rsidRPr="000C5F94">
        <w:rPr>
          <w:noProof/>
        </w:rPr>
        <w:t xml:space="preserve"> e1004324 (2014).</w:t>
      </w:r>
    </w:p>
    <w:p w14:paraId="303FAC09" w14:textId="77777777" w:rsidR="000C5F94" w:rsidRPr="000C5F94" w:rsidRDefault="000C5F94" w:rsidP="000C5F94">
      <w:pPr>
        <w:widowControl w:val="0"/>
        <w:autoSpaceDE w:val="0"/>
        <w:autoSpaceDN w:val="0"/>
        <w:adjustRightInd w:val="0"/>
        <w:ind w:left="640" w:hanging="640"/>
        <w:rPr>
          <w:noProof/>
        </w:rPr>
      </w:pPr>
      <w:r w:rsidRPr="000C5F94">
        <w:rPr>
          <w:noProof/>
        </w:rPr>
        <w:t>13.</w:t>
      </w:r>
      <w:r w:rsidRPr="000C5F94">
        <w:rPr>
          <w:noProof/>
        </w:rPr>
        <w:tab/>
        <w:t xml:space="preserve">Beh, C. T., Cool, L., Phillips, J. &amp; Rine, J. Overlapping functions of the yeast oxysterol-binding protein homologues. </w:t>
      </w:r>
      <w:r w:rsidRPr="000C5F94">
        <w:rPr>
          <w:i/>
          <w:iCs/>
          <w:noProof/>
        </w:rPr>
        <w:t>Genetics</w:t>
      </w:r>
      <w:r w:rsidRPr="000C5F94">
        <w:rPr>
          <w:noProof/>
        </w:rPr>
        <w:t xml:space="preserve"> </w:t>
      </w:r>
      <w:r w:rsidRPr="000C5F94">
        <w:rPr>
          <w:b/>
          <w:bCs/>
          <w:noProof/>
        </w:rPr>
        <w:t>157,</w:t>
      </w:r>
      <w:r w:rsidRPr="000C5F94">
        <w:rPr>
          <w:noProof/>
        </w:rPr>
        <w:t xml:space="preserve"> 1117–40 (2001).</w:t>
      </w:r>
    </w:p>
    <w:p w14:paraId="15B7B076" w14:textId="77777777" w:rsidR="000C5F94" w:rsidRPr="000C5F94" w:rsidRDefault="000C5F94" w:rsidP="000C5F94">
      <w:pPr>
        <w:widowControl w:val="0"/>
        <w:autoSpaceDE w:val="0"/>
        <w:autoSpaceDN w:val="0"/>
        <w:adjustRightInd w:val="0"/>
        <w:ind w:left="640" w:hanging="640"/>
        <w:rPr>
          <w:noProof/>
        </w:rPr>
      </w:pPr>
      <w:r w:rsidRPr="000C5F94">
        <w:rPr>
          <w:noProof/>
        </w:rPr>
        <w:t>14.</w:t>
      </w:r>
      <w:r w:rsidRPr="000C5F94">
        <w:rPr>
          <w:noProof/>
        </w:rPr>
        <w:tab/>
        <w:t xml:space="preserve">Wieczorke, R. </w:t>
      </w:r>
      <w:r w:rsidRPr="000C5F94">
        <w:rPr>
          <w:i/>
          <w:iCs/>
          <w:noProof/>
        </w:rPr>
        <w:t>et al.</w:t>
      </w:r>
      <w:r w:rsidRPr="000C5F94">
        <w:rPr>
          <w:noProof/>
        </w:rPr>
        <w:t xml:space="preserve"> Concurrent knock-out of at least 20 transporter genes is required to block uptake of hexoses in Saccharomyces cerevisiae. </w:t>
      </w:r>
      <w:r w:rsidRPr="000C5F94">
        <w:rPr>
          <w:i/>
          <w:iCs/>
          <w:noProof/>
        </w:rPr>
        <w:t>FEBS Lett.</w:t>
      </w:r>
      <w:r w:rsidRPr="000C5F94">
        <w:rPr>
          <w:noProof/>
        </w:rPr>
        <w:t xml:space="preserve"> </w:t>
      </w:r>
      <w:r w:rsidRPr="000C5F94">
        <w:rPr>
          <w:b/>
          <w:bCs/>
          <w:noProof/>
        </w:rPr>
        <w:t>464,</w:t>
      </w:r>
      <w:r w:rsidRPr="000C5F94">
        <w:rPr>
          <w:noProof/>
        </w:rPr>
        <w:t xml:space="preserve"> 123–8 (1999).</w:t>
      </w:r>
    </w:p>
    <w:p w14:paraId="42F95484" w14:textId="77777777" w:rsidR="000C5F94" w:rsidRPr="000C5F94" w:rsidRDefault="000C5F94" w:rsidP="000C5F94">
      <w:pPr>
        <w:widowControl w:val="0"/>
        <w:autoSpaceDE w:val="0"/>
        <w:autoSpaceDN w:val="0"/>
        <w:adjustRightInd w:val="0"/>
        <w:ind w:left="640" w:hanging="640"/>
        <w:rPr>
          <w:noProof/>
        </w:rPr>
      </w:pPr>
      <w:r w:rsidRPr="000C5F94">
        <w:rPr>
          <w:noProof/>
        </w:rPr>
        <w:t>15.</w:t>
      </w:r>
      <w:r w:rsidRPr="000C5F94">
        <w:rPr>
          <w:noProof/>
        </w:rPr>
        <w:tab/>
        <w:t xml:space="preserve">Mullis, M. N., Matsui, T., Schell, R., Foree, R. &amp; Ehrenreich, I. M. The complex underpinnings of genetic background effects. </w:t>
      </w:r>
      <w:r w:rsidRPr="000C5F94">
        <w:rPr>
          <w:i/>
          <w:iCs/>
          <w:noProof/>
        </w:rPr>
        <w:t>Nat. Commun.</w:t>
      </w:r>
      <w:r w:rsidRPr="000C5F94">
        <w:rPr>
          <w:noProof/>
        </w:rPr>
        <w:t xml:space="preserve"> </w:t>
      </w:r>
      <w:r w:rsidRPr="000C5F94">
        <w:rPr>
          <w:b/>
          <w:bCs/>
          <w:noProof/>
        </w:rPr>
        <w:t>9,</w:t>
      </w:r>
      <w:r w:rsidRPr="000C5F94">
        <w:rPr>
          <w:noProof/>
        </w:rPr>
        <w:t xml:space="preserve"> 3548 (2018).</w:t>
      </w:r>
    </w:p>
    <w:p w14:paraId="722C27E3" w14:textId="77777777" w:rsidR="000C5F94" w:rsidRPr="000C5F94" w:rsidRDefault="000C5F94" w:rsidP="000C5F94">
      <w:pPr>
        <w:widowControl w:val="0"/>
        <w:autoSpaceDE w:val="0"/>
        <w:autoSpaceDN w:val="0"/>
        <w:adjustRightInd w:val="0"/>
        <w:ind w:left="640" w:hanging="640"/>
        <w:rPr>
          <w:noProof/>
        </w:rPr>
      </w:pPr>
      <w:r w:rsidRPr="000C5F94">
        <w:rPr>
          <w:noProof/>
        </w:rPr>
        <w:t>16.</w:t>
      </w:r>
      <w:r w:rsidRPr="000C5F94">
        <w:rPr>
          <w:noProof/>
        </w:rPr>
        <w:tab/>
        <w:t xml:space="preserve">Zhang, Y. </w:t>
      </w:r>
      <w:r w:rsidRPr="000C5F94">
        <w:rPr>
          <w:i/>
          <w:iCs/>
          <w:noProof/>
        </w:rPr>
        <w:t>et al.</w:t>
      </w:r>
      <w:r w:rsidRPr="000C5F94">
        <w:rPr>
          <w:noProof/>
        </w:rPr>
        <w:t xml:space="preserve"> A transportome-scale amiRNA-based screen identifies redundant roles of Arabidopsis ABCB6 and ABCB20 in auxin transport. </w:t>
      </w:r>
      <w:r w:rsidRPr="000C5F94">
        <w:rPr>
          <w:i/>
          <w:iCs/>
          <w:noProof/>
        </w:rPr>
        <w:t>Nat. Commun.</w:t>
      </w:r>
      <w:r w:rsidRPr="000C5F94">
        <w:rPr>
          <w:noProof/>
        </w:rPr>
        <w:t xml:space="preserve"> </w:t>
      </w:r>
      <w:r w:rsidRPr="000C5F94">
        <w:rPr>
          <w:b/>
          <w:bCs/>
          <w:noProof/>
        </w:rPr>
        <w:t>9,</w:t>
      </w:r>
      <w:r w:rsidRPr="000C5F94">
        <w:rPr>
          <w:noProof/>
        </w:rPr>
        <w:t xml:space="preserve"> 4204 (2018).</w:t>
      </w:r>
    </w:p>
    <w:p w14:paraId="23032ACD" w14:textId="77777777" w:rsidR="000C5F94" w:rsidRPr="000C5F94" w:rsidRDefault="000C5F94" w:rsidP="000C5F94">
      <w:pPr>
        <w:widowControl w:val="0"/>
        <w:autoSpaceDE w:val="0"/>
        <w:autoSpaceDN w:val="0"/>
        <w:adjustRightInd w:val="0"/>
        <w:ind w:left="640" w:hanging="640"/>
        <w:rPr>
          <w:noProof/>
        </w:rPr>
      </w:pPr>
      <w:r w:rsidRPr="000C5F94">
        <w:rPr>
          <w:noProof/>
        </w:rPr>
        <w:t>17.</w:t>
      </w:r>
      <w:r w:rsidRPr="000C5F94">
        <w:rPr>
          <w:noProof/>
        </w:rPr>
        <w:tab/>
        <w:t xml:space="preserve">Palmer, A. C. </w:t>
      </w:r>
      <w:r w:rsidRPr="000C5F94">
        <w:rPr>
          <w:i/>
          <w:iCs/>
          <w:noProof/>
        </w:rPr>
        <w:t>et al.</w:t>
      </w:r>
      <w:r w:rsidRPr="000C5F94">
        <w:rPr>
          <w:noProof/>
        </w:rPr>
        <w:t xml:space="preserve"> Delayed commitment to evolutionary fate in antibiotic resistance fitness landscapes. </w:t>
      </w:r>
      <w:r w:rsidRPr="000C5F94">
        <w:rPr>
          <w:i/>
          <w:iCs/>
          <w:noProof/>
        </w:rPr>
        <w:t>Nat. Commun.</w:t>
      </w:r>
      <w:r w:rsidRPr="000C5F94">
        <w:rPr>
          <w:noProof/>
        </w:rPr>
        <w:t xml:space="preserve"> </w:t>
      </w:r>
      <w:r w:rsidRPr="000C5F94">
        <w:rPr>
          <w:b/>
          <w:bCs/>
          <w:noProof/>
        </w:rPr>
        <w:t>6,</w:t>
      </w:r>
      <w:r w:rsidRPr="000C5F94">
        <w:rPr>
          <w:noProof/>
        </w:rPr>
        <w:t xml:space="preserve"> 7385 (2015).</w:t>
      </w:r>
    </w:p>
    <w:p w14:paraId="4B8DAD59" w14:textId="77777777" w:rsidR="000C5F94" w:rsidRPr="000C5F94" w:rsidRDefault="000C5F94" w:rsidP="000C5F94">
      <w:pPr>
        <w:widowControl w:val="0"/>
        <w:autoSpaceDE w:val="0"/>
        <w:autoSpaceDN w:val="0"/>
        <w:adjustRightInd w:val="0"/>
        <w:ind w:left="640" w:hanging="640"/>
        <w:rPr>
          <w:noProof/>
        </w:rPr>
      </w:pPr>
      <w:r w:rsidRPr="000C5F94">
        <w:rPr>
          <w:noProof/>
        </w:rPr>
        <w:t>18.</w:t>
      </w:r>
      <w:r w:rsidRPr="000C5F94">
        <w:rPr>
          <w:noProof/>
        </w:rPr>
        <w:tab/>
        <w:t xml:space="preserve">Cancer Genome Atlas Research Network </w:t>
      </w:r>
      <w:r w:rsidRPr="000C5F94">
        <w:rPr>
          <w:i/>
          <w:iCs/>
          <w:noProof/>
        </w:rPr>
        <w:t>et al.</w:t>
      </w:r>
      <w:r w:rsidRPr="000C5F94">
        <w:rPr>
          <w:noProof/>
        </w:rPr>
        <w:t xml:space="preserve"> Genomic and Epigenomic Landscapes of Adult De Novo Acute Myeloid Leukemia. </w:t>
      </w:r>
      <w:r w:rsidRPr="000C5F94">
        <w:rPr>
          <w:i/>
          <w:iCs/>
          <w:noProof/>
        </w:rPr>
        <w:t>N. Engl. J. Med.</w:t>
      </w:r>
      <w:r w:rsidRPr="000C5F94">
        <w:rPr>
          <w:noProof/>
        </w:rPr>
        <w:t xml:space="preserve"> </w:t>
      </w:r>
      <w:r w:rsidRPr="000C5F94">
        <w:rPr>
          <w:b/>
          <w:bCs/>
          <w:noProof/>
        </w:rPr>
        <w:t>368,</w:t>
      </w:r>
      <w:r w:rsidRPr="000C5F94">
        <w:rPr>
          <w:noProof/>
        </w:rPr>
        <w:t xml:space="preserve"> 2059–2074 (2013).</w:t>
      </w:r>
    </w:p>
    <w:p w14:paraId="154015FD" w14:textId="77777777" w:rsidR="000C5F94" w:rsidRPr="000C5F94" w:rsidRDefault="000C5F94" w:rsidP="000C5F94">
      <w:pPr>
        <w:widowControl w:val="0"/>
        <w:autoSpaceDE w:val="0"/>
        <w:autoSpaceDN w:val="0"/>
        <w:adjustRightInd w:val="0"/>
        <w:ind w:left="640" w:hanging="640"/>
        <w:rPr>
          <w:noProof/>
        </w:rPr>
      </w:pPr>
      <w:r w:rsidRPr="000C5F94">
        <w:rPr>
          <w:noProof/>
        </w:rPr>
        <w:t>19.</w:t>
      </w:r>
      <w:r w:rsidRPr="000C5F94">
        <w:rPr>
          <w:noProof/>
        </w:rPr>
        <w:tab/>
        <w:t xml:space="preserve">Heckl, D. </w:t>
      </w:r>
      <w:r w:rsidRPr="000C5F94">
        <w:rPr>
          <w:i/>
          <w:iCs/>
          <w:noProof/>
        </w:rPr>
        <w:t>et al.</w:t>
      </w:r>
      <w:r w:rsidRPr="000C5F94">
        <w:rPr>
          <w:noProof/>
        </w:rPr>
        <w:t xml:space="preserve"> Generation of mouse models of myeloid malignancy with combinatorial genetic lesions using CRISPR-Cas9 genome editing. </w:t>
      </w:r>
      <w:r w:rsidRPr="000C5F94">
        <w:rPr>
          <w:i/>
          <w:iCs/>
          <w:noProof/>
        </w:rPr>
        <w:t>Nat. Biotechnol.</w:t>
      </w:r>
      <w:r w:rsidRPr="000C5F94">
        <w:rPr>
          <w:noProof/>
        </w:rPr>
        <w:t xml:space="preserve"> </w:t>
      </w:r>
      <w:r w:rsidRPr="000C5F94">
        <w:rPr>
          <w:b/>
          <w:bCs/>
          <w:noProof/>
        </w:rPr>
        <w:t>32,</w:t>
      </w:r>
      <w:r w:rsidRPr="000C5F94">
        <w:rPr>
          <w:noProof/>
        </w:rPr>
        <w:t xml:space="preserve"> 941–6 (2014).</w:t>
      </w:r>
    </w:p>
    <w:p w14:paraId="5698388A" w14:textId="77777777" w:rsidR="000C5F94" w:rsidRPr="000C5F94" w:rsidRDefault="000C5F94" w:rsidP="000C5F94">
      <w:pPr>
        <w:widowControl w:val="0"/>
        <w:autoSpaceDE w:val="0"/>
        <w:autoSpaceDN w:val="0"/>
        <w:adjustRightInd w:val="0"/>
        <w:ind w:left="640" w:hanging="640"/>
        <w:rPr>
          <w:noProof/>
        </w:rPr>
      </w:pPr>
      <w:r w:rsidRPr="000C5F94">
        <w:rPr>
          <w:noProof/>
        </w:rPr>
        <w:t>20.</w:t>
      </w:r>
      <w:r w:rsidRPr="000C5F94">
        <w:rPr>
          <w:noProof/>
        </w:rPr>
        <w:tab/>
        <w:t xml:space="preserve">Takahashi, K. &amp; Yamanaka, S. Induction of Pluripotent Stem Cells from Mouse Embryonic and Adult Fibroblast Cultures by Defined Factors. </w:t>
      </w:r>
      <w:r w:rsidRPr="000C5F94">
        <w:rPr>
          <w:i/>
          <w:iCs/>
          <w:noProof/>
        </w:rPr>
        <w:t>Cell</w:t>
      </w:r>
      <w:r w:rsidRPr="000C5F94">
        <w:rPr>
          <w:noProof/>
        </w:rPr>
        <w:t xml:space="preserve"> </w:t>
      </w:r>
      <w:r w:rsidRPr="000C5F94">
        <w:rPr>
          <w:b/>
          <w:bCs/>
          <w:noProof/>
        </w:rPr>
        <w:t>126,</w:t>
      </w:r>
      <w:r w:rsidRPr="000C5F94">
        <w:rPr>
          <w:noProof/>
        </w:rPr>
        <w:t xml:space="preserve"> 663–676 (2006).</w:t>
      </w:r>
    </w:p>
    <w:p w14:paraId="28BDF7BA" w14:textId="77777777" w:rsidR="000C5F94" w:rsidRPr="000C5F94" w:rsidRDefault="000C5F94" w:rsidP="000C5F94">
      <w:pPr>
        <w:widowControl w:val="0"/>
        <w:autoSpaceDE w:val="0"/>
        <w:autoSpaceDN w:val="0"/>
        <w:adjustRightInd w:val="0"/>
        <w:ind w:left="640" w:hanging="640"/>
        <w:rPr>
          <w:noProof/>
        </w:rPr>
      </w:pPr>
      <w:r w:rsidRPr="000C5F94">
        <w:rPr>
          <w:noProof/>
        </w:rPr>
        <w:t>21.</w:t>
      </w:r>
      <w:r w:rsidRPr="000C5F94">
        <w:rPr>
          <w:noProof/>
        </w:rPr>
        <w:tab/>
        <w:t xml:space="preserve">Suzuki, Y. </w:t>
      </w:r>
      <w:r w:rsidRPr="000C5F94">
        <w:rPr>
          <w:i/>
          <w:iCs/>
          <w:noProof/>
        </w:rPr>
        <w:t>et al.</w:t>
      </w:r>
      <w:r w:rsidRPr="000C5F94">
        <w:rPr>
          <w:noProof/>
        </w:rPr>
        <w:t xml:space="preserve"> Knocking out multigene redundancies via cycles of sexual assortment and fluorescence selection. </w:t>
      </w:r>
      <w:r w:rsidRPr="000C5F94">
        <w:rPr>
          <w:i/>
          <w:iCs/>
          <w:noProof/>
        </w:rPr>
        <w:t>Nat. Methods</w:t>
      </w:r>
      <w:r w:rsidRPr="000C5F94">
        <w:rPr>
          <w:noProof/>
        </w:rPr>
        <w:t xml:space="preserve"> </w:t>
      </w:r>
      <w:r w:rsidRPr="000C5F94">
        <w:rPr>
          <w:b/>
          <w:bCs/>
          <w:noProof/>
        </w:rPr>
        <w:t>8,</w:t>
      </w:r>
      <w:r w:rsidRPr="000C5F94">
        <w:rPr>
          <w:noProof/>
        </w:rPr>
        <w:t xml:space="preserve"> 159–64 (2011).</w:t>
      </w:r>
    </w:p>
    <w:p w14:paraId="1AD55C23" w14:textId="77777777" w:rsidR="000C5F94" w:rsidRPr="000C5F94" w:rsidRDefault="000C5F94" w:rsidP="000C5F94">
      <w:pPr>
        <w:widowControl w:val="0"/>
        <w:autoSpaceDE w:val="0"/>
        <w:autoSpaceDN w:val="0"/>
        <w:adjustRightInd w:val="0"/>
        <w:ind w:left="640" w:hanging="640"/>
        <w:rPr>
          <w:noProof/>
        </w:rPr>
      </w:pPr>
      <w:r w:rsidRPr="000C5F94">
        <w:rPr>
          <w:noProof/>
        </w:rPr>
        <w:t>22.</w:t>
      </w:r>
      <w:r w:rsidRPr="000C5F94">
        <w:rPr>
          <w:noProof/>
        </w:rPr>
        <w:tab/>
        <w:t xml:space="preserve">Wang, H. H. </w:t>
      </w:r>
      <w:r w:rsidRPr="000C5F94">
        <w:rPr>
          <w:i/>
          <w:iCs/>
          <w:noProof/>
        </w:rPr>
        <w:t>et al.</w:t>
      </w:r>
      <w:r w:rsidRPr="000C5F94">
        <w:rPr>
          <w:noProof/>
        </w:rPr>
        <w:t xml:space="preserve"> Programming cells by multiplex genome engineering and accelerated evolution. </w:t>
      </w:r>
      <w:r w:rsidRPr="000C5F94">
        <w:rPr>
          <w:i/>
          <w:iCs/>
          <w:noProof/>
        </w:rPr>
        <w:t>Nature</w:t>
      </w:r>
      <w:r w:rsidRPr="000C5F94">
        <w:rPr>
          <w:noProof/>
        </w:rPr>
        <w:t xml:space="preserve"> </w:t>
      </w:r>
      <w:r w:rsidRPr="000C5F94">
        <w:rPr>
          <w:b/>
          <w:bCs/>
          <w:noProof/>
        </w:rPr>
        <w:t>460,</w:t>
      </w:r>
      <w:r w:rsidRPr="000C5F94">
        <w:rPr>
          <w:noProof/>
        </w:rPr>
        <w:t xml:space="preserve"> 894–8 (2009).</w:t>
      </w:r>
    </w:p>
    <w:p w14:paraId="063C5BB9" w14:textId="77777777" w:rsidR="000C5F94" w:rsidRPr="000C5F94" w:rsidRDefault="000C5F94" w:rsidP="000C5F94">
      <w:pPr>
        <w:widowControl w:val="0"/>
        <w:autoSpaceDE w:val="0"/>
        <w:autoSpaceDN w:val="0"/>
        <w:adjustRightInd w:val="0"/>
        <w:ind w:left="640" w:hanging="640"/>
        <w:rPr>
          <w:noProof/>
        </w:rPr>
      </w:pPr>
      <w:r w:rsidRPr="000C5F94">
        <w:rPr>
          <w:noProof/>
        </w:rPr>
        <w:t>23.</w:t>
      </w:r>
      <w:r w:rsidRPr="000C5F94">
        <w:rPr>
          <w:noProof/>
        </w:rPr>
        <w:tab/>
        <w:t xml:space="preserve">DiCarlo, J. E. </w:t>
      </w:r>
      <w:r w:rsidRPr="000C5F94">
        <w:rPr>
          <w:i/>
          <w:iCs/>
          <w:noProof/>
        </w:rPr>
        <w:t>et al.</w:t>
      </w:r>
      <w:r w:rsidRPr="000C5F94">
        <w:rPr>
          <w:noProof/>
        </w:rPr>
        <w:t xml:space="preserve"> Yeast oligo-mediated genome engineering (YOGE). </w:t>
      </w:r>
      <w:r w:rsidRPr="000C5F94">
        <w:rPr>
          <w:i/>
          <w:iCs/>
          <w:noProof/>
        </w:rPr>
        <w:t>ACS Synth. Biol.</w:t>
      </w:r>
      <w:r w:rsidRPr="000C5F94">
        <w:rPr>
          <w:noProof/>
        </w:rPr>
        <w:t xml:space="preserve"> </w:t>
      </w:r>
      <w:r w:rsidRPr="000C5F94">
        <w:rPr>
          <w:b/>
          <w:bCs/>
          <w:noProof/>
        </w:rPr>
        <w:t>2,</w:t>
      </w:r>
      <w:r w:rsidRPr="000C5F94">
        <w:rPr>
          <w:noProof/>
        </w:rPr>
        <w:t xml:space="preserve"> 741–9 (2013).</w:t>
      </w:r>
    </w:p>
    <w:p w14:paraId="549773BD" w14:textId="77777777" w:rsidR="000C5F94" w:rsidRPr="000C5F94" w:rsidRDefault="000C5F94" w:rsidP="000C5F94">
      <w:pPr>
        <w:widowControl w:val="0"/>
        <w:autoSpaceDE w:val="0"/>
        <w:autoSpaceDN w:val="0"/>
        <w:adjustRightInd w:val="0"/>
        <w:ind w:left="640" w:hanging="640"/>
        <w:rPr>
          <w:noProof/>
        </w:rPr>
      </w:pPr>
      <w:r w:rsidRPr="000C5F94">
        <w:rPr>
          <w:noProof/>
        </w:rPr>
        <w:t>24.</w:t>
      </w:r>
      <w:r w:rsidRPr="000C5F94">
        <w:rPr>
          <w:noProof/>
        </w:rPr>
        <w:tab/>
        <w:t xml:space="preserve">Zeitoun, R. I. </w:t>
      </w:r>
      <w:r w:rsidRPr="000C5F94">
        <w:rPr>
          <w:i/>
          <w:iCs/>
          <w:noProof/>
        </w:rPr>
        <w:t>et al.</w:t>
      </w:r>
      <w:r w:rsidRPr="000C5F94">
        <w:rPr>
          <w:noProof/>
        </w:rPr>
        <w:t xml:space="preserve"> Multiplexed tracking of combinatorial genomic mutations in engineered cell populations. </w:t>
      </w:r>
      <w:r w:rsidRPr="000C5F94">
        <w:rPr>
          <w:i/>
          <w:iCs/>
          <w:noProof/>
        </w:rPr>
        <w:t>Nat. Biotechnol.</w:t>
      </w:r>
      <w:r w:rsidRPr="000C5F94">
        <w:rPr>
          <w:noProof/>
        </w:rPr>
        <w:t xml:space="preserve"> </w:t>
      </w:r>
      <w:r w:rsidRPr="000C5F94">
        <w:rPr>
          <w:b/>
          <w:bCs/>
          <w:noProof/>
        </w:rPr>
        <w:t>33,</w:t>
      </w:r>
      <w:r w:rsidRPr="000C5F94">
        <w:rPr>
          <w:noProof/>
        </w:rPr>
        <w:t xml:space="preserve"> 631–637 (2015).</w:t>
      </w:r>
    </w:p>
    <w:p w14:paraId="514007F4" w14:textId="77777777" w:rsidR="000C5F94" w:rsidRPr="000C5F94" w:rsidRDefault="000C5F94" w:rsidP="000C5F94">
      <w:pPr>
        <w:widowControl w:val="0"/>
        <w:autoSpaceDE w:val="0"/>
        <w:autoSpaceDN w:val="0"/>
        <w:adjustRightInd w:val="0"/>
        <w:ind w:left="640" w:hanging="640"/>
        <w:rPr>
          <w:noProof/>
        </w:rPr>
      </w:pPr>
      <w:r w:rsidRPr="000C5F94">
        <w:rPr>
          <w:noProof/>
        </w:rPr>
        <w:t>25.</w:t>
      </w:r>
      <w:r w:rsidRPr="000C5F94">
        <w:rPr>
          <w:noProof/>
        </w:rPr>
        <w:tab/>
        <w:t xml:space="preserve">Zeitoun, R. I., Pines, G., Grau, W. C. &amp; Gill, R. T. Quantitative Tracking of Combinatorially Engineered Populations with Multiplexed Binary Assemblies. </w:t>
      </w:r>
      <w:r w:rsidRPr="000C5F94">
        <w:rPr>
          <w:i/>
          <w:iCs/>
          <w:noProof/>
        </w:rPr>
        <w:t>ACS Synth. Biol.</w:t>
      </w:r>
      <w:r w:rsidRPr="000C5F94">
        <w:rPr>
          <w:noProof/>
        </w:rPr>
        <w:t xml:space="preserve"> </w:t>
      </w:r>
      <w:r w:rsidRPr="000C5F94">
        <w:rPr>
          <w:b/>
          <w:bCs/>
          <w:noProof/>
        </w:rPr>
        <w:t>6,</w:t>
      </w:r>
      <w:r w:rsidRPr="000C5F94">
        <w:rPr>
          <w:noProof/>
        </w:rPr>
        <w:t xml:space="preserve"> 619–627 (2017).</w:t>
      </w:r>
    </w:p>
    <w:p w14:paraId="207E03DE" w14:textId="77777777" w:rsidR="000C5F94" w:rsidRPr="000C5F94" w:rsidRDefault="000C5F94" w:rsidP="000C5F94">
      <w:pPr>
        <w:widowControl w:val="0"/>
        <w:autoSpaceDE w:val="0"/>
        <w:autoSpaceDN w:val="0"/>
        <w:adjustRightInd w:val="0"/>
        <w:ind w:left="640" w:hanging="640"/>
        <w:rPr>
          <w:noProof/>
        </w:rPr>
      </w:pPr>
      <w:r w:rsidRPr="000C5F94">
        <w:rPr>
          <w:noProof/>
        </w:rPr>
        <w:t>26.</w:t>
      </w:r>
      <w:r w:rsidRPr="000C5F94">
        <w:rPr>
          <w:noProof/>
        </w:rPr>
        <w:tab/>
        <w:t xml:space="preserve">Díaz-Mejía, J. J. </w:t>
      </w:r>
      <w:r w:rsidRPr="000C5F94">
        <w:rPr>
          <w:i/>
          <w:iCs/>
          <w:noProof/>
        </w:rPr>
        <w:t>et al.</w:t>
      </w:r>
      <w:r w:rsidRPr="000C5F94">
        <w:rPr>
          <w:noProof/>
        </w:rPr>
        <w:t xml:space="preserve"> Mapping DNA damage-dependent genetic interactions in yeast via party mating and barcode fusion genetics. </w:t>
      </w:r>
      <w:r w:rsidRPr="000C5F94">
        <w:rPr>
          <w:i/>
          <w:iCs/>
          <w:noProof/>
        </w:rPr>
        <w:t>Mol. Syst. Biol.</w:t>
      </w:r>
      <w:r w:rsidRPr="000C5F94">
        <w:rPr>
          <w:noProof/>
        </w:rPr>
        <w:t xml:space="preserve"> </w:t>
      </w:r>
      <w:r w:rsidRPr="000C5F94">
        <w:rPr>
          <w:b/>
          <w:bCs/>
          <w:noProof/>
        </w:rPr>
        <w:t>14,</w:t>
      </w:r>
      <w:r w:rsidRPr="000C5F94">
        <w:rPr>
          <w:noProof/>
        </w:rPr>
        <w:t xml:space="preserve"> e7985 (2018).</w:t>
      </w:r>
    </w:p>
    <w:p w14:paraId="1D672887" w14:textId="77777777" w:rsidR="000C5F94" w:rsidRPr="000C5F94" w:rsidRDefault="000C5F94" w:rsidP="000C5F94">
      <w:pPr>
        <w:widowControl w:val="0"/>
        <w:autoSpaceDE w:val="0"/>
        <w:autoSpaceDN w:val="0"/>
        <w:adjustRightInd w:val="0"/>
        <w:ind w:left="640" w:hanging="640"/>
        <w:rPr>
          <w:noProof/>
        </w:rPr>
      </w:pPr>
      <w:r w:rsidRPr="000C5F94">
        <w:rPr>
          <w:noProof/>
        </w:rPr>
        <w:t>27.</w:t>
      </w:r>
      <w:r w:rsidRPr="000C5F94">
        <w:rPr>
          <w:noProof/>
        </w:rPr>
        <w:tab/>
        <w:t xml:space="preserve">Wong, A. S. L. </w:t>
      </w:r>
      <w:r w:rsidRPr="000C5F94">
        <w:rPr>
          <w:i/>
          <w:iCs/>
          <w:noProof/>
        </w:rPr>
        <w:t>et al.</w:t>
      </w:r>
      <w:r w:rsidRPr="000C5F94">
        <w:rPr>
          <w:noProof/>
        </w:rPr>
        <w:t xml:space="preserve"> Multiplexed barcoded CRISPR-Cas9 screening enabled by </w:t>
      </w:r>
      <w:r w:rsidRPr="000C5F94">
        <w:rPr>
          <w:noProof/>
        </w:rPr>
        <w:lastRenderedPageBreak/>
        <w:t xml:space="preserve">CombiGEM. </w:t>
      </w:r>
      <w:r w:rsidRPr="000C5F94">
        <w:rPr>
          <w:i/>
          <w:iCs/>
          <w:noProof/>
        </w:rPr>
        <w:t>Proc. Natl. Acad. Sci. U. S. A.</w:t>
      </w:r>
      <w:r w:rsidRPr="000C5F94">
        <w:rPr>
          <w:noProof/>
        </w:rPr>
        <w:t xml:space="preserve"> </w:t>
      </w:r>
      <w:r w:rsidRPr="000C5F94">
        <w:rPr>
          <w:b/>
          <w:bCs/>
          <w:noProof/>
        </w:rPr>
        <w:t>113,</w:t>
      </w:r>
      <w:r w:rsidRPr="000C5F94">
        <w:rPr>
          <w:noProof/>
        </w:rPr>
        <w:t xml:space="preserve"> 2544–9 (2016).</w:t>
      </w:r>
    </w:p>
    <w:p w14:paraId="198A8475" w14:textId="77777777" w:rsidR="000C5F94" w:rsidRPr="000C5F94" w:rsidRDefault="000C5F94" w:rsidP="000C5F94">
      <w:pPr>
        <w:widowControl w:val="0"/>
        <w:autoSpaceDE w:val="0"/>
        <w:autoSpaceDN w:val="0"/>
        <w:adjustRightInd w:val="0"/>
        <w:ind w:left="640" w:hanging="640"/>
        <w:rPr>
          <w:noProof/>
        </w:rPr>
      </w:pPr>
      <w:r w:rsidRPr="000C5F94">
        <w:rPr>
          <w:noProof/>
        </w:rPr>
        <w:t>28.</w:t>
      </w:r>
      <w:r w:rsidRPr="000C5F94">
        <w:rPr>
          <w:noProof/>
        </w:rPr>
        <w:tab/>
        <w:t xml:space="preserve">Kovalchuk, A. &amp; Driessen, A. J. M. Phylogenetic analysis of fungal ABC transporters. </w:t>
      </w:r>
      <w:r w:rsidRPr="000C5F94">
        <w:rPr>
          <w:i/>
          <w:iCs/>
          <w:noProof/>
        </w:rPr>
        <w:t>BMC Genomics</w:t>
      </w:r>
      <w:r w:rsidRPr="000C5F94">
        <w:rPr>
          <w:noProof/>
        </w:rPr>
        <w:t xml:space="preserve"> </w:t>
      </w:r>
      <w:r w:rsidRPr="000C5F94">
        <w:rPr>
          <w:b/>
          <w:bCs/>
          <w:noProof/>
        </w:rPr>
        <w:t>11,</w:t>
      </w:r>
      <w:r w:rsidRPr="000C5F94">
        <w:rPr>
          <w:noProof/>
        </w:rPr>
        <w:t xml:space="preserve"> 177 (2010).</w:t>
      </w:r>
    </w:p>
    <w:p w14:paraId="720845EE" w14:textId="77777777" w:rsidR="000C5F94" w:rsidRPr="000C5F94" w:rsidRDefault="000C5F94" w:rsidP="000C5F94">
      <w:pPr>
        <w:widowControl w:val="0"/>
        <w:autoSpaceDE w:val="0"/>
        <w:autoSpaceDN w:val="0"/>
        <w:adjustRightInd w:val="0"/>
        <w:ind w:left="640" w:hanging="640"/>
        <w:rPr>
          <w:noProof/>
        </w:rPr>
      </w:pPr>
      <w:r w:rsidRPr="000C5F94">
        <w:rPr>
          <w:noProof/>
        </w:rPr>
        <w:t>29.</w:t>
      </w:r>
      <w:r w:rsidRPr="000C5F94">
        <w:rPr>
          <w:noProof/>
        </w:rPr>
        <w:tab/>
        <w:t xml:space="preserve">Jungwirth, H. &amp; Kuchler, K. Yeast ABC transporters – a tale of sex, stress, drugs and aging. </w:t>
      </w:r>
      <w:r w:rsidRPr="000C5F94">
        <w:rPr>
          <w:i/>
          <w:iCs/>
          <w:noProof/>
        </w:rPr>
        <w:t>FEBS Lett.</w:t>
      </w:r>
      <w:r w:rsidRPr="000C5F94">
        <w:rPr>
          <w:noProof/>
        </w:rPr>
        <w:t xml:space="preserve"> </w:t>
      </w:r>
      <w:r w:rsidRPr="000C5F94">
        <w:rPr>
          <w:b/>
          <w:bCs/>
          <w:noProof/>
        </w:rPr>
        <w:t>580,</w:t>
      </w:r>
      <w:r w:rsidRPr="000C5F94">
        <w:rPr>
          <w:noProof/>
        </w:rPr>
        <w:t xml:space="preserve"> 1131–8 (2006).</w:t>
      </w:r>
    </w:p>
    <w:p w14:paraId="426FBBF7" w14:textId="77777777" w:rsidR="000C5F94" w:rsidRPr="000C5F94" w:rsidRDefault="000C5F94" w:rsidP="000C5F94">
      <w:pPr>
        <w:widowControl w:val="0"/>
        <w:autoSpaceDE w:val="0"/>
        <w:autoSpaceDN w:val="0"/>
        <w:adjustRightInd w:val="0"/>
        <w:ind w:left="640" w:hanging="640"/>
        <w:rPr>
          <w:noProof/>
        </w:rPr>
      </w:pPr>
      <w:r w:rsidRPr="000C5F94">
        <w:rPr>
          <w:noProof/>
        </w:rPr>
        <w:t>30.</w:t>
      </w:r>
      <w:r w:rsidRPr="000C5F94">
        <w:rPr>
          <w:noProof/>
        </w:rPr>
        <w:tab/>
        <w:t xml:space="preserve">Dean, M., Rzhetsky, A. &amp; Allikmets, R. The human ATP-binding cassette (ABC) transporter superfamily. </w:t>
      </w:r>
      <w:r w:rsidRPr="000C5F94">
        <w:rPr>
          <w:i/>
          <w:iCs/>
          <w:noProof/>
        </w:rPr>
        <w:t>Genome Res.</w:t>
      </w:r>
      <w:r w:rsidRPr="000C5F94">
        <w:rPr>
          <w:noProof/>
        </w:rPr>
        <w:t xml:space="preserve"> </w:t>
      </w:r>
      <w:r w:rsidRPr="000C5F94">
        <w:rPr>
          <w:b/>
          <w:bCs/>
          <w:noProof/>
        </w:rPr>
        <w:t>11,</w:t>
      </w:r>
      <w:r w:rsidRPr="000C5F94">
        <w:rPr>
          <w:noProof/>
        </w:rPr>
        <w:t xml:space="preserve"> 1156–66 (2001).</w:t>
      </w:r>
    </w:p>
    <w:p w14:paraId="538AB9FD" w14:textId="77777777" w:rsidR="000C5F94" w:rsidRPr="000C5F94" w:rsidRDefault="000C5F94" w:rsidP="000C5F94">
      <w:pPr>
        <w:widowControl w:val="0"/>
        <w:autoSpaceDE w:val="0"/>
        <w:autoSpaceDN w:val="0"/>
        <w:adjustRightInd w:val="0"/>
        <w:ind w:left="640" w:hanging="640"/>
        <w:rPr>
          <w:noProof/>
        </w:rPr>
      </w:pPr>
      <w:r w:rsidRPr="000C5F94">
        <w:rPr>
          <w:noProof/>
        </w:rPr>
        <w:t>31.</w:t>
      </w:r>
      <w:r w:rsidRPr="000C5F94">
        <w:rPr>
          <w:noProof/>
        </w:rPr>
        <w:tab/>
        <w:t xml:space="preserve">Kolaczkowska, A., Kolaczkowski, M., Goffeau, A. &amp; Moye-Rowley, W. S. Compensatory activation of the multidrug transporters Pdr5p, Snq2p, and Yor1p by Pdr1p in Saccharomyces cerevisiae. </w:t>
      </w:r>
      <w:r w:rsidRPr="000C5F94">
        <w:rPr>
          <w:i/>
          <w:iCs/>
          <w:noProof/>
        </w:rPr>
        <w:t>FEBS Lett.</w:t>
      </w:r>
      <w:r w:rsidRPr="000C5F94">
        <w:rPr>
          <w:noProof/>
        </w:rPr>
        <w:t xml:space="preserve"> </w:t>
      </w:r>
      <w:r w:rsidRPr="000C5F94">
        <w:rPr>
          <w:b/>
          <w:bCs/>
          <w:noProof/>
        </w:rPr>
        <w:t>582,</w:t>
      </w:r>
      <w:r w:rsidRPr="000C5F94">
        <w:rPr>
          <w:noProof/>
        </w:rPr>
        <w:t xml:space="preserve"> 977–83 (2008).</w:t>
      </w:r>
    </w:p>
    <w:p w14:paraId="0C0DEECA" w14:textId="77777777" w:rsidR="000C5F94" w:rsidRPr="000C5F94" w:rsidRDefault="000C5F94" w:rsidP="000C5F94">
      <w:pPr>
        <w:widowControl w:val="0"/>
        <w:autoSpaceDE w:val="0"/>
        <w:autoSpaceDN w:val="0"/>
        <w:adjustRightInd w:val="0"/>
        <w:ind w:left="640" w:hanging="640"/>
        <w:rPr>
          <w:noProof/>
        </w:rPr>
      </w:pPr>
      <w:r w:rsidRPr="000C5F94">
        <w:rPr>
          <w:noProof/>
        </w:rPr>
        <w:t>32.</w:t>
      </w:r>
      <w:r w:rsidRPr="000C5F94">
        <w:rPr>
          <w:noProof/>
        </w:rPr>
        <w:tab/>
        <w:t xml:space="preserve">Snider, J. </w:t>
      </w:r>
      <w:r w:rsidRPr="000C5F94">
        <w:rPr>
          <w:i/>
          <w:iCs/>
          <w:noProof/>
        </w:rPr>
        <w:t>et al.</w:t>
      </w:r>
      <w:r w:rsidRPr="000C5F94">
        <w:rPr>
          <w:noProof/>
        </w:rPr>
        <w:t xml:space="preserve"> Mapping the functional yeast ABC transporter interactome. </w:t>
      </w:r>
      <w:r w:rsidRPr="000C5F94">
        <w:rPr>
          <w:i/>
          <w:iCs/>
          <w:noProof/>
        </w:rPr>
        <w:t>Nat. Chem. Biol.</w:t>
      </w:r>
      <w:r w:rsidRPr="000C5F94">
        <w:rPr>
          <w:noProof/>
        </w:rPr>
        <w:t xml:space="preserve"> </w:t>
      </w:r>
      <w:r w:rsidRPr="000C5F94">
        <w:rPr>
          <w:b/>
          <w:bCs/>
          <w:noProof/>
        </w:rPr>
        <w:t>9,</w:t>
      </w:r>
      <w:r w:rsidRPr="000C5F94">
        <w:rPr>
          <w:noProof/>
        </w:rPr>
        <w:t xml:space="preserve"> 565–72 (2013).</w:t>
      </w:r>
    </w:p>
    <w:p w14:paraId="0D8E60A0" w14:textId="77777777" w:rsidR="000C5F94" w:rsidRPr="000C5F94" w:rsidRDefault="000C5F94" w:rsidP="000C5F94">
      <w:pPr>
        <w:widowControl w:val="0"/>
        <w:autoSpaceDE w:val="0"/>
        <w:autoSpaceDN w:val="0"/>
        <w:adjustRightInd w:val="0"/>
        <w:ind w:left="640" w:hanging="640"/>
        <w:rPr>
          <w:noProof/>
        </w:rPr>
      </w:pPr>
      <w:r w:rsidRPr="000C5F94">
        <w:rPr>
          <w:noProof/>
        </w:rPr>
        <w:t>33.</w:t>
      </w:r>
      <w:r w:rsidRPr="000C5F94">
        <w:rPr>
          <w:noProof/>
        </w:rPr>
        <w:tab/>
        <w:t xml:space="preserve">Donner, M. &amp; Keppler, D. Up-regulation of basolateral multidrug resistance protein 3 (Mrp3) in cholestatic rat liver. </w:t>
      </w:r>
      <w:r w:rsidRPr="000C5F94">
        <w:rPr>
          <w:i/>
          <w:iCs/>
          <w:noProof/>
        </w:rPr>
        <w:t>Hepatology</w:t>
      </w:r>
      <w:r w:rsidRPr="000C5F94">
        <w:rPr>
          <w:noProof/>
        </w:rPr>
        <w:t xml:space="preserve"> </w:t>
      </w:r>
      <w:r w:rsidRPr="000C5F94">
        <w:rPr>
          <w:b/>
          <w:bCs/>
          <w:noProof/>
        </w:rPr>
        <w:t>34,</w:t>
      </w:r>
      <w:r w:rsidRPr="000C5F94">
        <w:rPr>
          <w:noProof/>
        </w:rPr>
        <w:t xml:space="preserve"> 351–359 (2001).</w:t>
      </w:r>
    </w:p>
    <w:p w14:paraId="2A1D982B" w14:textId="77777777" w:rsidR="000C5F94" w:rsidRPr="000C5F94" w:rsidRDefault="000C5F94" w:rsidP="000C5F94">
      <w:pPr>
        <w:widowControl w:val="0"/>
        <w:autoSpaceDE w:val="0"/>
        <w:autoSpaceDN w:val="0"/>
        <w:adjustRightInd w:val="0"/>
        <w:ind w:left="640" w:hanging="640"/>
        <w:rPr>
          <w:noProof/>
        </w:rPr>
      </w:pPr>
      <w:r w:rsidRPr="000C5F94">
        <w:rPr>
          <w:noProof/>
        </w:rPr>
        <w:t>34.</w:t>
      </w:r>
      <w:r w:rsidRPr="000C5F94">
        <w:rPr>
          <w:noProof/>
        </w:rPr>
        <w:tab/>
        <w:t xml:space="preserve">König, J., Rost, D., Cui, Y. &amp; Keppler, D. Characterization of the human multidrug resistance protein isoform MRP3 localized to the basolateral hepatocyte membrane. </w:t>
      </w:r>
      <w:r w:rsidRPr="000C5F94">
        <w:rPr>
          <w:i/>
          <w:iCs/>
          <w:noProof/>
        </w:rPr>
        <w:t>Hepatology</w:t>
      </w:r>
      <w:r w:rsidRPr="000C5F94">
        <w:rPr>
          <w:noProof/>
        </w:rPr>
        <w:t xml:space="preserve"> </w:t>
      </w:r>
      <w:r w:rsidRPr="000C5F94">
        <w:rPr>
          <w:b/>
          <w:bCs/>
          <w:noProof/>
        </w:rPr>
        <w:t>29,</w:t>
      </w:r>
      <w:r w:rsidRPr="000C5F94">
        <w:rPr>
          <w:noProof/>
        </w:rPr>
        <w:t xml:space="preserve"> 1156–1163 (1999).</w:t>
      </w:r>
    </w:p>
    <w:p w14:paraId="4C636C62" w14:textId="77777777" w:rsidR="000C5F94" w:rsidRPr="000C5F94" w:rsidRDefault="000C5F94" w:rsidP="000C5F94">
      <w:pPr>
        <w:widowControl w:val="0"/>
        <w:autoSpaceDE w:val="0"/>
        <w:autoSpaceDN w:val="0"/>
        <w:adjustRightInd w:val="0"/>
        <w:ind w:left="640" w:hanging="640"/>
        <w:rPr>
          <w:noProof/>
        </w:rPr>
      </w:pPr>
      <w:r w:rsidRPr="000C5F94">
        <w:rPr>
          <w:noProof/>
        </w:rPr>
        <w:t>35.</w:t>
      </w:r>
      <w:r w:rsidRPr="000C5F94">
        <w:rPr>
          <w:noProof/>
        </w:rPr>
        <w:tab/>
        <w:t xml:space="preserve">Huls, M. </w:t>
      </w:r>
      <w:r w:rsidRPr="000C5F94">
        <w:rPr>
          <w:i/>
          <w:iCs/>
          <w:noProof/>
        </w:rPr>
        <w:t>et al.</w:t>
      </w:r>
      <w:r w:rsidRPr="000C5F94">
        <w:rPr>
          <w:noProof/>
        </w:rPr>
        <w:t xml:space="preserve"> The breast cancer resistance protein transporter ABCG2 is expressed in the human kidney proximal tubule apical membrane. </w:t>
      </w:r>
      <w:r w:rsidRPr="000C5F94">
        <w:rPr>
          <w:i/>
          <w:iCs/>
          <w:noProof/>
        </w:rPr>
        <w:t>Kidney Int.</w:t>
      </w:r>
      <w:r w:rsidRPr="000C5F94">
        <w:rPr>
          <w:noProof/>
        </w:rPr>
        <w:t xml:space="preserve"> </w:t>
      </w:r>
      <w:r w:rsidRPr="000C5F94">
        <w:rPr>
          <w:b/>
          <w:bCs/>
          <w:noProof/>
        </w:rPr>
        <w:t>73,</w:t>
      </w:r>
      <w:r w:rsidRPr="000C5F94">
        <w:rPr>
          <w:noProof/>
        </w:rPr>
        <w:t xml:space="preserve"> 220–225 (2008).</w:t>
      </w:r>
    </w:p>
    <w:p w14:paraId="1D41BF60" w14:textId="77777777" w:rsidR="000C5F94" w:rsidRPr="000C5F94" w:rsidRDefault="000C5F94" w:rsidP="000C5F94">
      <w:pPr>
        <w:widowControl w:val="0"/>
        <w:autoSpaceDE w:val="0"/>
        <w:autoSpaceDN w:val="0"/>
        <w:adjustRightInd w:val="0"/>
        <w:ind w:left="640" w:hanging="640"/>
        <w:rPr>
          <w:noProof/>
        </w:rPr>
      </w:pPr>
      <w:r w:rsidRPr="000C5F94">
        <w:rPr>
          <w:noProof/>
        </w:rPr>
        <w:t>36.</w:t>
      </w:r>
      <w:r w:rsidRPr="000C5F94">
        <w:rPr>
          <w:noProof/>
        </w:rPr>
        <w:tab/>
        <w:t xml:space="preserve">Bloom, J. S., Ehrenreich, I. M., Loo, W. T., Lite, T.-L. V. &amp; Kruglyak, L. Finding the sources of missing heritability in a yeast cross. </w:t>
      </w:r>
      <w:r w:rsidRPr="000C5F94">
        <w:rPr>
          <w:i/>
          <w:iCs/>
          <w:noProof/>
        </w:rPr>
        <w:t>Nature</w:t>
      </w:r>
      <w:r w:rsidRPr="000C5F94">
        <w:rPr>
          <w:noProof/>
        </w:rPr>
        <w:t xml:space="preserve"> </w:t>
      </w:r>
      <w:r w:rsidRPr="000C5F94">
        <w:rPr>
          <w:b/>
          <w:bCs/>
          <w:noProof/>
        </w:rPr>
        <w:t>494,</w:t>
      </w:r>
      <w:r w:rsidRPr="000C5F94">
        <w:rPr>
          <w:noProof/>
        </w:rPr>
        <w:t xml:space="preserve"> 234–7 (2013).</w:t>
      </w:r>
    </w:p>
    <w:p w14:paraId="7E577C32" w14:textId="77777777" w:rsidR="000C5F94" w:rsidRPr="000C5F94" w:rsidRDefault="000C5F94" w:rsidP="000C5F94">
      <w:pPr>
        <w:widowControl w:val="0"/>
        <w:autoSpaceDE w:val="0"/>
        <w:autoSpaceDN w:val="0"/>
        <w:adjustRightInd w:val="0"/>
        <w:ind w:left="640" w:hanging="640"/>
        <w:rPr>
          <w:noProof/>
        </w:rPr>
      </w:pPr>
      <w:r w:rsidRPr="000C5F94">
        <w:rPr>
          <w:noProof/>
        </w:rPr>
        <w:t>37.</w:t>
      </w:r>
      <w:r w:rsidRPr="000C5F94">
        <w:rPr>
          <w:noProof/>
        </w:rPr>
        <w:tab/>
        <w:t xml:space="preserve">Brem, R. B. &amp; Kruglyak, L. The landscape of genetic complexity across 5,700 gene expression traits in yeast. </w:t>
      </w:r>
      <w:r w:rsidRPr="000C5F94">
        <w:rPr>
          <w:i/>
          <w:iCs/>
          <w:noProof/>
        </w:rPr>
        <w:t>Proc. Natl. Acad. Sci. U. S. A.</w:t>
      </w:r>
      <w:r w:rsidRPr="000C5F94">
        <w:rPr>
          <w:noProof/>
        </w:rPr>
        <w:t xml:space="preserve"> </w:t>
      </w:r>
      <w:r w:rsidRPr="000C5F94">
        <w:rPr>
          <w:b/>
          <w:bCs/>
          <w:noProof/>
        </w:rPr>
        <w:t>102,</w:t>
      </w:r>
      <w:r w:rsidRPr="000C5F94">
        <w:rPr>
          <w:noProof/>
        </w:rPr>
        <w:t xml:space="preserve"> 1572–7 (2005).</w:t>
      </w:r>
    </w:p>
    <w:p w14:paraId="7D447E73" w14:textId="77777777" w:rsidR="000C5F94" w:rsidRPr="000C5F94" w:rsidRDefault="000C5F94" w:rsidP="000C5F94">
      <w:pPr>
        <w:widowControl w:val="0"/>
        <w:autoSpaceDE w:val="0"/>
        <w:autoSpaceDN w:val="0"/>
        <w:adjustRightInd w:val="0"/>
        <w:ind w:left="640" w:hanging="640"/>
        <w:rPr>
          <w:noProof/>
        </w:rPr>
      </w:pPr>
      <w:r w:rsidRPr="000C5F94">
        <w:rPr>
          <w:noProof/>
        </w:rPr>
        <w:t>38.</w:t>
      </w:r>
      <w:r w:rsidRPr="000C5F94">
        <w:rPr>
          <w:noProof/>
        </w:rPr>
        <w:tab/>
        <w:t xml:space="preserve">Perlstein, E. O., Ruderfer, D. M., Roberts, D. C., Schreiber, S. L. &amp; Kruglyak, L. Genetic basis of individual differences in the response to small-molecule drugs in yeast. </w:t>
      </w:r>
      <w:r w:rsidRPr="000C5F94">
        <w:rPr>
          <w:i/>
          <w:iCs/>
          <w:noProof/>
        </w:rPr>
        <w:t>Nat. Genet.</w:t>
      </w:r>
      <w:r w:rsidRPr="000C5F94">
        <w:rPr>
          <w:noProof/>
        </w:rPr>
        <w:t xml:space="preserve"> </w:t>
      </w:r>
      <w:r w:rsidRPr="000C5F94">
        <w:rPr>
          <w:b/>
          <w:bCs/>
          <w:noProof/>
        </w:rPr>
        <w:t>39,</w:t>
      </w:r>
      <w:r w:rsidRPr="000C5F94">
        <w:rPr>
          <w:noProof/>
        </w:rPr>
        <w:t xml:space="preserve"> 496–502 (2007).</w:t>
      </w:r>
    </w:p>
    <w:p w14:paraId="47B3FE62" w14:textId="77777777" w:rsidR="000C5F94" w:rsidRPr="000C5F94" w:rsidRDefault="000C5F94" w:rsidP="000C5F94">
      <w:pPr>
        <w:widowControl w:val="0"/>
        <w:autoSpaceDE w:val="0"/>
        <w:autoSpaceDN w:val="0"/>
        <w:adjustRightInd w:val="0"/>
        <w:ind w:left="640" w:hanging="640"/>
        <w:rPr>
          <w:noProof/>
        </w:rPr>
      </w:pPr>
      <w:r w:rsidRPr="000C5F94">
        <w:rPr>
          <w:noProof/>
        </w:rPr>
        <w:t>39.</w:t>
      </w:r>
      <w:r w:rsidRPr="000C5F94">
        <w:rPr>
          <w:noProof/>
        </w:rPr>
        <w:tab/>
        <w:t xml:space="preserve">Lee, A. Y. </w:t>
      </w:r>
      <w:r w:rsidRPr="000C5F94">
        <w:rPr>
          <w:i/>
          <w:iCs/>
          <w:noProof/>
        </w:rPr>
        <w:t>et al.</w:t>
      </w:r>
      <w:r w:rsidRPr="000C5F94">
        <w:rPr>
          <w:noProof/>
        </w:rPr>
        <w:t xml:space="preserve"> Mapping the cellular response to small molecules using chemogenomic fitness signatures. </w:t>
      </w:r>
      <w:r w:rsidRPr="000C5F94">
        <w:rPr>
          <w:i/>
          <w:iCs/>
          <w:noProof/>
        </w:rPr>
        <w:t>Science</w:t>
      </w:r>
      <w:r w:rsidRPr="000C5F94">
        <w:rPr>
          <w:noProof/>
        </w:rPr>
        <w:t xml:space="preserve"> </w:t>
      </w:r>
      <w:r w:rsidRPr="000C5F94">
        <w:rPr>
          <w:b/>
          <w:bCs/>
          <w:noProof/>
        </w:rPr>
        <w:t>344,</w:t>
      </w:r>
      <w:r w:rsidRPr="000C5F94">
        <w:rPr>
          <w:noProof/>
        </w:rPr>
        <w:t xml:space="preserve"> 208–11 (2014).</w:t>
      </w:r>
    </w:p>
    <w:p w14:paraId="5F32D223" w14:textId="77777777" w:rsidR="000C5F94" w:rsidRPr="000C5F94" w:rsidRDefault="000C5F94" w:rsidP="000C5F94">
      <w:pPr>
        <w:widowControl w:val="0"/>
        <w:autoSpaceDE w:val="0"/>
        <w:autoSpaceDN w:val="0"/>
        <w:adjustRightInd w:val="0"/>
        <w:ind w:left="640" w:hanging="640"/>
        <w:rPr>
          <w:noProof/>
        </w:rPr>
      </w:pPr>
      <w:r w:rsidRPr="000C5F94">
        <w:rPr>
          <w:noProof/>
        </w:rPr>
        <w:t>40.</w:t>
      </w:r>
      <w:r w:rsidRPr="000C5F94">
        <w:rPr>
          <w:noProof/>
        </w:rPr>
        <w:tab/>
        <w:t xml:space="preserve">Kebschull, J. M. &amp; Zador, A. M. Cellular barcoding: lineage tracing, screening and beyond. </w:t>
      </w:r>
      <w:r w:rsidRPr="000C5F94">
        <w:rPr>
          <w:i/>
          <w:iCs/>
          <w:noProof/>
        </w:rPr>
        <w:t>Nat. Methods</w:t>
      </w:r>
      <w:r w:rsidRPr="000C5F94">
        <w:rPr>
          <w:noProof/>
        </w:rPr>
        <w:t xml:space="preserve"> </w:t>
      </w:r>
      <w:r w:rsidRPr="000C5F94">
        <w:rPr>
          <w:b/>
          <w:bCs/>
          <w:noProof/>
        </w:rPr>
        <w:t>15,</w:t>
      </w:r>
      <w:r w:rsidRPr="000C5F94">
        <w:rPr>
          <w:noProof/>
        </w:rPr>
        <w:t xml:space="preserve"> 871–879 (2018).</w:t>
      </w:r>
    </w:p>
    <w:p w14:paraId="3BB46F11" w14:textId="77777777" w:rsidR="000C5F94" w:rsidRPr="000C5F94" w:rsidRDefault="000C5F94" w:rsidP="000C5F94">
      <w:pPr>
        <w:widowControl w:val="0"/>
        <w:autoSpaceDE w:val="0"/>
        <w:autoSpaceDN w:val="0"/>
        <w:adjustRightInd w:val="0"/>
        <w:ind w:left="640" w:hanging="640"/>
        <w:rPr>
          <w:noProof/>
        </w:rPr>
      </w:pPr>
      <w:r w:rsidRPr="000C5F94">
        <w:rPr>
          <w:noProof/>
        </w:rPr>
        <w:t>41.</w:t>
      </w:r>
      <w:r w:rsidRPr="000C5F94">
        <w:rPr>
          <w:noProof/>
        </w:rPr>
        <w:tab/>
        <w:t xml:space="preserve">Yan, Z. </w:t>
      </w:r>
      <w:r w:rsidRPr="000C5F94">
        <w:rPr>
          <w:i/>
          <w:iCs/>
          <w:noProof/>
        </w:rPr>
        <w:t>et al.</w:t>
      </w:r>
      <w:r w:rsidRPr="000C5F94">
        <w:rPr>
          <w:noProof/>
        </w:rPr>
        <w:t xml:space="preserve"> Yeast Barcoders: a chemogenomic application of a universal donor-strain collection carrying bar-code identifiers. </w:t>
      </w:r>
      <w:r w:rsidRPr="000C5F94">
        <w:rPr>
          <w:i/>
          <w:iCs/>
          <w:noProof/>
        </w:rPr>
        <w:t>Nat. Methods</w:t>
      </w:r>
      <w:r w:rsidRPr="000C5F94">
        <w:rPr>
          <w:noProof/>
        </w:rPr>
        <w:t xml:space="preserve"> </w:t>
      </w:r>
      <w:r w:rsidRPr="000C5F94">
        <w:rPr>
          <w:b/>
          <w:bCs/>
          <w:noProof/>
        </w:rPr>
        <w:t>5,</w:t>
      </w:r>
      <w:r w:rsidRPr="000C5F94">
        <w:rPr>
          <w:noProof/>
        </w:rPr>
        <w:t xml:space="preserve"> 719–725 (2008).</w:t>
      </w:r>
    </w:p>
    <w:p w14:paraId="1415BDAA" w14:textId="77777777" w:rsidR="000C5F94" w:rsidRPr="000C5F94" w:rsidRDefault="000C5F94" w:rsidP="000C5F94">
      <w:pPr>
        <w:widowControl w:val="0"/>
        <w:autoSpaceDE w:val="0"/>
        <w:autoSpaceDN w:val="0"/>
        <w:adjustRightInd w:val="0"/>
        <w:ind w:left="640" w:hanging="640"/>
        <w:rPr>
          <w:noProof/>
        </w:rPr>
      </w:pPr>
      <w:r w:rsidRPr="000C5F94">
        <w:rPr>
          <w:noProof/>
        </w:rPr>
        <w:t>42.</w:t>
      </w:r>
      <w:r w:rsidRPr="000C5F94">
        <w:rPr>
          <w:noProof/>
        </w:rPr>
        <w:tab/>
        <w:t xml:space="preserve">Smith, A. M. </w:t>
      </w:r>
      <w:r w:rsidRPr="000C5F94">
        <w:rPr>
          <w:i/>
          <w:iCs/>
          <w:noProof/>
        </w:rPr>
        <w:t>et al.</w:t>
      </w:r>
      <w:r w:rsidRPr="000C5F94">
        <w:rPr>
          <w:noProof/>
        </w:rPr>
        <w:t xml:space="preserve"> Quantitative phenotyping via deep barcode sequencing. </w:t>
      </w:r>
      <w:r w:rsidRPr="000C5F94">
        <w:rPr>
          <w:i/>
          <w:iCs/>
          <w:noProof/>
        </w:rPr>
        <w:t>Genome Res.</w:t>
      </w:r>
      <w:r w:rsidRPr="000C5F94">
        <w:rPr>
          <w:noProof/>
        </w:rPr>
        <w:t xml:space="preserve"> </w:t>
      </w:r>
      <w:r w:rsidRPr="000C5F94">
        <w:rPr>
          <w:b/>
          <w:bCs/>
          <w:noProof/>
        </w:rPr>
        <w:t>19,</w:t>
      </w:r>
      <w:r w:rsidRPr="000C5F94">
        <w:rPr>
          <w:noProof/>
        </w:rPr>
        <w:t xml:space="preserve"> 1836–42 (2009).</w:t>
      </w:r>
    </w:p>
    <w:p w14:paraId="2119D81C" w14:textId="77777777" w:rsidR="000C5F94" w:rsidRPr="000C5F94" w:rsidRDefault="000C5F94" w:rsidP="000C5F94">
      <w:pPr>
        <w:widowControl w:val="0"/>
        <w:autoSpaceDE w:val="0"/>
        <w:autoSpaceDN w:val="0"/>
        <w:adjustRightInd w:val="0"/>
        <w:ind w:left="640" w:hanging="640"/>
        <w:rPr>
          <w:noProof/>
        </w:rPr>
      </w:pPr>
      <w:r w:rsidRPr="000C5F94">
        <w:rPr>
          <w:noProof/>
        </w:rPr>
        <w:t>43.</w:t>
      </w:r>
      <w:r w:rsidRPr="000C5F94">
        <w:rPr>
          <w:noProof/>
        </w:rPr>
        <w:tab/>
        <w:t xml:space="preserve">Giaever, G. </w:t>
      </w:r>
      <w:r w:rsidRPr="000C5F94">
        <w:rPr>
          <w:i/>
          <w:iCs/>
          <w:noProof/>
        </w:rPr>
        <w:t>et al.</w:t>
      </w:r>
      <w:r w:rsidRPr="000C5F94">
        <w:rPr>
          <w:noProof/>
        </w:rPr>
        <w:t xml:space="preserve"> Functional profiling of the Saccharomyces cerevisiae genome. </w:t>
      </w:r>
      <w:r w:rsidRPr="000C5F94">
        <w:rPr>
          <w:i/>
          <w:iCs/>
          <w:noProof/>
        </w:rPr>
        <w:t>Nature</w:t>
      </w:r>
      <w:r w:rsidRPr="000C5F94">
        <w:rPr>
          <w:noProof/>
        </w:rPr>
        <w:t xml:space="preserve"> </w:t>
      </w:r>
      <w:r w:rsidRPr="000C5F94">
        <w:rPr>
          <w:b/>
          <w:bCs/>
          <w:noProof/>
        </w:rPr>
        <w:t>418,</w:t>
      </w:r>
      <w:r w:rsidRPr="000C5F94">
        <w:rPr>
          <w:noProof/>
        </w:rPr>
        <w:t xml:space="preserve"> 387–391 (2002).</w:t>
      </w:r>
    </w:p>
    <w:p w14:paraId="77846A3C" w14:textId="77777777" w:rsidR="000C5F94" w:rsidRPr="000C5F94" w:rsidRDefault="000C5F94" w:rsidP="000C5F94">
      <w:pPr>
        <w:widowControl w:val="0"/>
        <w:autoSpaceDE w:val="0"/>
        <w:autoSpaceDN w:val="0"/>
        <w:adjustRightInd w:val="0"/>
        <w:ind w:left="640" w:hanging="640"/>
        <w:rPr>
          <w:noProof/>
        </w:rPr>
      </w:pPr>
      <w:r w:rsidRPr="000C5F94">
        <w:rPr>
          <w:noProof/>
        </w:rPr>
        <w:t>44.</w:t>
      </w:r>
      <w:r w:rsidRPr="000C5F94">
        <w:rPr>
          <w:noProof/>
        </w:rPr>
        <w:tab/>
        <w:t xml:space="preserve">Yachie, N. </w:t>
      </w:r>
      <w:r w:rsidRPr="000C5F94">
        <w:rPr>
          <w:i/>
          <w:iCs/>
          <w:noProof/>
        </w:rPr>
        <w:t>et al.</w:t>
      </w:r>
      <w:r w:rsidRPr="000C5F94">
        <w:rPr>
          <w:noProof/>
        </w:rPr>
        <w:t xml:space="preserve"> Pooled-matrix protein interaction screens using Barcode Fusion Genetics. </w:t>
      </w:r>
      <w:r w:rsidRPr="000C5F94">
        <w:rPr>
          <w:i/>
          <w:iCs/>
          <w:noProof/>
        </w:rPr>
        <w:t>Mol. Syst. Biol.</w:t>
      </w:r>
      <w:r w:rsidRPr="000C5F94">
        <w:rPr>
          <w:noProof/>
        </w:rPr>
        <w:t xml:space="preserve"> </w:t>
      </w:r>
      <w:r w:rsidRPr="000C5F94">
        <w:rPr>
          <w:b/>
          <w:bCs/>
          <w:noProof/>
        </w:rPr>
        <w:t>12,</w:t>
      </w:r>
      <w:r w:rsidRPr="000C5F94">
        <w:rPr>
          <w:noProof/>
        </w:rPr>
        <w:t xml:space="preserve"> 863 (2016).</w:t>
      </w:r>
    </w:p>
    <w:p w14:paraId="2DEC6540" w14:textId="77777777" w:rsidR="000C5F94" w:rsidRPr="000C5F94" w:rsidRDefault="000C5F94" w:rsidP="000C5F94">
      <w:pPr>
        <w:widowControl w:val="0"/>
        <w:autoSpaceDE w:val="0"/>
        <w:autoSpaceDN w:val="0"/>
        <w:adjustRightInd w:val="0"/>
        <w:ind w:left="640" w:hanging="640"/>
        <w:rPr>
          <w:noProof/>
        </w:rPr>
      </w:pPr>
      <w:r w:rsidRPr="000C5F94">
        <w:rPr>
          <w:noProof/>
        </w:rPr>
        <w:t>45.</w:t>
      </w:r>
      <w:r w:rsidRPr="000C5F94">
        <w:rPr>
          <w:noProof/>
        </w:rPr>
        <w:tab/>
        <w:t xml:space="preserve">Smith, A. M. </w:t>
      </w:r>
      <w:r w:rsidRPr="000C5F94">
        <w:rPr>
          <w:i/>
          <w:iCs/>
          <w:noProof/>
        </w:rPr>
        <w:t>et al.</w:t>
      </w:r>
      <w:r w:rsidRPr="000C5F94">
        <w:rPr>
          <w:noProof/>
        </w:rPr>
        <w:t xml:space="preserve"> Highly-multiplexed barcode sequencing: an efficient method for parallel analysis of pooled samples. </w:t>
      </w:r>
      <w:r w:rsidRPr="000C5F94">
        <w:rPr>
          <w:i/>
          <w:iCs/>
          <w:noProof/>
        </w:rPr>
        <w:t>Nucleic Acids Res.</w:t>
      </w:r>
      <w:r w:rsidRPr="000C5F94">
        <w:rPr>
          <w:noProof/>
        </w:rPr>
        <w:t xml:space="preserve"> </w:t>
      </w:r>
      <w:r w:rsidRPr="000C5F94">
        <w:rPr>
          <w:b/>
          <w:bCs/>
          <w:noProof/>
        </w:rPr>
        <w:t>38,</w:t>
      </w:r>
      <w:r w:rsidRPr="000C5F94">
        <w:rPr>
          <w:noProof/>
        </w:rPr>
        <w:t xml:space="preserve"> e142 (2010).</w:t>
      </w:r>
    </w:p>
    <w:p w14:paraId="60F51FFD" w14:textId="77777777" w:rsidR="000C5F94" w:rsidRPr="000C5F94" w:rsidRDefault="000C5F94" w:rsidP="000C5F94">
      <w:pPr>
        <w:widowControl w:val="0"/>
        <w:autoSpaceDE w:val="0"/>
        <w:autoSpaceDN w:val="0"/>
        <w:adjustRightInd w:val="0"/>
        <w:ind w:left="640" w:hanging="640"/>
        <w:rPr>
          <w:noProof/>
        </w:rPr>
      </w:pPr>
      <w:r w:rsidRPr="000C5F94">
        <w:rPr>
          <w:noProof/>
        </w:rPr>
        <w:t>46.</w:t>
      </w:r>
      <w:r w:rsidRPr="000C5F94">
        <w:rPr>
          <w:noProof/>
        </w:rPr>
        <w:tab/>
        <w:t xml:space="preserve">KOLACZKOWSKI, M., KOLACZKOWSKA, A., LUCZYNSKI, J., WITEK, S. &amp; GOFFEAU, A. </w:t>
      </w:r>
      <w:r w:rsidRPr="000C5F94">
        <w:rPr>
          <w:i/>
          <w:iCs/>
          <w:noProof/>
        </w:rPr>
        <w:t>In Vivo</w:t>
      </w:r>
      <w:r w:rsidRPr="000C5F94">
        <w:rPr>
          <w:noProof/>
        </w:rPr>
        <w:t xml:space="preserve"> Characterization of the Drug Resistance Profile of the Major ABC Transporters and Other Components of the Yeast Pleiotropic Drug Resistance Network. </w:t>
      </w:r>
      <w:r w:rsidRPr="000C5F94">
        <w:rPr>
          <w:i/>
          <w:iCs/>
          <w:noProof/>
        </w:rPr>
        <w:t>Microb. Drug Resist.</w:t>
      </w:r>
      <w:r w:rsidRPr="000C5F94">
        <w:rPr>
          <w:noProof/>
        </w:rPr>
        <w:t xml:space="preserve"> </w:t>
      </w:r>
      <w:r w:rsidRPr="000C5F94">
        <w:rPr>
          <w:b/>
          <w:bCs/>
          <w:noProof/>
        </w:rPr>
        <w:t>4,</w:t>
      </w:r>
      <w:r w:rsidRPr="000C5F94">
        <w:rPr>
          <w:noProof/>
        </w:rPr>
        <w:t xml:space="preserve"> 143–158 (1998).</w:t>
      </w:r>
    </w:p>
    <w:p w14:paraId="36D921A6" w14:textId="77777777" w:rsidR="000C5F94" w:rsidRPr="000C5F94" w:rsidRDefault="000C5F94" w:rsidP="000C5F94">
      <w:pPr>
        <w:widowControl w:val="0"/>
        <w:autoSpaceDE w:val="0"/>
        <w:autoSpaceDN w:val="0"/>
        <w:adjustRightInd w:val="0"/>
        <w:ind w:left="640" w:hanging="640"/>
        <w:rPr>
          <w:noProof/>
        </w:rPr>
      </w:pPr>
      <w:r w:rsidRPr="000C5F94">
        <w:rPr>
          <w:noProof/>
        </w:rPr>
        <w:t>47.</w:t>
      </w:r>
      <w:r w:rsidRPr="000C5F94">
        <w:rPr>
          <w:noProof/>
        </w:rPr>
        <w:tab/>
        <w:t xml:space="preserve">Shekhar-Guturja, T. </w:t>
      </w:r>
      <w:r w:rsidRPr="000C5F94">
        <w:rPr>
          <w:i/>
          <w:iCs/>
          <w:noProof/>
        </w:rPr>
        <w:t>et al.</w:t>
      </w:r>
      <w:r w:rsidRPr="000C5F94">
        <w:rPr>
          <w:noProof/>
        </w:rPr>
        <w:t xml:space="preserve"> Beauvericin Potentiates Azole Activity via Inhibition of Multidrug Efflux, Blocks </w:t>
      </w:r>
      <w:r w:rsidRPr="000C5F94">
        <w:rPr>
          <w:i/>
          <w:iCs/>
          <w:noProof/>
        </w:rPr>
        <w:t>C. albicans</w:t>
      </w:r>
      <w:r w:rsidRPr="000C5F94">
        <w:rPr>
          <w:noProof/>
        </w:rPr>
        <w:t xml:space="preserve"> Morphogenesis, and is Effluxed via Yor1 and </w:t>
      </w:r>
      <w:r w:rsidRPr="000C5F94">
        <w:rPr>
          <w:noProof/>
        </w:rPr>
        <w:lastRenderedPageBreak/>
        <w:t xml:space="preserve">Circuitry Controlled by Zcf29. </w:t>
      </w:r>
      <w:r w:rsidRPr="000C5F94">
        <w:rPr>
          <w:i/>
          <w:iCs/>
          <w:noProof/>
        </w:rPr>
        <w:t>Antimicrob. Agents Chemother.</w:t>
      </w:r>
      <w:r w:rsidRPr="000C5F94">
        <w:rPr>
          <w:noProof/>
        </w:rPr>
        <w:t xml:space="preserve"> </w:t>
      </w:r>
      <w:r w:rsidRPr="000C5F94">
        <w:rPr>
          <w:b/>
          <w:bCs/>
          <w:noProof/>
        </w:rPr>
        <w:t>60,</w:t>
      </w:r>
      <w:r w:rsidRPr="000C5F94">
        <w:rPr>
          <w:noProof/>
        </w:rPr>
        <w:t xml:space="preserve"> AAC.01959-16 (2016).</w:t>
      </w:r>
    </w:p>
    <w:p w14:paraId="42ECB6FE" w14:textId="77777777" w:rsidR="000C5F94" w:rsidRPr="000C5F94" w:rsidRDefault="000C5F94" w:rsidP="000C5F94">
      <w:pPr>
        <w:widowControl w:val="0"/>
        <w:autoSpaceDE w:val="0"/>
        <w:autoSpaceDN w:val="0"/>
        <w:adjustRightInd w:val="0"/>
        <w:ind w:left="640" w:hanging="640"/>
        <w:rPr>
          <w:noProof/>
        </w:rPr>
      </w:pPr>
      <w:r w:rsidRPr="000C5F94">
        <w:rPr>
          <w:noProof/>
        </w:rPr>
        <w:t>48.</w:t>
      </w:r>
      <w:r w:rsidRPr="000C5F94">
        <w:rPr>
          <w:noProof/>
        </w:rPr>
        <w:tab/>
        <w:t xml:space="preserve">Katzmann, D. J., Burnett, P. E., Golin, J., Mahé, Y. &amp; Moye-Rowley, W. S. Transcriptional control of the yeast PDR5 gene by the PDR3 gene product. </w:t>
      </w:r>
      <w:r w:rsidRPr="000C5F94">
        <w:rPr>
          <w:i/>
          <w:iCs/>
          <w:noProof/>
        </w:rPr>
        <w:t>Mol. Cell. Biol.</w:t>
      </w:r>
      <w:r w:rsidRPr="000C5F94">
        <w:rPr>
          <w:noProof/>
        </w:rPr>
        <w:t xml:space="preserve"> </w:t>
      </w:r>
      <w:r w:rsidRPr="000C5F94">
        <w:rPr>
          <w:b/>
          <w:bCs/>
          <w:noProof/>
        </w:rPr>
        <w:t>14,</w:t>
      </w:r>
      <w:r w:rsidRPr="000C5F94">
        <w:rPr>
          <w:noProof/>
        </w:rPr>
        <w:t xml:space="preserve"> 4653–61 (1994).</w:t>
      </w:r>
    </w:p>
    <w:p w14:paraId="0E351860" w14:textId="77777777" w:rsidR="000C5F94" w:rsidRPr="000C5F94" w:rsidRDefault="000C5F94" w:rsidP="000C5F94">
      <w:pPr>
        <w:widowControl w:val="0"/>
        <w:autoSpaceDE w:val="0"/>
        <w:autoSpaceDN w:val="0"/>
        <w:adjustRightInd w:val="0"/>
        <w:ind w:left="640" w:hanging="640"/>
        <w:rPr>
          <w:noProof/>
        </w:rPr>
      </w:pPr>
      <w:r w:rsidRPr="000C5F94">
        <w:rPr>
          <w:noProof/>
        </w:rPr>
        <w:t>49.</w:t>
      </w:r>
      <w:r w:rsidRPr="000C5F94">
        <w:rPr>
          <w:noProof/>
        </w:rPr>
        <w:tab/>
        <w:t xml:space="preserve">Ernst, R. </w:t>
      </w:r>
      <w:r w:rsidRPr="000C5F94">
        <w:rPr>
          <w:i/>
          <w:iCs/>
          <w:noProof/>
        </w:rPr>
        <w:t>et al.</w:t>
      </w:r>
      <w:r w:rsidRPr="000C5F94">
        <w:rPr>
          <w:noProof/>
        </w:rPr>
        <w:t xml:space="preserve"> A mutation of the H-loop selectively affects rhodamine transport by the yeast multidrug ABC transporter Pdr5. </w:t>
      </w:r>
      <w:r w:rsidRPr="000C5F94">
        <w:rPr>
          <w:i/>
          <w:iCs/>
          <w:noProof/>
        </w:rPr>
        <w:t>Proc. Natl. Acad. Sci.</w:t>
      </w:r>
      <w:r w:rsidRPr="000C5F94">
        <w:rPr>
          <w:noProof/>
        </w:rPr>
        <w:t xml:space="preserve"> </w:t>
      </w:r>
      <w:r w:rsidRPr="000C5F94">
        <w:rPr>
          <w:b/>
          <w:bCs/>
          <w:noProof/>
        </w:rPr>
        <w:t>105,</w:t>
      </w:r>
      <w:r w:rsidRPr="000C5F94">
        <w:rPr>
          <w:noProof/>
        </w:rPr>
        <w:t xml:space="preserve"> 5069–5074 (2008).</w:t>
      </w:r>
    </w:p>
    <w:p w14:paraId="25F4D625" w14:textId="77777777" w:rsidR="000C5F94" w:rsidRPr="000C5F94" w:rsidRDefault="000C5F94" w:rsidP="000C5F94">
      <w:pPr>
        <w:widowControl w:val="0"/>
        <w:autoSpaceDE w:val="0"/>
        <w:autoSpaceDN w:val="0"/>
        <w:adjustRightInd w:val="0"/>
        <w:ind w:left="640" w:hanging="640"/>
        <w:rPr>
          <w:noProof/>
        </w:rPr>
      </w:pPr>
      <w:r w:rsidRPr="000C5F94">
        <w:rPr>
          <w:noProof/>
        </w:rPr>
        <w:t>50.</w:t>
      </w:r>
      <w:r w:rsidRPr="000C5F94">
        <w:rPr>
          <w:noProof/>
        </w:rPr>
        <w:tab/>
        <w:t xml:space="preserve">Khakhina, S. </w:t>
      </w:r>
      <w:r w:rsidRPr="000C5F94">
        <w:rPr>
          <w:i/>
          <w:iCs/>
          <w:noProof/>
        </w:rPr>
        <w:t>et al.</w:t>
      </w:r>
      <w:r w:rsidRPr="000C5F94">
        <w:rPr>
          <w:noProof/>
        </w:rPr>
        <w:t xml:space="preserve"> Control of Plasma Membrane Permeability by ABC Transporters. </w:t>
      </w:r>
      <w:r w:rsidRPr="000C5F94">
        <w:rPr>
          <w:i/>
          <w:iCs/>
          <w:noProof/>
        </w:rPr>
        <w:t>Eukaryot. Cell</w:t>
      </w:r>
      <w:r w:rsidRPr="000C5F94">
        <w:rPr>
          <w:noProof/>
        </w:rPr>
        <w:t xml:space="preserve"> </w:t>
      </w:r>
      <w:r w:rsidRPr="000C5F94">
        <w:rPr>
          <w:b/>
          <w:bCs/>
          <w:noProof/>
        </w:rPr>
        <w:t>14,</w:t>
      </w:r>
      <w:r w:rsidRPr="000C5F94">
        <w:rPr>
          <w:noProof/>
        </w:rPr>
        <w:t xml:space="preserve"> 442–453 (2015).</w:t>
      </w:r>
    </w:p>
    <w:p w14:paraId="3CC816EB" w14:textId="77777777" w:rsidR="000C5F94" w:rsidRPr="000C5F94" w:rsidRDefault="000C5F94" w:rsidP="000C5F94">
      <w:pPr>
        <w:widowControl w:val="0"/>
        <w:autoSpaceDE w:val="0"/>
        <w:autoSpaceDN w:val="0"/>
        <w:adjustRightInd w:val="0"/>
        <w:ind w:left="640" w:hanging="640"/>
        <w:rPr>
          <w:noProof/>
        </w:rPr>
      </w:pPr>
      <w:r w:rsidRPr="000C5F94">
        <w:rPr>
          <w:noProof/>
        </w:rPr>
        <w:t>51.</w:t>
      </w:r>
      <w:r w:rsidRPr="000C5F94">
        <w:rPr>
          <w:noProof/>
        </w:rPr>
        <w:tab/>
        <w:t xml:space="preserve">Tarassov, K. </w:t>
      </w:r>
      <w:r w:rsidRPr="000C5F94">
        <w:rPr>
          <w:i/>
          <w:iCs/>
          <w:noProof/>
        </w:rPr>
        <w:t>et al.</w:t>
      </w:r>
      <w:r w:rsidRPr="000C5F94">
        <w:rPr>
          <w:noProof/>
        </w:rPr>
        <w:t xml:space="preserve"> An in vivo map of the yeast protein interactome. </w:t>
      </w:r>
      <w:r w:rsidRPr="000C5F94">
        <w:rPr>
          <w:i/>
          <w:iCs/>
          <w:noProof/>
        </w:rPr>
        <w:t>Science</w:t>
      </w:r>
      <w:r w:rsidRPr="000C5F94">
        <w:rPr>
          <w:noProof/>
        </w:rPr>
        <w:t xml:space="preserve"> </w:t>
      </w:r>
      <w:r w:rsidRPr="000C5F94">
        <w:rPr>
          <w:b/>
          <w:bCs/>
          <w:noProof/>
        </w:rPr>
        <w:t>320,</w:t>
      </w:r>
      <w:r w:rsidRPr="000C5F94">
        <w:rPr>
          <w:noProof/>
        </w:rPr>
        <w:t xml:space="preserve"> 1465–70 (2008).</w:t>
      </w:r>
    </w:p>
    <w:p w14:paraId="6324082A" w14:textId="77777777" w:rsidR="000C5F94" w:rsidRPr="000C5F94" w:rsidRDefault="000C5F94" w:rsidP="000C5F94">
      <w:pPr>
        <w:widowControl w:val="0"/>
        <w:autoSpaceDE w:val="0"/>
        <w:autoSpaceDN w:val="0"/>
        <w:adjustRightInd w:val="0"/>
        <w:ind w:left="640" w:hanging="640"/>
        <w:rPr>
          <w:noProof/>
        </w:rPr>
      </w:pPr>
      <w:r w:rsidRPr="000C5F94">
        <w:rPr>
          <w:noProof/>
        </w:rPr>
        <w:t>52.</w:t>
      </w:r>
      <w:r w:rsidRPr="000C5F94">
        <w:rPr>
          <w:noProof/>
        </w:rPr>
        <w:tab/>
        <w:t xml:space="preserve">Braun, P. </w:t>
      </w:r>
      <w:r w:rsidRPr="000C5F94">
        <w:rPr>
          <w:i/>
          <w:iCs/>
          <w:noProof/>
        </w:rPr>
        <w:t>et al.</w:t>
      </w:r>
      <w:r w:rsidRPr="000C5F94">
        <w:rPr>
          <w:noProof/>
        </w:rPr>
        <w:t xml:space="preserve"> An experimentally derived confidence score for binary protein-protein interactions. </w:t>
      </w:r>
      <w:r w:rsidRPr="000C5F94">
        <w:rPr>
          <w:i/>
          <w:iCs/>
          <w:noProof/>
        </w:rPr>
        <w:t>Nat. Methods</w:t>
      </w:r>
      <w:r w:rsidRPr="000C5F94">
        <w:rPr>
          <w:noProof/>
        </w:rPr>
        <w:t xml:space="preserve"> </w:t>
      </w:r>
      <w:r w:rsidRPr="000C5F94">
        <w:rPr>
          <w:b/>
          <w:bCs/>
          <w:noProof/>
        </w:rPr>
        <w:t>6,</w:t>
      </w:r>
      <w:r w:rsidRPr="000C5F94">
        <w:rPr>
          <w:noProof/>
        </w:rPr>
        <w:t xml:space="preserve"> 91–97 (2009).</w:t>
      </w:r>
    </w:p>
    <w:p w14:paraId="785A2871" w14:textId="77777777" w:rsidR="000C5F94" w:rsidRPr="000C5F94" w:rsidRDefault="000C5F94" w:rsidP="000C5F94">
      <w:pPr>
        <w:widowControl w:val="0"/>
        <w:autoSpaceDE w:val="0"/>
        <w:autoSpaceDN w:val="0"/>
        <w:adjustRightInd w:val="0"/>
        <w:ind w:left="640" w:hanging="640"/>
        <w:rPr>
          <w:noProof/>
        </w:rPr>
      </w:pPr>
      <w:r w:rsidRPr="000C5F94">
        <w:rPr>
          <w:noProof/>
        </w:rPr>
        <w:t>53.</w:t>
      </w:r>
      <w:r w:rsidRPr="000C5F94">
        <w:rPr>
          <w:noProof/>
        </w:rPr>
        <w:tab/>
        <w:t xml:space="preserve">Newman, J. R. S. </w:t>
      </w:r>
      <w:r w:rsidRPr="000C5F94">
        <w:rPr>
          <w:i/>
          <w:iCs/>
          <w:noProof/>
        </w:rPr>
        <w:t>et al.</w:t>
      </w:r>
      <w:r w:rsidRPr="000C5F94">
        <w:rPr>
          <w:noProof/>
        </w:rPr>
        <w:t xml:space="preserve"> Single-cell proteomic analysis of S. cerevisiae reveals the architecture of biological noise. </w:t>
      </w:r>
      <w:r w:rsidRPr="000C5F94">
        <w:rPr>
          <w:i/>
          <w:iCs/>
          <w:noProof/>
        </w:rPr>
        <w:t>Nature</w:t>
      </w:r>
      <w:r w:rsidRPr="000C5F94">
        <w:rPr>
          <w:noProof/>
        </w:rPr>
        <w:t xml:space="preserve"> </w:t>
      </w:r>
      <w:r w:rsidRPr="000C5F94">
        <w:rPr>
          <w:b/>
          <w:bCs/>
          <w:noProof/>
        </w:rPr>
        <w:t>441,</w:t>
      </w:r>
      <w:r w:rsidRPr="000C5F94">
        <w:rPr>
          <w:noProof/>
        </w:rPr>
        <w:t xml:space="preserve"> 840–846 (2006).</w:t>
      </w:r>
    </w:p>
    <w:p w14:paraId="35CE7A8D" w14:textId="77777777" w:rsidR="000C5F94" w:rsidRPr="000C5F94" w:rsidRDefault="000C5F94" w:rsidP="000C5F94">
      <w:pPr>
        <w:widowControl w:val="0"/>
        <w:autoSpaceDE w:val="0"/>
        <w:autoSpaceDN w:val="0"/>
        <w:adjustRightInd w:val="0"/>
        <w:ind w:left="640" w:hanging="640"/>
        <w:rPr>
          <w:noProof/>
        </w:rPr>
      </w:pPr>
      <w:r w:rsidRPr="000C5F94">
        <w:rPr>
          <w:noProof/>
        </w:rPr>
        <w:t>54.</w:t>
      </w:r>
      <w:r w:rsidRPr="000C5F94">
        <w:rPr>
          <w:noProof/>
        </w:rPr>
        <w:tab/>
        <w:t xml:space="preserve">Shaw, W. M. </w:t>
      </w:r>
      <w:r w:rsidRPr="000C5F94">
        <w:rPr>
          <w:i/>
          <w:iCs/>
          <w:noProof/>
        </w:rPr>
        <w:t>et al.</w:t>
      </w:r>
      <w:r w:rsidRPr="000C5F94">
        <w:rPr>
          <w:noProof/>
        </w:rPr>
        <w:t xml:space="preserve"> Engineering a model cell for rational tuning of GPCR signaling. </w:t>
      </w:r>
      <w:r w:rsidRPr="000C5F94">
        <w:rPr>
          <w:i/>
          <w:iCs/>
          <w:noProof/>
        </w:rPr>
        <w:t>bioRxiv</w:t>
      </w:r>
      <w:r w:rsidRPr="000C5F94">
        <w:rPr>
          <w:noProof/>
        </w:rPr>
        <w:t xml:space="preserve"> 390559 (2018). doi:10.1101/390559</w:t>
      </w:r>
    </w:p>
    <w:p w14:paraId="4D4044AB" w14:textId="77777777" w:rsidR="000C5F94" w:rsidRPr="000C5F94" w:rsidRDefault="000C5F94" w:rsidP="000C5F94">
      <w:pPr>
        <w:widowControl w:val="0"/>
        <w:autoSpaceDE w:val="0"/>
        <w:autoSpaceDN w:val="0"/>
        <w:adjustRightInd w:val="0"/>
        <w:ind w:left="640" w:hanging="640"/>
        <w:rPr>
          <w:noProof/>
        </w:rPr>
      </w:pPr>
      <w:r w:rsidRPr="000C5F94">
        <w:rPr>
          <w:noProof/>
        </w:rPr>
        <w:t>55.</w:t>
      </w:r>
      <w:r w:rsidRPr="000C5F94">
        <w:rPr>
          <w:noProof/>
        </w:rPr>
        <w:tab/>
        <w:t xml:space="preserve">C. elegans Deletion Mutant Consortium. Large-Scale Screening for Targeted Knockouts in the Caenorhabditis elegans Genome. </w:t>
      </w:r>
      <w:r w:rsidRPr="000C5F94">
        <w:rPr>
          <w:i/>
          <w:iCs/>
          <w:noProof/>
        </w:rPr>
        <w:t>G3 Genes,Genomes,Genetics</w:t>
      </w:r>
      <w:r w:rsidRPr="000C5F94">
        <w:rPr>
          <w:noProof/>
        </w:rPr>
        <w:t xml:space="preserve"> </w:t>
      </w:r>
      <w:r w:rsidRPr="000C5F94">
        <w:rPr>
          <w:b/>
          <w:bCs/>
          <w:noProof/>
        </w:rPr>
        <w:t>2,</w:t>
      </w:r>
      <w:r w:rsidRPr="000C5F94">
        <w:rPr>
          <w:noProof/>
        </w:rPr>
        <w:t xml:space="preserve"> 1415–1425 (2012).</w:t>
      </w:r>
    </w:p>
    <w:p w14:paraId="35973EF8" w14:textId="77777777" w:rsidR="000C5F94" w:rsidRPr="000C5F94" w:rsidRDefault="000C5F94" w:rsidP="000C5F94">
      <w:pPr>
        <w:widowControl w:val="0"/>
        <w:autoSpaceDE w:val="0"/>
        <w:autoSpaceDN w:val="0"/>
        <w:adjustRightInd w:val="0"/>
        <w:ind w:left="640" w:hanging="640"/>
        <w:rPr>
          <w:noProof/>
        </w:rPr>
      </w:pPr>
      <w:r w:rsidRPr="000C5F94">
        <w:rPr>
          <w:noProof/>
        </w:rPr>
        <w:t>56.</w:t>
      </w:r>
      <w:r w:rsidRPr="000C5F94">
        <w:rPr>
          <w:noProof/>
        </w:rPr>
        <w:tab/>
        <w:t xml:space="preserve">Thompson, O. </w:t>
      </w:r>
      <w:r w:rsidRPr="000C5F94">
        <w:rPr>
          <w:i/>
          <w:iCs/>
          <w:noProof/>
        </w:rPr>
        <w:t>et al.</w:t>
      </w:r>
      <w:r w:rsidRPr="000C5F94">
        <w:rPr>
          <w:noProof/>
        </w:rPr>
        <w:t xml:space="preserve"> The million mutation project: A new approach to genetics in Caenorhabditis elegans. </w:t>
      </w:r>
      <w:r w:rsidRPr="000C5F94">
        <w:rPr>
          <w:i/>
          <w:iCs/>
          <w:noProof/>
        </w:rPr>
        <w:t>Genome Res.</w:t>
      </w:r>
      <w:r w:rsidRPr="000C5F94">
        <w:rPr>
          <w:noProof/>
        </w:rPr>
        <w:t xml:space="preserve"> </w:t>
      </w:r>
      <w:r w:rsidRPr="000C5F94">
        <w:rPr>
          <w:b/>
          <w:bCs/>
          <w:noProof/>
        </w:rPr>
        <w:t>23,</w:t>
      </w:r>
      <w:r w:rsidRPr="000C5F94">
        <w:rPr>
          <w:noProof/>
        </w:rPr>
        <w:t xml:space="preserve"> 1749–1762 (2013).</w:t>
      </w:r>
    </w:p>
    <w:p w14:paraId="06578AB0" w14:textId="77777777" w:rsidR="000C5F94" w:rsidRPr="000C5F94" w:rsidRDefault="000C5F94" w:rsidP="000C5F94">
      <w:pPr>
        <w:widowControl w:val="0"/>
        <w:autoSpaceDE w:val="0"/>
        <w:autoSpaceDN w:val="0"/>
        <w:adjustRightInd w:val="0"/>
        <w:ind w:left="640" w:hanging="640"/>
        <w:rPr>
          <w:noProof/>
        </w:rPr>
      </w:pPr>
      <w:r w:rsidRPr="000C5F94">
        <w:rPr>
          <w:noProof/>
        </w:rPr>
        <w:t>57.</w:t>
      </w:r>
      <w:r w:rsidRPr="000C5F94">
        <w:rPr>
          <w:noProof/>
        </w:rPr>
        <w:tab/>
        <w:t xml:space="preserve">Tanay, A. &amp; Regev, A. Scaling single-cell genomics from phenomenology to mechanism. </w:t>
      </w:r>
      <w:r w:rsidRPr="000C5F94">
        <w:rPr>
          <w:i/>
          <w:iCs/>
          <w:noProof/>
        </w:rPr>
        <w:t>Nature</w:t>
      </w:r>
      <w:r w:rsidRPr="000C5F94">
        <w:rPr>
          <w:noProof/>
        </w:rPr>
        <w:t xml:space="preserve"> </w:t>
      </w:r>
      <w:r w:rsidRPr="000C5F94">
        <w:rPr>
          <w:b/>
          <w:bCs/>
          <w:noProof/>
        </w:rPr>
        <w:t>541,</w:t>
      </w:r>
      <w:r w:rsidRPr="000C5F94">
        <w:rPr>
          <w:noProof/>
        </w:rPr>
        <w:t xml:space="preserve"> 331–338 (2017).</w:t>
      </w:r>
    </w:p>
    <w:p w14:paraId="67702633" w14:textId="77777777" w:rsidR="000C5F94" w:rsidRPr="000C5F94" w:rsidRDefault="000C5F94" w:rsidP="000C5F94">
      <w:pPr>
        <w:widowControl w:val="0"/>
        <w:autoSpaceDE w:val="0"/>
        <w:autoSpaceDN w:val="0"/>
        <w:adjustRightInd w:val="0"/>
        <w:ind w:left="640" w:hanging="640"/>
        <w:rPr>
          <w:noProof/>
        </w:rPr>
      </w:pPr>
      <w:r w:rsidRPr="000C5F94">
        <w:rPr>
          <w:noProof/>
        </w:rPr>
        <w:t>58.</w:t>
      </w:r>
      <w:r w:rsidRPr="000C5F94">
        <w:rPr>
          <w:noProof/>
        </w:rPr>
        <w:tab/>
        <w:t xml:space="preserve">Zupan, B. </w:t>
      </w:r>
      <w:r w:rsidRPr="000C5F94">
        <w:rPr>
          <w:i/>
          <w:iCs/>
          <w:noProof/>
        </w:rPr>
        <w:t>et al.</w:t>
      </w:r>
      <w:r w:rsidRPr="000C5F94">
        <w:rPr>
          <w:noProof/>
        </w:rPr>
        <w:t xml:space="preserve"> GenePath: a system for inference of genetic networks and proposal of genetic experiments. </w:t>
      </w:r>
      <w:r w:rsidRPr="000C5F94">
        <w:rPr>
          <w:i/>
          <w:iCs/>
          <w:noProof/>
        </w:rPr>
        <w:t>Artif. Intell. Med.</w:t>
      </w:r>
      <w:r w:rsidRPr="000C5F94">
        <w:rPr>
          <w:noProof/>
        </w:rPr>
        <w:t xml:space="preserve"> </w:t>
      </w:r>
      <w:r w:rsidRPr="000C5F94">
        <w:rPr>
          <w:b/>
          <w:bCs/>
          <w:noProof/>
        </w:rPr>
        <w:t>29,</w:t>
      </w:r>
      <w:r w:rsidRPr="000C5F94">
        <w:rPr>
          <w:noProof/>
        </w:rPr>
        <w:t xml:space="preserve"> 107–30</w:t>
      </w:r>
    </w:p>
    <w:p w14:paraId="54766F6F" w14:textId="77777777" w:rsidR="000C5F94" w:rsidRPr="000C5F94" w:rsidRDefault="000C5F94" w:rsidP="000C5F94">
      <w:pPr>
        <w:widowControl w:val="0"/>
        <w:autoSpaceDE w:val="0"/>
        <w:autoSpaceDN w:val="0"/>
        <w:adjustRightInd w:val="0"/>
        <w:ind w:left="640" w:hanging="640"/>
        <w:rPr>
          <w:noProof/>
        </w:rPr>
      </w:pPr>
      <w:r w:rsidRPr="000C5F94">
        <w:rPr>
          <w:noProof/>
        </w:rPr>
        <w:t>59.</w:t>
      </w:r>
      <w:r w:rsidRPr="000C5F94">
        <w:rPr>
          <w:noProof/>
        </w:rPr>
        <w:tab/>
        <w:t xml:space="preserve">Ma, J. </w:t>
      </w:r>
      <w:r w:rsidRPr="000C5F94">
        <w:rPr>
          <w:i/>
          <w:iCs/>
          <w:noProof/>
        </w:rPr>
        <w:t>et al.</w:t>
      </w:r>
      <w:r w:rsidRPr="000C5F94">
        <w:rPr>
          <w:noProof/>
        </w:rPr>
        <w:t xml:space="preserve"> Using deep learning to model the hierarchical structure and function of a cell. </w:t>
      </w:r>
      <w:r w:rsidRPr="000C5F94">
        <w:rPr>
          <w:i/>
          <w:iCs/>
          <w:noProof/>
        </w:rPr>
        <w:t>Nat. Methods</w:t>
      </w:r>
      <w:r w:rsidRPr="000C5F94">
        <w:rPr>
          <w:noProof/>
        </w:rPr>
        <w:t xml:space="preserve"> </w:t>
      </w:r>
      <w:r w:rsidRPr="000C5F94">
        <w:rPr>
          <w:b/>
          <w:bCs/>
          <w:noProof/>
        </w:rPr>
        <w:t>15,</w:t>
      </w:r>
      <w:r w:rsidRPr="000C5F94">
        <w:rPr>
          <w:noProof/>
        </w:rPr>
        <w:t xml:space="preserve"> 290–298 (2018).</w:t>
      </w:r>
    </w:p>
    <w:p w14:paraId="5E9DC74B" w14:textId="77777777" w:rsidR="000C5F94" w:rsidRPr="000C5F94" w:rsidRDefault="000C5F94" w:rsidP="000C5F94">
      <w:pPr>
        <w:widowControl w:val="0"/>
        <w:autoSpaceDE w:val="0"/>
        <w:autoSpaceDN w:val="0"/>
        <w:adjustRightInd w:val="0"/>
        <w:ind w:left="640" w:hanging="640"/>
        <w:rPr>
          <w:noProof/>
        </w:rPr>
      </w:pPr>
      <w:r w:rsidRPr="000C5F94">
        <w:rPr>
          <w:noProof/>
        </w:rPr>
        <w:t>60.</w:t>
      </w:r>
      <w:r w:rsidRPr="000C5F94">
        <w:rPr>
          <w:noProof/>
        </w:rPr>
        <w:tab/>
        <w:t xml:space="preserve">Brockmann, M. </w:t>
      </w:r>
      <w:r w:rsidRPr="000C5F94">
        <w:rPr>
          <w:i/>
          <w:iCs/>
          <w:noProof/>
        </w:rPr>
        <w:t>et al.</w:t>
      </w:r>
      <w:r w:rsidRPr="000C5F94">
        <w:rPr>
          <w:noProof/>
        </w:rPr>
        <w:t xml:space="preserve"> Genetic wiring maps of single-cell protein states reveal an off-switch for GPCR signalling. </w:t>
      </w:r>
      <w:r w:rsidRPr="000C5F94">
        <w:rPr>
          <w:i/>
          <w:iCs/>
          <w:noProof/>
        </w:rPr>
        <w:t>Nature</w:t>
      </w:r>
      <w:r w:rsidRPr="000C5F94">
        <w:rPr>
          <w:noProof/>
        </w:rPr>
        <w:t xml:space="preserve"> </w:t>
      </w:r>
      <w:r w:rsidRPr="000C5F94">
        <w:rPr>
          <w:b/>
          <w:bCs/>
          <w:noProof/>
        </w:rPr>
        <w:t>546,</w:t>
      </w:r>
      <w:r w:rsidRPr="000C5F94">
        <w:rPr>
          <w:noProof/>
        </w:rPr>
        <w:t xml:space="preserve"> 307–311 (2017).</w:t>
      </w:r>
    </w:p>
    <w:p w14:paraId="65F37D82" w14:textId="77777777" w:rsidR="000C5F94" w:rsidRPr="000C5F94" w:rsidRDefault="000C5F94" w:rsidP="000C5F94">
      <w:pPr>
        <w:widowControl w:val="0"/>
        <w:autoSpaceDE w:val="0"/>
        <w:autoSpaceDN w:val="0"/>
        <w:adjustRightInd w:val="0"/>
        <w:ind w:left="640" w:hanging="640"/>
        <w:rPr>
          <w:noProof/>
        </w:rPr>
      </w:pPr>
      <w:r w:rsidRPr="000C5F94">
        <w:rPr>
          <w:noProof/>
        </w:rPr>
        <w:t>61.</w:t>
      </w:r>
      <w:r w:rsidRPr="000C5F94">
        <w:rPr>
          <w:noProof/>
        </w:rPr>
        <w:tab/>
        <w:t xml:space="preserve">Emanuel, G., Moffitt, J. R. &amp; Zhuang, X. High-throughput, image-based screening of genetic variant libraries. </w:t>
      </w:r>
      <w:r w:rsidRPr="000C5F94">
        <w:rPr>
          <w:i/>
          <w:iCs/>
          <w:noProof/>
        </w:rPr>
        <w:t>bioRxiv</w:t>
      </w:r>
      <w:r w:rsidRPr="000C5F94">
        <w:rPr>
          <w:noProof/>
        </w:rPr>
        <w:t xml:space="preserve"> (2017).</w:t>
      </w:r>
    </w:p>
    <w:p w14:paraId="4922C855" w14:textId="77777777" w:rsidR="000C5F94" w:rsidRPr="000C5F94" w:rsidRDefault="000C5F94" w:rsidP="000C5F94">
      <w:pPr>
        <w:widowControl w:val="0"/>
        <w:autoSpaceDE w:val="0"/>
        <w:autoSpaceDN w:val="0"/>
        <w:adjustRightInd w:val="0"/>
        <w:ind w:left="640" w:hanging="640"/>
        <w:rPr>
          <w:noProof/>
        </w:rPr>
      </w:pPr>
      <w:r w:rsidRPr="000C5F94">
        <w:rPr>
          <w:noProof/>
        </w:rPr>
        <w:t>62.</w:t>
      </w:r>
      <w:r w:rsidRPr="000C5F94">
        <w:rPr>
          <w:noProof/>
        </w:rPr>
        <w:tab/>
        <w:t xml:space="preserve">Gibson, D. G. </w:t>
      </w:r>
      <w:r w:rsidRPr="000C5F94">
        <w:rPr>
          <w:i/>
          <w:iCs/>
          <w:noProof/>
        </w:rPr>
        <w:t>et al.</w:t>
      </w:r>
      <w:r w:rsidRPr="000C5F94">
        <w:rPr>
          <w:noProof/>
        </w:rPr>
        <w:t xml:space="preserve"> Enzymatic assembly of DNA molecules up to several hundred kilobases. </w:t>
      </w:r>
      <w:r w:rsidRPr="000C5F94">
        <w:rPr>
          <w:i/>
          <w:iCs/>
          <w:noProof/>
        </w:rPr>
        <w:t>Nat. Methods</w:t>
      </w:r>
      <w:r w:rsidRPr="000C5F94">
        <w:rPr>
          <w:noProof/>
        </w:rPr>
        <w:t xml:space="preserve"> </w:t>
      </w:r>
      <w:r w:rsidRPr="000C5F94">
        <w:rPr>
          <w:b/>
          <w:bCs/>
          <w:noProof/>
        </w:rPr>
        <w:t>6,</w:t>
      </w:r>
      <w:r w:rsidRPr="000C5F94">
        <w:rPr>
          <w:noProof/>
        </w:rPr>
        <w:t xml:space="preserve"> 343–5 (2009).</w:t>
      </w:r>
    </w:p>
    <w:p w14:paraId="566C3221" w14:textId="77777777" w:rsidR="000C5F94" w:rsidRPr="000C5F94" w:rsidRDefault="000C5F94" w:rsidP="000C5F94">
      <w:pPr>
        <w:widowControl w:val="0"/>
        <w:autoSpaceDE w:val="0"/>
        <w:autoSpaceDN w:val="0"/>
        <w:adjustRightInd w:val="0"/>
        <w:ind w:left="640" w:hanging="640"/>
        <w:rPr>
          <w:noProof/>
        </w:rPr>
      </w:pPr>
      <w:r w:rsidRPr="000C5F94">
        <w:rPr>
          <w:noProof/>
        </w:rPr>
        <w:t>63.</w:t>
      </w:r>
      <w:r w:rsidRPr="000C5F94">
        <w:rPr>
          <w:noProof/>
        </w:rPr>
        <w:tab/>
        <w:t xml:space="preserve">Gietz, R. D. &amp; Schiestl, R. H. High-efficiency yeast transformation using the LiAc/SS carrier DNA/PEG method. </w:t>
      </w:r>
      <w:r w:rsidRPr="000C5F94">
        <w:rPr>
          <w:i/>
          <w:iCs/>
          <w:noProof/>
        </w:rPr>
        <w:t>Nat. Protoc.</w:t>
      </w:r>
      <w:r w:rsidRPr="000C5F94">
        <w:rPr>
          <w:noProof/>
        </w:rPr>
        <w:t xml:space="preserve"> </w:t>
      </w:r>
      <w:r w:rsidRPr="000C5F94">
        <w:rPr>
          <w:b/>
          <w:bCs/>
          <w:noProof/>
        </w:rPr>
        <w:t>2,</w:t>
      </w:r>
      <w:r w:rsidRPr="000C5F94">
        <w:rPr>
          <w:noProof/>
        </w:rPr>
        <w:t xml:space="preserve"> 31–34 (2007).</w:t>
      </w:r>
    </w:p>
    <w:p w14:paraId="0FCC003F" w14:textId="77777777" w:rsidR="000C5F94" w:rsidRPr="000C5F94" w:rsidRDefault="000C5F94" w:rsidP="000C5F94">
      <w:pPr>
        <w:widowControl w:val="0"/>
        <w:autoSpaceDE w:val="0"/>
        <w:autoSpaceDN w:val="0"/>
        <w:adjustRightInd w:val="0"/>
        <w:ind w:left="640" w:hanging="640"/>
        <w:rPr>
          <w:noProof/>
        </w:rPr>
      </w:pPr>
      <w:r w:rsidRPr="000C5F94">
        <w:rPr>
          <w:noProof/>
        </w:rPr>
        <w:t>64.</w:t>
      </w:r>
      <w:r w:rsidRPr="000C5F94">
        <w:rPr>
          <w:noProof/>
        </w:rPr>
        <w:tab/>
        <w:t xml:space="preserve">Proctor, M. </w:t>
      </w:r>
      <w:r w:rsidRPr="000C5F94">
        <w:rPr>
          <w:i/>
          <w:iCs/>
          <w:noProof/>
        </w:rPr>
        <w:t>et al.</w:t>
      </w:r>
      <w:r w:rsidRPr="000C5F94">
        <w:rPr>
          <w:noProof/>
        </w:rPr>
        <w:t xml:space="preserve"> in 239–269 (Humana Press, 2011). doi:10.1007/978-1-61779-173-4_15</w:t>
      </w:r>
    </w:p>
    <w:p w14:paraId="203225B7" w14:textId="77777777" w:rsidR="000C5F94" w:rsidRPr="000C5F94" w:rsidRDefault="000C5F94" w:rsidP="000C5F94">
      <w:pPr>
        <w:widowControl w:val="0"/>
        <w:autoSpaceDE w:val="0"/>
        <w:autoSpaceDN w:val="0"/>
        <w:adjustRightInd w:val="0"/>
        <w:ind w:left="640" w:hanging="640"/>
        <w:rPr>
          <w:noProof/>
        </w:rPr>
      </w:pPr>
      <w:r w:rsidRPr="000C5F94">
        <w:rPr>
          <w:noProof/>
        </w:rPr>
        <w:t>65.</w:t>
      </w:r>
      <w:r w:rsidRPr="000C5F94">
        <w:rPr>
          <w:noProof/>
        </w:rPr>
        <w:tab/>
        <w:t xml:space="preserve">Mani, R., St Onge, R. P., Hartman, J. L., Giaever, G. &amp; Roth, F. P. Defining genetic interaction. </w:t>
      </w:r>
      <w:r w:rsidRPr="000C5F94">
        <w:rPr>
          <w:i/>
          <w:iCs/>
          <w:noProof/>
        </w:rPr>
        <w:t>Proc. Natl. Acad. Sci. U. S. A.</w:t>
      </w:r>
      <w:r w:rsidRPr="000C5F94">
        <w:rPr>
          <w:noProof/>
        </w:rPr>
        <w:t xml:space="preserve"> </w:t>
      </w:r>
      <w:r w:rsidRPr="000C5F94">
        <w:rPr>
          <w:b/>
          <w:bCs/>
          <w:noProof/>
        </w:rPr>
        <w:t>105,</w:t>
      </w:r>
      <w:r w:rsidRPr="000C5F94">
        <w:rPr>
          <w:noProof/>
        </w:rPr>
        <w:t xml:space="preserve"> 3461–6 (2008).</w:t>
      </w:r>
    </w:p>
    <w:p w14:paraId="3EDD9321" w14:textId="77777777" w:rsidR="000C5F94" w:rsidRPr="000C5F94" w:rsidRDefault="000C5F94" w:rsidP="000C5F94">
      <w:pPr>
        <w:widowControl w:val="0"/>
        <w:autoSpaceDE w:val="0"/>
        <w:autoSpaceDN w:val="0"/>
        <w:adjustRightInd w:val="0"/>
        <w:ind w:left="640" w:hanging="640"/>
        <w:rPr>
          <w:noProof/>
        </w:rPr>
      </w:pPr>
      <w:r w:rsidRPr="000C5F94">
        <w:rPr>
          <w:noProof/>
        </w:rPr>
        <w:t>66.</w:t>
      </w:r>
      <w:r w:rsidRPr="000C5F94">
        <w:rPr>
          <w:noProof/>
        </w:rPr>
        <w:tab/>
        <w:t xml:space="preserve">Snider, J. </w:t>
      </w:r>
      <w:r w:rsidRPr="000C5F94">
        <w:rPr>
          <w:i/>
          <w:iCs/>
          <w:noProof/>
        </w:rPr>
        <w:t>et al.</w:t>
      </w:r>
      <w:r w:rsidRPr="000C5F94">
        <w:rPr>
          <w:noProof/>
        </w:rPr>
        <w:t xml:space="preserve"> Detecting interactions with membrane proteins using a membrane two-hybrid assay in yeast. </w:t>
      </w:r>
      <w:r w:rsidRPr="000C5F94">
        <w:rPr>
          <w:i/>
          <w:iCs/>
          <w:noProof/>
        </w:rPr>
        <w:t>Nat. Protoc.</w:t>
      </w:r>
      <w:r w:rsidRPr="000C5F94">
        <w:rPr>
          <w:noProof/>
        </w:rPr>
        <w:t xml:space="preserve"> </w:t>
      </w:r>
      <w:r w:rsidRPr="000C5F94">
        <w:rPr>
          <w:b/>
          <w:bCs/>
          <w:noProof/>
        </w:rPr>
        <w:t>5,</w:t>
      </w:r>
      <w:r w:rsidRPr="000C5F94">
        <w:rPr>
          <w:noProof/>
        </w:rPr>
        <w:t xml:space="preserve"> 1281–1293 (2010).</w:t>
      </w:r>
    </w:p>
    <w:p w14:paraId="5E7D0454" w14:textId="0339BEC2" w:rsidR="001F052C" w:rsidRPr="00233F15" w:rsidRDefault="00C1486D" w:rsidP="000C5F94">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2642AC7"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w:t>
      </w:r>
      <w:r w:rsidR="00E66486">
        <w:lastRenderedPageBreak/>
        <w:t>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831765">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44&lt;/sup&gt;"},"properties":{"noteIndex":0},"schema":"https://github.com/citation-style-language/schema/raw/master/csl-citation.json"}</w:instrText>
      </w:r>
      <w:r w:rsidR="00323193" w:rsidRPr="00233F15">
        <w:fldChar w:fldCharType="separate"/>
      </w:r>
      <w:r w:rsidR="004F6CD1" w:rsidRPr="004F6CD1">
        <w:rPr>
          <w:noProof/>
          <w:vertAlign w:val="superscript"/>
        </w:rPr>
        <w:t>44</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739257A0" w:rsidR="006219B8" w:rsidRPr="007A228C" w:rsidRDefault="006628D0" w:rsidP="00224FCB">
      <w:pPr>
        <w:jc w:val="both"/>
      </w:pPr>
      <w:commentRangeStart w:id="626"/>
      <w:commentRangeStart w:id="627"/>
      <w:r>
        <w:rPr>
          <w:b/>
        </w:rPr>
        <w:t>A</w:t>
      </w:r>
      <w:commentRangeEnd w:id="626"/>
      <w:r>
        <w:rPr>
          <w:rStyle w:val="CommentReference"/>
          <w:rFonts w:asciiTheme="minorHAnsi" w:hAnsiTheme="minorHAnsi" w:cstheme="minorBidi"/>
        </w:rPr>
        <w:commentReference w:id="626"/>
      </w:r>
      <w:commentRangeEnd w:id="627"/>
      <w:r>
        <w:rPr>
          <w:rStyle w:val="CommentReference"/>
          <w:rFonts w:asciiTheme="minorHAnsi" w:hAnsiTheme="minorHAnsi" w:cstheme="minorBidi"/>
        </w:rPr>
        <w:commentReference w:id="627"/>
      </w:r>
      <w:r w:rsidR="00E41888">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628"/>
      <w:commentRangeStart w:id="629"/>
      <w:r w:rsidR="006628D0">
        <w:t>A radial landscape of benomyl resistance.</w:t>
      </w:r>
      <w:commentRangeEnd w:id="628"/>
      <w:r w:rsidR="006628D0">
        <w:rPr>
          <w:rStyle w:val="CommentReference"/>
          <w:rFonts w:asciiTheme="minorHAnsi" w:hAnsiTheme="minorHAnsi" w:cstheme="minorBidi"/>
        </w:rPr>
        <w:commentReference w:id="628"/>
      </w:r>
      <w:commentRangeEnd w:id="629"/>
      <w:r w:rsidR="006628D0">
        <w:rPr>
          <w:rStyle w:val="CommentReference"/>
          <w:rFonts w:asciiTheme="minorHAnsi" w:hAnsiTheme="minorHAnsi" w:cstheme="minorBidi"/>
        </w:rPr>
        <w:commentReference w:id="629"/>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7F73BDA"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del w:id="630" w:author="Albi Celaj [2]" w:date="2018-12-07T15:12:00Z">
        <w:r w:rsidR="00803577" w:rsidDel="006571AE">
          <w:delText>fluconazole</w:delText>
        </w:r>
        <w:r w:rsidRPr="00233F15" w:rsidDel="006571AE">
          <w:delText xml:space="preserve"> </w:delText>
        </w:r>
      </w:del>
      <w:ins w:id="631"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632" w:author="Albi Celaj [2]" w:date="2018-12-07T15:12:00Z">
        <w:r w:rsidR="006571AE">
          <w:t>valinomycin</w:t>
        </w:r>
      </w:ins>
      <w:del w:id="633"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lastRenderedPageBreak/>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w:t>
      </w:r>
      <w:ins w:id="634" w:author="Albi Celaj [2]" w:date="2018-12-07T15:14:00Z">
        <w:r w:rsidR="001722E9">
          <w:t>right</w:t>
        </w:r>
      </w:ins>
      <w:del w:id="635" w:author="Albi Celaj [2]" w:date="2018-12-07T15:14:00Z">
        <w:r w:rsidR="00E90256" w:rsidDel="001722E9">
          <w:delText>left</w:delText>
        </w:r>
      </w:del>
      <w:r w:rsidR="00E90256">
        <w:t xml:space="preserve">.  </w:t>
      </w:r>
      <w:ins w:id="636" w:author="Albi Celaj [2]" w:date="2018-12-07T15:14:00Z">
        <w:r w:rsidR="001722E9">
          <w:t xml:space="preserve">Maximum and minimum scale values are determined by the median absolute deviation </w:t>
        </w:r>
      </w:ins>
      <w:ins w:id="637" w:author="Albi Celaj [2]" w:date="2018-12-07T15:15:00Z">
        <w:r w:rsidR="001722E9">
          <w:t>of the log(resistance)</w:t>
        </w:r>
      </w:ins>
      <w:ins w:id="638" w:author="Albi Celaj [2]" w:date="2018-12-07T15:16:00Z">
        <w:r w:rsidR="001722E9">
          <w:t xml:space="preserve"> in that drug</w:t>
        </w:r>
      </w:ins>
      <w:ins w:id="639" w:author="Albi Celaj [2]" w:date="2018-12-07T15:15:00Z">
        <w:r w:rsidR="001722E9">
          <w:t xml:space="preserve">.  </w:t>
        </w:r>
      </w:ins>
      <w:del w:id="640" w:author="Albi Celaj [2]" w:date="2018-12-07T15:16:00Z">
        <w:r w:rsidR="00DA6783" w:rsidDel="001722E9">
          <w:delText xml:space="preserve">Other </w:delText>
        </w:r>
      </w:del>
      <w:ins w:id="641" w:author="Albi Celaj [2]" w:date="2018-12-07T15:16:00Z">
        <w:r w:rsidR="001722E9">
          <w:t xml:space="preserve">Non-significant </w:t>
        </w:r>
      </w:ins>
      <w:r w:rsidR="00DA6783">
        <w:t xml:space="preserve">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642"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643"/>
      <w:commentRangeStart w:id="644"/>
      <w:proofErr w:type="spellStart"/>
      <w:r w:rsidR="006628D0">
        <w:t>colour</w:t>
      </w:r>
      <w:commentRangeEnd w:id="643"/>
      <w:proofErr w:type="spellEnd"/>
      <w:r w:rsidR="006628D0">
        <w:rPr>
          <w:rStyle w:val="CommentReference"/>
          <w:rFonts w:asciiTheme="minorHAnsi" w:hAnsiTheme="minorHAnsi" w:cstheme="minorBidi"/>
        </w:rPr>
        <w:commentReference w:id="643"/>
      </w:r>
      <w:commentRangeEnd w:id="644"/>
      <w:r w:rsidR="006628D0">
        <w:rPr>
          <w:rStyle w:val="CommentReference"/>
          <w:rFonts w:asciiTheme="minorHAnsi" w:hAnsiTheme="minorHAnsi" w:cstheme="minorBidi"/>
        </w:rPr>
        <w:commentReference w:id="644"/>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79F6736A" w14:textId="77777777" w:rsidR="004557DE" w:rsidRDefault="004557DE" w:rsidP="004557DE">
      <w:pPr>
        <w:jc w:val="both"/>
        <w:rPr>
          <w:color w:val="000000" w:themeColor="text1"/>
        </w:rPr>
      </w:pPr>
      <w:commentRangeStart w:id="645"/>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646" w:author="Albi Celaj [2]" w:date="2018-12-07T15:16:00Z"/>
          <w:color w:val="000000" w:themeColor="text1"/>
        </w:rPr>
      </w:pPr>
      <w:r>
        <w:rPr>
          <w:b/>
          <w:color w:val="000000" w:themeColor="text1"/>
        </w:rPr>
        <w:t>D</w:t>
      </w:r>
      <w:commentRangeEnd w:id="645"/>
      <w:r>
        <w:rPr>
          <w:rStyle w:val="CommentReference"/>
          <w:rFonts w:asciiTheme="minorHAnsi" w:hAnsiTheme="minorHAnsi" w:cstheme="minorBidi"/>
        </w:rPr>
        <w:commentReference w:id="645"/>
      </w:r>
      <w:ins w:id="647" w:author="Albi Celaj [2]" w:date="2018-12-07T15:17:00Z">
        <w:r w:rsidR="001722E9">
          <w:rPr>
            <w:color w:val="000000" w:themeColor="text1"/>
          </w:rPr>
          <w:tab/>
          <w:t xml:space="preserve">Comparing the neural model in valinomycin to the observed resistances for each five-gene knockout group.  </w:t>
        </w:r>
      </w:ins>
      <w:ins w:id="648" w:author="Albi Celaj [2]" w:date="2018-12-07T15:20:00Z">
        <w:r w:rsidR="001722E9">
          <w:rPr>
            <w:color w:val="000000" w:themeColor="text1"/>
          </w:rPr>
          <w:t xml:space="preserve">The neural network weights (top) are shown for the original model (top-left) and </w:t>
        </w:r>
      </w:ins>
      <w:ins w:id="649" w:author="Albi Celaj [2]" w:date="2018-12-07T15:23:00Z">
        <w:r w:rsidR="00DE1226">
          <w:rPr>
            <w:color w:val="000000" w:themeColor="text1"/>
          </w:rPr>
          <w:t>one</w:t>
        </w:r>
      </w:ins>
      <w:ins w:id="650" w:author="Albi Celaj [2]" w:date="2018-12-07T15:20:00Z">
        <w:r w:rsidR="001722E9">
          <w:rPr>
            <w:color w:val="000000" w:themeColor="text1"/>
          </w:rPr>
          <w:t xml:space="preserve"> trained with an extra always-present node in the activity layer</w:t>
        </w:r>
      </w:ins>
      <w:ins w:id="651" w:author="Albi Celaj [2]" w:date="2018-12-07T15:23:00Z">
        <w:r w:rsidR="00DE1226">
          <w:rPr>
            <w:color w:val="000000" w:themeColor="text1"/>
          </w:rPr>
          <w:t xml:space="preserve"> to model </w:t>
        </w:r>
      </w:ins>
      <w:ins w:id="652" w:author="Albi Celaj [2]" w:date="2018-12-07T15:25:00Z">
        <w:r w:rsidR="009A06E9">
          <w:rPr>
            <w:color w:val="000000" w:themeColor="text1"/>
          </w:rPr>
          <w:t xml:space="preserve">potential </w:t>
        </w:r>
      </w:ins>
      <w:ins w:id="653" w:author="Albi Celaj [2]" w:date="2018-12-07T15:23:00Z">
        <w:r w:rsidR="00DE1226">
          <w:rPr>
            <w:color w:val="000000" w:themeColor="text1"/>
          </w:rPr>
          <w:t>influence of a hidden resistance factor</w:t>
        </w:r>
      </w:ins>
      <w:ins w:id="654" w:author="Albi Celaj [2]" w:date="2018-12-07T15:20:00Z">
        <w:r w:rsidR="001722E9">
          <w:rPr>
            <w:color w:val="000000" w:themeColor="text1"/>
          </w:rPr>
          <w:t xml:space="preserve"> (top right).  </w:t>
        </w:r>
      </w:ins>
      <w:ins w:id="655" w:author="Albi Celaj [2]" w:date="2018-12-07T15:26:00Z">
        <w:r w:rsidR="00FF0877">
          <w:rPr>
            <w:color w:val="000000" w:themeColor="text1"/>
          </w:rPr>
          <w:t xml:space="preserve">At the bottom, </w:t>
        </w:r>
        <w:r w:rsidR="00FF0877">
          <w:t>strains were grouped</w:t>
        </w:r>
        <w:r w:rsidR="00996C72">
          <w:t xml:space="preserve"> </w:t>
        </w:r>
      </w:ins>
      <w:ins w:id="656" w:author="Albi Celaj [2]" w:date="2018-12-07T15:27:00Z">
        <w:r w:rsidR="00996C72">
          <w:t>by</w:t>
        </w:r>
      </w:ins>
      <w:ins w:id="657"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658" w:author="Albi Celaj [2]" w:date="2018-12-07T15:27:00Z">
        <w:r w:rsidR="00FF0877">
          <w:t xml:space="preserve">corresponding </w:t>
        </w:r>
      </w:ins>
      <w:ins w:id="659"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660"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661" w:author="Albi Celaj [2]" w:date="2018-12-07T15:28:00Z"/>
          <w:color w:val="000000" w:themeColor="text1"/>
        </w:rPr>
      </w:pPr>
      <w:ins w:id="662"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663" w:author="Albi Celaj [2]" w:date="2018-12-07T15:29:00Z"/>
        </w:rPr>
      </w:pPr>
      <w:ins w:id="664" w:author="Albi Celaj [2]" w:date="2018-12-07T15:29:00Z">
        <w:r>
          <w:rPr>
            <w:b/>
            <w:color w:val="000000" w:themeColor="text1"/>
          </w:rPr>
          <w:t>A</w:t>
        </w:r>
        <w:r>
          <w:rPr>
            <w:b/>
            <w:color w:val="000000" w:themeColor="text1"/>
          </w:rPr>
          <w:tab/>
        </w:r>
        <w:r>
          <w:rPr>
            <w:color w:val="000000" w:themeColor="text1"/>
          </w:rPr>
          <w:t xml:space="preserve">As in Figure 3A, </w:t>
        </w:r>
        <w:r>
          <w:t xml:space="preserve">a linear landscape of fluconazole resistance is </w:t>
        </w:r>
        <w:proofErr w:type="gramStart"/>
        <w:r>
          <w:t>shown .</w:t>
        </w:r>
        <w:proofErr w:type="gramEnd"/>
      </w:ins>
    </w:p>
    <w:p w14:paraId="064D745E" w14:textId="3E61D60A" w:rsidR="00330ADB" w:rsidRPr="001722E9" w:rsidRDefault="00330ADB" w:rsidP="000B3F65">
      <w:pPr>
        <w:jc w:val="both"/>
        <w:rPr>
          <w:ins w:id="665" w:author="Albi Celaj [2]" w:date="2018-12-07T15:30:00Z"/>
          <w:color w:val="000000" w:themeColor="text1"/>
        </w:rPr>
      </w:pPr>
      <w:ins w:id="666"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667" w:author="Albi Celaj [2]" w:date="2018-12-07T15:35:00Z">
        <w:r w:rsidR="000B3F65">
          <w:rPr>
            <w:color w:val="000000" w:themeColor="text1"/>
          </w:rPr>
          <w:t xml:space="preserve">‘hidden’ </w:t>
        </w:r>
      </w:ins>
      <w:ins w:id="668" w:author="Albi Celaj [2]" w:date="2018-12-07T15:30:00Z">
        <w:r>
          <w:rPr>
            <w:color w:val="000000" w:themeColor="text1"/>
          </w:rPr>
          <w:t xml:space="preserve">node </w:t>
        </w:r>
      </w:ins>
      <w:ins w:id="669"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670" w:author="Albi Celaj [2]" w:date="2018-12-07T15:33:00Z">
        <w:r w:rsidR="000B3F65">
          <w:rPr>
            <w:color w:val="000000" w:themeColor="text1"/>
          </w:rPr>
          <w:t xml:space="preserve"> (see Methods for details, top right).</w:t>
        </w:r>
      </w:ins>
      <w:ins w:id="671"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672" w:author="Albi Celaj [2]" w:date="2018-12-07T15:33:00Z">
        <w:r>
          <w:rPr>
            <w:b/>
            <w:color w:val="000000" w:themeColor="text1"/>
          </w:rPr>
          <w:t>C</w:t>
        </w:r>
      </w:ins>
      <w:del w:id="673"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674" w:author="Albi Celaj [2]" w:date="2018-12-07T15:36:00Z">
        <w:r>
          <w:rPr>
            <w:b/>
            <w:color w:val="000000" w:themeColor="text1"/>
          </w:rPr>
          <w:lastRenderedPageBreak/>
          <w:t>D</w:t>
        </w:r>
      </w:ins>
      <w:del w:id="675"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676" w:author="Albi Celaj [2]" w:date="2018-12-07T15:34:00Z">
        <w:r>
          <w:rPr>
            <w:color w:val="000000" w:themeColor="text1"/>
          </w:rPr>
          <w:t xml:space="preserve">  Overlaid are the</w:t>
        </w:r>
      </w:ins>
      <w:ins w:id="677" w:author="Albi Celaj [2]" w:date="2018-12-07T15:36:00Z">
        <w:r>
          <w:rPr>
            <w:color w:val="000000" w:themeColor="text1"/>
          </w:rPr>
          <w:t xml:space="preserve"> corresponding</w:t>
        </w:r>
      </w:ins>
      <w:ins w:id="678" w:author="Albi Celaj [2]" w:date="2018-12-07T15:34:00Z">
        <w:r>
          <w:rPr>
            <w:color w:val="000000" w:themeColor="text1"/>
          </w:rPr>
          <w:t xml:space="preserve"> Pdr5 activity values from the </w:t>
        </w:r>
      </w:ins>
      <w:ins w:id="679" w:author="Albi Celaj [2]" w:date="2018-12-07T15:35:00Z">
        <w:r>
          <w:rPr>
            <w:color w:val="000000" w:themeColor="text1"/>
          </w:rPr>
          <w:t xml:space="preserve">neural network in the </w:t>
        </w:r>
      </w:ins>
      <w:ins w:id="680" w:author="Albi Celaj [2]" w:date="2018-12-07T15:34:00Z">
        <w:r>
          <w:rPr>
            <w:color w:val="000000" w:themeColor="text1"/>
          </w:rPr>
          <w:t xml:space="preserve">top-right </w:t>
        </w:r>
      </w:ins>
      <w:ins w:id="681" w:author="Albi Celaj [2]" w:date="2018-12-07T15:35:00Z">
        <w:r>
          <w:rPr>
            <w:color w:val="000000" w:themeColor="text1"/>
          </w:rPr>
          <w:t>panel of Figure 5B, considering only influences going through the hidden node (yellow), or all influences (orange).</w:t>
        </w:r>
      </w:ins>
    </w:p>
    <w:p w14:paraId="02F9FF7B" w14:textId="4148DE3D"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r>
        <w:rPr>
          <w:rStyle w:val="CommentReference"/>
          <w:rFonts w:asciiTheme="minorHAnsi" w:hAnsiTheme="minorHAnsi" w:cstheme="minorBidi"/>
        </w:rPr>
        <w:commentReference w:id="682"/>
      </w:r>
      <w:r>
        <w:rPr>
          <w:rStyle w:val="CommentReference"/>
          <w:rFonts w:asciiTheme="minorHAnsi" w:hAnsiTheme="minorHAnsi" w:cstheme="minorBidi"/>
        </w:rPr>
        <w:commentReference w:id="683"/>
      </w:r>
      <w:del w:id="684"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831765">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32,51&lt;/sup&gt;","plainTextFormattedCitation":"32,51","previouslyFormattedCitation":"&lt;sup&gt;32,51&lt;/sup&gt;"},"properties":{"noteIndex":0},"schema":"https://github.com/citation-style-language/schema/raw/master/csl-citation.json"}</w:instrText>
      </w:r>
      <w:r w:rsidR="005D6C8D">
        <w:rPr>
          <w:color w:val="000000" w:themeColor="text1"/>
        </w:rPr>
        <w:fldChar w:fldCharType="separate"/>
      </w:r>
      <w:r w:rsidR="004F6CD1" w:rsidRPr="004F6CD1">
        <w:rPr>
          <w:noProof/>
          <w:color w:val="000000" w:themeColor="text1"/>
          <w:vertAlign w:val="superscript"/>
        </w:rPr>
        <w:t>32,51</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48AA28B0" w14:textId="77777777" w:rsidR="00522486" w:rsidRDefault="00522486" w:rsidP="00522486">
      <w:pPr>
        <w:jc w:val="both"/>
      </w:pPr>
      <w:proofErr w:type="gramStart"/>
      <w:r w:rsidRPr="00212AC7">
        <w:rPr>
          <w:b/>
        </w:rPr>
        <w:t>A</w:t>
      </w:r>
      <w:proofErr w:type="gramEnd"/>
      <w:r>
        <w:rPr>
          <w:b/>
        </w:rPr>
        <w:tab/>
      </w:r>
      <w:r>
        <w:t xml:space="preserve">Engineering of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685"/>
      <w:r>
        <w:rPr>
          <w:b/>
        </w:rPr>
        <w:t>B</w:t>
      </w:r>
      <w:commentRangeEnd w:id="685"/>
      <w:r>
        <w:rPr>
          <w:rStyle w:val="CommentReference"/>
          <w:rFonts w:asciiTheme="minorHAnsi" w:hAnsiTheme="minorHAnsi" w:cstheme="minorBidi"/>
        </w:rPr>
        <w:commentReference w:id="685"/>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w:t>
      </w:r>
      <w:proofErr w:type="spellStart"/>
      <w:r w:rsidRPr="00233F15">
        <w:t>MAT</w:t>
      </w:r>
      <w:r w:rsidRPr="00233F15">
        <w:rPr>
          <w:b/>
        </w:rPr>
        <w:t>a</w:t>
      </w:r>
      <w:proofErr w:type="spellEnd"/>
      <w:r w:rsidRPr="00233F15">
        <w:rPr>
          <w:b/>
        </w:rPr>
        <w:t xml:space="preserve">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w:t>
      </w:r>
      <w:r w:rsidRPr="00233F15">
        <w:lastRenderedPageBreak/>
        <w:t xml:space="preserve">&lt;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189166D7" w14:textId="77777777" w:rsidR="00522486" w:rsidRPr="00233F15" w:rsidRDefault="00522486" w:rsidP="00522486">
      <w:commentRangeStart w:id="686"/>
      <w:r>
        <w:rPr>
          <w:b/>
        </w:rPr>
        <w:t>Figure S5</w:t>
      </w:r>
      <w:commentRangeEnd w:id="686"/>
      <w:r>
        <w:rPr>
          <w:rStyle w:val="CommentReference"/>
          <w:rFonts w:asciiTheme="minorHAnsi" w:hAnsiTheme="minorHAnsi" w:cstheme="minorBidi"/>
        </w:rPr>
        <w:commentReference w:id="686"/>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687"/>
      <w:r>
        <w:rPr>
          <w:b/>
          <w:bCs/>
          <w:iCs/>
          <w:color w:val="000000" w:themeColor="text1"/>
        </w:rPr>
        <w:t>Figure S9</w:t>
      </w:r>
      <w:commentRangeEnd w:id="687"/>
      <w:r>
        <w:rPr>
          <w:rStyle w:val="CommentReference"/>
          <w:rFonts w:asciiTheme="minorHAnsi" w:hAnsiTheme="minorHAnsi" w:cstheme="minorBidi"/>
        </w:rPr>
        <w:commentReference w:id="687"/>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proofErr w:type="gramStart"/>
      <w:r w:rsidR="00584318">
        <w:t>)</w:t>
      </w:r>
      <w:r>
        <w:t xml:space="preserve">.  </w:t>
      </w:r>
      <w:r w:rsidR="00522486">
        <w:t>)</w:t>
      </w:r>
      <w:proofErr w:type="gramEnd"/>
      <w:r w:rsidR="00522486">
        <w:t xml:space="preserve">.  </w:t>
      </w:r>
      <w:commentRangeStart w:id="688"/>
      <w:commentRangeStart w:id="689"/>
      <w:r w:rsidR="00522486">
        <w:t>Correlation in the top left is shown for all data</w:t>
      </w:r>
      <w:commentRangeEnd w:id="688"/>
      <w:r w:rsidR="00522486">
        <w:rPr>
          <w:rStyle w:val="CommentReference"/>
          <w:rFonts w:asciiTheme="minorHAnsi" w:hAnsiTheme="minorHAnsi" w:cstheme="minorBidi"/>
        </w:rPr>
        <w:commentReference w:id="688"/>
      </w:r>
      <w:commentRangeEnd w:id="689"/>
      <w:r w:rsidR="00522486">
        <w:rPr>
          <w:rStyle w:val="CommentReference"/>
          <w:rFonts w:asciiTheme="minorHAnsi" w:hAnsiTheme="minorHAnsi" w:cstheme="minorBidi"/>
        </w:rPr>
        <w:commentReference w:id="689"/>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690"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691"/>
      <w:r>
        <w:rPr>
          <w:b/>
          <w:bCs/>
          <w:iCs/>
          <w:color w:val="000000" w:themeColor="text1"/>
        </w:rPr>
        <w:t xml:space="preserve">Figure S10. </w:t>
      </w:r>
      <w:commentRangeEnd w:id="691"/>
      <w:r>
        <w:rPr>
          <w:rStyle w:val="CommentReference"/>
          <w:rFonts w:asciiTheme="minorHAnsi" w:hAnsiTheme="minorHAnsi" w:cstheme="minorBidi"/>
        </w:rPr>
        <w:commentReference w:id="691"/>
      </w:r>
      <w:r w:rsidR="00E83CB0">
        <w:rPr>
          <w:bCs/>
          <w:iCs/>
          <w:color w:val="000000" w:themeColor="text1"/>
        </w:rPr>
        <w:t>Neural networ</w:t>
      </w:r>
      <w:ins w:id="692" w:author="Albi Celaj [2]" w:date="2018-12-07T15:50:00Z">
        <w:r w:rsidR="00B84596">
          <w:rPr>
            <w:bCs/>
            <w:iCs/>
            <w:color w:val="000000" w:themeColor="text1"/>
          </w:rPr>
          <w:t>ks trained in single environments</w:t>
        </w:r>
      </w:ins>
      <w:del w:id="693"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694" w:author="Albi Celaj [2]" w:date="2018-12-07T15:50:00Z"/>
        </w:rPr>
      </w:pPr>
      <w:r>
        <w:rPr>
          <w:b/>
          <w:bCs/>
          <w:iCs/>
          <w:color w:val="000000" w:themeColor="text1"/>
        </w:rPr>
        <w:t>A</w:t>
      </w:r>
      <w:ins w:id="695"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696" w:author="Albi Celaj [2]" w:date="2018-12-07T15:50:00Z"/>
          <w:b/>
          <w:color w:val="000000" w:themeColor="text1"/>
          <w:rPrChange w:id="697" w:author="Albi Celaj [2]" w:date="2018-12-07T15:50:00Z">
            <w:rPr>
              <w:ins w:id="698" w:author="Albi Celaj [2]" w:date="2018-12-07T15:50:00Z"/>
              <w:color w:val="000000" w:themeColor="text1"/>
            </w:rPr>
          </w:rPrChange>
        </w:rPr>
      </w:pPr>
      <w:ins w:id="699" w:author="Albi Celaj [2]" w:date="2018-12-07T15:50:00Z">
        <w:r>
          <w:rPr>
            <w:b/>
          </w:rPr>
          <w:t>B</w:t>
        </w:r>
        <w:r w:rsidRPr="00C02B57">
          <w:rPr>
            <w:rPrChange w:id="700"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701" w:author="Albi Celaj [2]" w:date="2018-12-07T15:50:00Z"/>
        </w:rPr>
      </w:pPr>
      <w:del w:id="702"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703" w:author="Albi Celaj [2]" w:date="2018-12-07T15:38:00Z">
        <w:r w:rsidR="00890971" w:rsidDel="00C0215D">
          <w:delText>fluconazole</w:delText>
        </w:r>
      </w:del>
      <w:del w:id="704"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705" w:author="Albi Celaj [2]" w:date="2018-12-07T15:51:00Z"/>
          <w:bCs/>
          <w:iCs/>
          <w:color w:val="000000" w:themeColor="text1"/>
        </w:rPr>
      </w:pPr>
      <w:del w:id="706"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707"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708"/>
      <w:r w:rsidRPr="003643C4">
        <w:rPr>
          <w:b/>
          <w:bCs/>
          <w:iCs/>
          <w:color w:val="000000" w:themeColor="text1"/>
        </w:rPr>
        <w:t>Figure S1</w:t>
      </w:r>
      <w:r>
        <w:rPr>
          <w:b/>
          <w:bCs/>
          <w:iCs/>
          <w:color w:val="000000" w:themeColor="text1"/>
        </w:rPr>
        <w:t>1</w:t>
      </w:r>
      <w:r w:rsidRPr="003643C4">
        <w:rPr>
          <w:b/>
          <w:bCs/>
          <w:iCs/>
          <w:color w:val="000000" w:themeColor="text1"/>
        </w:rPr>
        <w:t>.</w:t>
      </w:r>
      <w:commentRangeEnd w:id="708"/>
      <w:r>
        <w:rPr>
          <w:rStyle w:val="CommentReference"/>
          <w:rFonts w:asciiTheme="minorHAnsi" w:hAnsiTheme="minorHAnsi" w:cstheme="minorBidi"/>
        </w:rPr>
        <w:commentReference w:id="708"/>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67511C30"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7131FF">
        <w:rPr>
          <w:vertAlign w:val="subscript"/>
          <w:rPrChange w:id="709" w:author="Albi Celaj [2]" w:date="2018-12-07T15:52:00Z">
            <w:rPr/>
          </w:rPrChange>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831765">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51&lt;/sup&gt;"},"properties":{"noteIndex":0},"schema":"https://github.com/citation-style-language/schema/raw/master/csl-citation.json"}</w:instrText>
      </w:r>
      <w:r>
        <w:fldChar w:fldCharType="separate"/>
      </w:r>
      <w:r w:rsidR="004F6CD1" w:rsidRPr="004F6CD1">
        <w:rPr>
          <w:noProof/>
          <w:vertAlign w:val="superscript"/>
        </w:rPr>
        <w:t>51</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710" w:author="Albi Celaj [2]" w:date="2018-12-07T15:25:00Z">
        <w:r w:rsidR="00FF0877">
          <w:rPr>
            <w:b/>
            <w:bCs/>
            <w:iCs/>
            <w:color w:val="000000" w:themeColor="text1"/>
          </w:rPr>
          <w:t>S1</w:t>
        </w:r>
      </w:ins>
      <w:r w:rsidR="006C55BE">
        <w:rPr>
          <w:b/>
          <w:bCs/>
          <w:iCs/>
          <w:color w:val="000000" w:themeColor="text1"/>
        </w:rPr>
        <w:t>3</w:t>
      </w:r>
      <w:ins w:id="711"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chie Nozomu" w:date="2018-12-10T00:20:00Z" w:initials="NY">
    <w:p w14:paraId="2A12EC9E" w14:textId="77777777" w:rsidR="00BB3EA2" w:rsidRDefault="00BB3EA2" w:rsidP="00094A15">
      <w:pPr>
        <w:pStyle w:val="CommentText"/>
      </w:pPr>
      <w:r>
        <w:rPr>
          <w:rStyle w:val="CommentReference"/>
        </w:rPr>
        <w:annotationRef/>
      </w:r>
      <w:r>
        <w:t xml:space="preserve">We might want to add </w:t>
      </w:r>
      <w:proofErr w:type="spellStart"/>
      <w:r>
        <w:t>Yo</w:t>
      </w:r>
      <w:proofErr w:type="spellEnd"/>
      <w:r>
        <w:t xml:space="preserve"> Suzuki as he designed the research in the very early phase, helped me a lot and established the genotyping PCR protocols</w:t>
      </w:r>
    </w:p>
  </w:comment>
  <w:comment w:id="207" w:author="Yachie Nozomu" w:date="2018-12-10T00:29:00Z" w:initials="NY">
    <w:p w14:paraId="5B07A031" w14:textId="77777777" w:rsidR="00BB3EA2" w:rsidRDefault="00BB3EA2" w:rsidP="003C1219">
      <w:pPr>
        <w:pStyle w:val="CommentText"/>
      </w:pPr>
      <w:r>
        <w:rPr>
          <w:rStyle w:val="CommentReference"/>
        </w:rPr>
        <w:annotationRef/>
      </w:r>
      <w:r>
        <w:t>Maybe cite some double CRISPR works?</w:t>
      </w:r>
    </w:p>
  </w:comment>
  <w:comment w:id="460" w:author="Yachie Nozomu" w:date="2018-12-10T01:43:00Z" w:initials="NY">
    <w:p w14:paraId="0AE6574E" w14:textId="77777777" w:rsidR="00BB3EA2" w:rsidRDefault="00BB3EA2" w:rsidP="003C1219">
      <w:pPr>
        <w:pStyle w:val="CommentText"/>
      </w:pPr>
      <w:r>
        <w:rPr>
          <w:rStyle w:val="CommentReference"/>
        </w:rPr>
        <w:annotationRef/>
      </w:r>
      <w:r>
        <w:t>I couldn’t find this specific example in Fig 3C.</w:t>
      </w:r>
    </w:p>
  </w:comment>
  <w:comment w:id="461" w:author="Albi Celaj [2]" w:date="2018-12-10T14:31:00Z" w:initials="AC">
    <w:p w14:paraId="566A3F04" w14:textId="0564E410" w:rsidR="00BB3EA2" w:rsidRDefault="00BB3EA2">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462" w:author="Yachie Nozomu" w:date="2018-12-10T01:48:00Z" w:initials="NY">
    <w:p w14:paraId="7043501D" w14:textId="77777777" w:rsidR="00BB3EA2" w:rsidRDefault="00BB3EA2" w:rsidP="003C1219">
      <w:pPr>
        <w:pStyle w:val="CommentText"/>
      </w:pPr>
      <w:r>
        <w:rPr>
          <w:rStyle w:val="CommentReference"/>
        </w:rPr>
        <w:annotationRef/>
      </w:r>
      <w:r>
        <w:t>Overall, these specific interactions are hard to follow in the heatmap in Fig 3C… maybe make a submatrix representation or sub-network graphs?</w:t>
      </w:r>
    </w:p>
  </w:comment>
  <w:comment w:id="464" w:author="Yachie Nozomu" w:date="2018-12-10T02:21:00Z" w:initials="NY">
    <w:p w14:paraId="21DD2E15" w14:textId="77777777" w:rsidR="00BB3EA2" w:rsidRDefault="00BB3EA2" w:rsidP="00E270DE">
      <w:pPr>
        <w:pStyle w:val="CommentText"/>
      </w:pPr>
      <w:r>
        <w:rPr>
          <w:rStyle w:val="CommentReference"/>
        </w:rPr>
        <w:annotationRef/>
      </w:r>
      <w:r>
        <w:t xml:space="preserve">Do you assume there are only effluxes and </w:t>
      </w:r>
      <w:proofErr w:type="spellStart"/>
      <w:r>
        <w:t>Es</w:t>
      </w:r>
      <w:proofErr w:type="spellEnd"/>
      <w:r>
        <w:t xml:space="preserve"> are only positive values?</w:t>
      </w:r>
    </w:p>
  </w:comment>
  <w:comment w:id="465" w:author="Albi Celaj [2]" w:date="2018-12-10T14:33:00Z" w:initials="AC">
    <w:p w14:paraId="3D3DA2E3" w14:textId="77777777" w:rsidR="00BB3EA2" w:rsidRDefault="00BB3EA2" w:rsidP="00E270DE">
      <w:pPr>
        <w:pStyle w:val="CommentText"/>
      </w:pPr>
      <w:r>
        <w:rPr>
          <w:rStyle w:val="CommentReference"/>
        </w:rPr>
        <w:annotationRef/>
      </w:r>
      <w:r>
        <w:t>Yes – can add negative E-values but rather chose to model these as inhibition of a hidden clearance factor (as per e-mail)</w:t>
      </w:r>
    </w:p>
  </w:comment>
  <w:comment w:id="466" w:author="Yachie Nozomu" w:date="2018-12-10T01:58:00Z" w:initials="NY">
    <w:p w14:paraId="6985B8EF" w14:textId="77777777" w:rsidR="00BB3EA2" w:rsidRDefault="00BB3EA2" w:rsidP="00E270DE">
      <w:pPr>
        <w:pStyle w:val="CommentText"/>
      </w:pPr>
      <w:r>
        <w:rPr>
          <w:rStyle w:val="CommentReference"/>
        </w:rPr>
        <w:annotationRef/>
      </w:r>
      <w:r>
        <w:t>Did you treat “I” and “E” edges equally? or did you optimize “I” edges first and then “E” edges? Did you apply this procedure even for the direct G-A pairs too?</w:t>
      </w:r>
    </w:p>
  </w:comment>
  <w:comment w:id="467" w:author="Albi Celaj [2]" w:date="2018-12-10T14:33:00Z" w:initials="AC">
    <w:p w14:paraId="4A1485F6" w14:textId="77777777" w:rsidR="00BB3EA2" w:rsidRDefault="00BB3EA2" w:rsidP="00E270DE">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470" w:author="Yachie Nozomu" w:date="2018-12-10T01:53:00Z" w:initials="NY">
    <w:p w14:paraId="59F4459E" w14:textId="77777777" w:rsidR="00BB3EA2" w:rsidRDefault="00BB3EA2"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471" w:author="Albi Celaj [2]" w:date="2018-12-10T14:33:00Z" w:initials="AC">
    <w:p w14:paraId="0B1F9671" w14:textId="77777777" w:rsidR="00BB3EA2" w:rsidRDefault="00BB3EA2" w:rsidP="00E270DE">
      <w:pPr>
        <w:pStyle w:val="CommentText"/>
      </w:pPr>
      <w:r>
        <w:rPr>
          <w:rStyle w:val="CommentReference"/>
        </w:rPr>
        <w:annotationRef/>
      </w:r>
      <w:r>
        <w:t>Will make them unique in next update</w:t>
      </w:r>
    </w:p>
    <w:p w14:paraId="55DB30EF" w14:textId="77777777" w:rsidR="00BB3EA2" w:rsidRDefault="00BB3EA2" w:rsidP="00E270DE">
      <w:pPr>
        <w:pStyle w:val="CommentText"/>
      </w:pPr>
    </w:p>
  </w:comment>
  <w:comment w:id="476" w:author="Yachie Nozomu" w:date="2018-12-10T02:01:00Z" w:initials="NY">
    <w:p w14:paraId="6B20CD35" w14:textId="77777777" w:rsidR="00BB3EA2" w:rsidRDefault="00BB3EA2" w:rsidP="00E270DE">
      <w:pPr>
        <w:pStyle w:val="CommentText"/>
      </w:pPr>
      <w:r>
        <w:rPr>
          <w:rStyle w:val="CommentReference"/>
        </w:rPr>
        <w:annotationRef/>
      </w:r>
      <w:r>
        <w:t xml:space="preserve">Same here… two mating type datasets could share a decent amount of same genotypes </w:t>
      </w:r>
    </w:p>
  </w:comment>
  <w:comment w:id="512" w:author="Yachie Nozomu" w:date="2018-12-10T02:29:00Z" w:initials="NY">
    <w:p w14:paraId="19FD9F07" w14:textId="77777777" w:rsidR="00BB3EA2" w:rsidRDefault="00BB3EA2" w:rsidP="00D610F0">
      <w:pPr>
        <w:pStyle w:val="CommentText"/>
      </w:pPr>
      <w:r>
        <w:rPr>
          <w:rStyle w:val="CommentReference"/>
        </w:rPr>
        <w:annotationRef/>
      </w:r>
      <w:r>
        <w:t>Is it unlikely that these genes are involved in valinomycin uptake?</w:t>
      </w:r>
    </w:p>
  </w:comment>
  <w:comment w:id="507" w:author="Albi Celaj [2]" w:date="2018-12-10T13:27:00Z" w:initials="AC">
    <w:p w14:paraId="473490EC" w14:textId="2D66CB8C" w:rsidR="00BB3EA2" w:rsidRDefault="00BB3EA2">
      <w:pPr>
        <w:pStyle w:val="CommentText"/>
      </w:pPr>
      <w:r>
        <w:rPr>
          <w:rStyle w:val="CommentReference"/>
        </w:rPr>
        <w:annotationRef/>
      </w:r>
      <w:r>
        <w:t>See e-mail</w:t>
      </w:r>
    </w:p>
  </w:comment>
  <w:comment w:id="560" w:author="Yachie Nozomu" w:date="2018-12-10T02:05:00Z" w:initials="NY">
    <w:p w14:paraId="17B74F12" w14:textId="77777777" w:rsidR="00BB3EA2" w:rsidRDefault="00BB3EA2" w:rsidP="00D610F0">
      <w:pPr>
        <w:pStyle w:val="CommentText"/>
      </w:pPr>
      <w:r>
        <w:rPr>
          <w:rStyle w:val="CommentReference"/>
        </w:rPr>
        <w:annotationRef/>
      </w:r>
      <w:r>
        <w:t>This is very nice! but why the fluconazole plot in Fig S9 doesn’t match to Fig S10A?</w:t>
      </w:r>
    </w:p>
  </w:comment>
  <w:comment w:id="553" w:author="Albi Celaj [2]" w:date="2018-12-10T13:41:00Z" w:initials="AC">
    <w:p w14:paraId="11B13B71" w14:textId="53EA4289" w:rsidR="00BB3EA2" w:rsidRPr="00207597" w:rsidRDefault="00BB3EA2">
      <w:pPr>
        <w:pStyle w:val="CommentText"/>
        <w:rPr>
          <w:i/>
        </w:rPr>
      </w:pPr>
      <w:r>
        <w:rPr>
          <w:rStyle w:val="CommentReference"/>
        </w:rPr>
        <w:annotationRef/>
      </w:r>
      <w:r>
        <w:t xml:space="preserve">These figures have since been changed, but S10B (previously S10A) had the </w:t>
      </w:r>
      <w:r w:rsidRPr="00207597">
        <w:rPr>
          <w:b/>
          <w:i/>
        </w:rPr>
        <w:t>I</w:t>
      </w:r>
      <w:r>
        <w:rPr>
          <w:i/>
        </w:rPr>
        <w:t xml:space="preserve"> </w:t>
      </w:r>
      <w:proofErr w:type="gramStart"/>
      <w:r w:rsidRPr="00207597">
        <w:t>weights</w:t>
      </w:r>
      <w:proofErr w:type="gramEnd"/>
      <w:r>
        <w:t xml:space="preserve"> learned only for fluconazole, whereas they are constrained to be the same for all drugs in Figure S9.  I think it’s best to omit the diagram from S10B as the only point is that you can’t fit a good linear inhibition model</w:t>
      </w:r>
    </w:p>
  </w:comment>
  <w:comment w:id="609" w:author="Yachie Nozomu" w:date="2018-12-10T02:30:00Z" w:initials="NY">
    <w:p w14:paraId="292EFFFA" w14:textId="77777777" w:rsidR="00BB3EA2" w:rsidRDefault="00BB3EA2" w:rsidP="00447F5C">
      <w:pPr>
        <w:pStyle w:val="CommentText"/>
      </w:pPr>
      <w:r>
        <w:rPr>
          <w:rStyle w:val="CommentReference"/>
        </w:rPr>
        <w:annotationRef/>
      </w:r>
      <w:r>
        <w:t>Maybe not for yeast?</w:t>
      </w:r>
    </w:p>
  </w:comment>
  <w:comment w:id="610" w:author="Albi Celaj [2]" w:date="2018-12-10T14:38:00Z" w:initials="AC">
    <w:p w14:paraId="70DAEF25" w14:textId="77777777" w:rsidR="00BB3EA2" w:rsidRDefault="00BB3EA2" w:rsidP="00447F5C">
      <w:pPr>
        <w:pStyle w:val="CommentText"/>
      </w:pPr>
      <w:r>
        <w:rPr>
          <w:rStyle w:val="CommentReference"/>
        </w:rPr>
        <w:annotationRef/>
      </w:r>
      <w:r>
        <w:t>Unaware of yeast-specific limitations, will look more into it</w:t>
      </w:r>
    </w:p>
    <w:p w14:paraId="166230B6" w14:textId="4FF36F10" w:rsidR="00BB3EA2" w:rsidRDefault="00BB3EA2">
      <w:pPr>
        <w:pStyle w:val="CommentText"/>
      </w:pPr>
    </w:p>
  </w:comment>
  <w:comment w:id="611" w:author="Yachie Nozomu" w:date="2018-12-10T02:31:00Z" w:initials="NY">
    <w:p w14:paraId="588E2228" w14:textId="77777777" w:rsidR="00BB3EA2" w:rsidRDefault="00BB3EA2" w:rsidP="00447F5C">
      <w:pPr>
        <w:pStyle w:val="CommentText"/>
      </w:pPr>
      <w:r>
        <w:rPr>
          <w:rStyle w:val="CommentReference"/>
        </w:rPr>
        <w:annotationRef/>
      </w:r>
      <w:r>
        <w:t>Please make sure that RY0148 is not GM Toolkit-alpha</w:t>
      </w:r>
    </w:p>
  </w:comment>
  <w:comment w:id="612" w:author="Albi Celaj [2]" w:date="2018-12-10T14:39:00Z" w:initials="AC">
    <w:p w14:paraId="6DAC57EE" w14:textId="13A19CD9" w:rsidR="00BB3EA2" w:rsidRDefault="00BB3EA2">
      <w:pPr>
        <w:pStyle w:val="CommentText"/>
      </w:pPr>
      <w:r>
        <w:rPr>
          <w:rStyle w:val="CommentReference"/>
        </w:rPr>
        <w:annotationRef/>
      </w:r>
      <w:r>
        <w:t>I don’t understand this comment</w:t>
      </w:r>
    </w:p>
  </w:comment>
  <w:comment w:id="613" w:author="Albi Celaj [3]" w:date="2017-08-24T14:59:00Z" w:initials="AC">
    <w:p w14:paraId="476F4712" w14:textId="7F4B8F2F" w:rsidR="00BB3EA2" w:rsidRDefault="00BB3EA2">
      <w:pPr>
        <w:pStyle w:val="CommentText"/>
      </w:pPr>
      <w:r>
        <w:t>-May need details of growth selection media used</w:t>
      </w:r>
    </w:p>
    <w:p w14:paraId="60AC4973" w14:textId="10C0F849" w:rsidR="00BB3EA2" w:rsidRDefault="00BB3EA2">
      <w:pPr>
        <w:pStyle w:val="CommentText"/>
      </w:pPr>
      <w:r>
        <w:t>-May require source of all chemicals and concentrations used for selection (will ask lab for this)</w:t>
      </w:r>
    </w:p>
    <w:p w14:paraId="0B0708BE" w14:textId="77777777" w:rsidR="00BB3EA2" w:rsidRDefault="00BB3EA2">
      <w:pPr>
        <w:pStyle w:val="CommentText"/>
      </w:pPr>
    </w:p>
  </w:comment>
  <w:comment w:id="614" w:author="Yachie Nozomu" w:date="2018-12-10T02:50:00Z" w:initials="NY">
    <w:p w14:paraId="3F645A1E" w14:textId="77777777" w:rsidR="00BB3EA2" w:rsidRDefault="00BB3EA2" w:rsidP="00F85114">
      <w:pPr>
        <w:pStyle w:val="CommentText"/>
      </w:pPr>
      <w:r>
        <w:rPr>
          <w:rStyle w:val="CommentReference"/>
        </w:rPr>
        <w:annotationRef/>
      </w:r>
      <w:r>
        <w:t xml:space="preserve">Was the GM strain URA+? Did each deletion locus have GFP and URA3? </w:t>
      </w:r>
    </w:p>
  </w:comment>
  <w:comment w:id="615" w:author="Albi Celaj [2]" w:date="2018-12-10T13:50:00Z" w:initials="AC">
    <w:p w14:paraId="77A8ABFE" w14:textId="6EF4267F" w:rsidR="00BB3EA2" w:rsidRDefault="00BB3EA2">
      <w:pPr>
        <w:pStyle w:val="CommentText"/>
      </w:pPr>
      <w:r>
        <w:rPr>
          <w:rStyle w:val="CommentReference"/>
        </w:rPr>
        <w:annotationRef/>
      </w:r>
      <w:proofErr w:type="gramStart"/>
      <w:r>
        <w:t>Yes</w:t>
      </w:r>
      <w:proofErr w:type="gramEnd"/>
      <w:r>
        <w:t xml:space="preserve"> it did</w:t>
      </w:r>
    </w:p>
  </w:comment>
  <w:comment w:id="616" w:author="Yachie Nozomu" w:date="2018-12-10T03:53:00Z" w:initials="NY">
    <w:p w14:paraId="3BAFFCA9" w14:textId="77777777" w:rsidR="00BB3EA2" w:rsidRDefault="00BB3EA2" w:rsidP="00F85114">
      <w:pPr>
        <w:pStyle w:val="CommentText"/>
      </w:pPr>
      <w:r>
        <w:rPr>
          <w:rStyle w:val="CommentReference"/>
        </w:rPr>
        <w:annotationRef/>
      </w:r>
      <w:r>
        <w:t>In what volume?</w:t>
      </w:r>
    </w:p>
  </w:comment>
  <w:comment w:id="617" w:author="Albi Celaj [2]" w:date="2018-12-10T13:51:00Z" w:initials="AC">
    <w:p w14:paraId="030C1A19" w14:textId="4F1FB17D" w:rsidR="00BB3EA2" w:rsidRDefault="00BB3EA2">
      <w:pPr>
        <w:pStyle w:val="CommentText"/>
      </w:pPr>
      <w:r>
        <w:rPr>
          <w:rStyle w:val="CommentReference"/>
        </w:rPr>
        <w:annotationRef/>
      </w:r>
      <w:r>
        <w:t xml:space="preserve">Have to check with </w:t>
      </w:r>
      <w:proofErr w:type="spellStart"/>
      <w:r>
        <w:t>Marinella</w:t>
      </w:r>
      <w:proofErr w:type="spellEnd"/>
    </w:p>
  </w:comment>
  <w:comment w:id="618" w:author="Albi Celaj [3]" w:date="2017-08-24T14:59:00Z" w:initials="AC">
    <w:p w14:paraId="490BB875" w14:textId="6772F314" w:rsidR="00BB3EA2" w:rsidRDefault="00BB3EA2">
      <w:pPr>
        <w:pStyle w:val="CommentText"/>
      </w:pPr>
      <w:r>
        <w:rPr>
          <w:rStyle w:val="CommentReference"/>
        </w:rPr>
        <w:annotationRef/>
      </w:r>
      <w:proofErr w:type="spellStart"/>
      <w:r>
        <w:t>Marinella</w:t>
      </w:r>
      <w:proofErr w:type="spellEnd"/>
      <w:r>
        <w:t xml:space="preserve">: Which strain was wild type? Was it the </w:t>
      </w:r>
      <w:proofErr w:type="spellStart"/>
      <w:r>
        <w:t>barcoder</w:t>
      </w:r>
      <w:proofErr w:type="spellEnd"/>
      <w:r>
        <w:t xml:space="preserve"> strain?</w:t>
      </w:r>
    </w:p>
  </w:comment>
  <w:comment w:id="619" w:author="Albi Celaj [3]" w:date="2017-08-24T14:59:00Z" w:initials="AC">
    <w:p w14:paraId="3798F73B" w14:textId="09A393D6" w:rsidR="00BB3EA2" w:rsidRDefault="00BB3EA2">
      <w:pPr>
        <w:pStyle w:val="CommentText"/>
      </w:pPr>
      <w:r>
        <w:rPr>
          <w:rStyle w:val="CommentReference"/>
        </w:rPr>
        <w:annotationRef/>
      </w:r>
      <w:r>
        <w:t xml:space="preserve">Need </w:t>
      </w:r>
      <w:proofErr w:type="spellStart"/>
      <w:r>
        <w:t>Marinella</w:t>
      </w:r>
      <w:proofErr w:type="spellEnd"/>
      <w:r>
        <w:t xml:space="preserve"> to add details</w:t>
      </w:r>
    </w:p>
  </w:comment>
  <w:comment w:id="620" w:author="Albi Celaj [3]" w:date="2017-08-29T13:35:00Z" w:initials="AC">
    <w:p w14:paraId="1D09427C" w14:textId="47A7C76C" w:rsidR="00BB3EA2" w:rsidRDefault="00BB3EA2">
      <w:pPr>
        <w:pStyle w:val="CommentText"/>
      </w:pPr>
      <w:r>
        <w:rPr>
          <w:rStyle w:val="CommentReference"/>
        </w:rPr>
        <w:annotationRef/>
      </w:r>
      <w:r>
        <w:rPr>
          <w:rStyle w:val="CommentReference"/>
        </w:rPr>
        <w:t>Jamie: Need confirmation that it was indeed 2%</w:t>
      </w:r>
    </w:p>
  </w:comment>
  <w:comment w:id="621" w:author="Albi Celaj [3]" w:date="2017-08-30T09:29:00Z" w:initials="AC">
    <w:p w14:paraId="2176F66A" w14:textId="3D74FFD6" w:rsidR="00BB3EA2" w:rsidRDefault="00BB3EA2">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BB3EA2" w:rsidRDefault="00BB3EA2">
      <w:pPr>
        <w:pStyle w:val="CommentText"/>
      </w:pPr>
      <w:r>
        <w:t xml:space="preserve">- Also need to verify growth conditions, took from </w:t>
      </w:r>
      <w:proofErr w:type="spellStart"/>
      <w:r>
        <w:t>Tarassov</w:t>
      </w:r>
      <w:proofErr w:type="spellEnd"/>
      <w:r>
        <w:t xml:space="preserve"> et al paper</w:t>
      </w:r>
    </w:p>
    <w:p w14:paraId="57A9515B" w14:textId="62E3386E" w:rsidR="00BB3EA2" w:rsidRDefault="00BB3EA2">
      <w:pPr>
        <w:pStyle w:val="CommentText"/>
      </w:pPr>
      <w:r>
        <w:t>-Need fluconazole concentrations</w:t>
      </w:r>
    </w:p>
  </w:comment>
  <w:comment w:id="622" w:author="Albi Celaj [3]" w:date="2017-08-24T14:59:00Z" w:initials="AC">
    <w:p w14:paraId="7BB2BB8A" w14:textId="0ABC6894" w:rsidR="00BB3EA2" w:rsidRDefault="00BB3EA2">
      <w:pPr>
        <w:pStyle w:val="CommentText"/>
      </w:pPr>
      <w:r>
        <w:rPr>
          <w:rStyle w:val="CommentReference"/>
        </w:rPr>
        <w:annotationRef/>
      </w:r>
      <w:r>
        <w:t>This part has to be revised later, these experiments are still in progress</w:t>
      </w:r>
    </w:p>
  </w:comment>
  <w:comment w:id="623" w:author="Albi Celaj [3]" w:date="2017-11-07T13:36:00Z" w:initials="AC">
    <w:p w14:paraId="311FD484" w14:textId="0BFFC7D3" w:rsidR="00BB3EA2" w:rsidRDefault="00BB3EA2">
      <w:pPr>
        <w:pStyle w:val="CommentText"/>
      </w:pPr>
      <w:r>
        <w:rPr>
          <w:rStyle w:val="CommentReference"/>
        </w:rPr>
        <w:annotationRef/>
      </w:r>
      <w:r>
        <w:t>Fritz: Need funding info</w:t>
      </w:r>
    </w:p>
  </w:comment>
  <w:comment w:id="624" w:author="Albi Celaj [3]" w:date="2017-11-07T13:36:00Z" w:initials="AC">
    <w:p w14:paraId="3DB38767" w14:textId="202E2C24" w:rsidR="00BB3EA2" w:rsidRDefault="00BB3EA2">
      <w:pPr>
        <w:pStyle w:val="CommentText"/>
      </w:pPr>
      <w:r>
        <w:rPr>
          <w:rStyle w:val="CommentReference"/>
        </w:rPr>
        <w:annotationRef/>
      </w:r>
      <w:r>
        <w:t>Under construction</w:t>
      </w:r>
    </w:p>
  </w:comment>
  <w:comment w:id="625" w:author="Albi Celaj [3]" w:date="2017-08-24T14:59:00Z" w:initials="AC">
    <w:p w14:paraId="47F3AC14" w14:textId="03C6ADEE" w:rsidR="00BB3EA2" w:rsidRDefault="00BB3EA2">
      <w:pPr>
        <w:pStyle w:val="CommentText"/>
      </w:pPr>
      <w:r>
        <w:t>To add:</w:t>
      </w:r>
    </w:p>
    <w:p w14:paraId="6A1D5EB1" w14:textId="780B4013" w:rsidR="00BB3EA2" w:rsidRDefault="00BB3EA2">
      <w:pPr>
        <w:pStyle w:val="CommentText"/>
      </w:pPr>
      <w:r>
        <w:t>-Individual growth profiling data</w:t>
      </w:r>
    </w:p>
    <w:p w14:paraId="292854D9" w14:textId="7FEDEF2C" w:rsidR="00BB3EA2" w:rsidRDefault="00BB3EA2">
      <w:pPr>
        <w:pStyle w:val="CommentText"/>
      </w:pPr>
      <w:r>
        <w:t>-qPCR data</w:t>
      </w:r>
    </w:p>
  </w:comment>
  <w:comment w:id="626" w:author="Yachie Nozomu" w:date="2018-12-10T04:06:00Z" w:initials="NY">
    <w:p w14:paraId="503887D7" w14:textId="77777777" w:rsidR="00BB3EA2" w:rsidRDefault="00BB3EA2" w:rsidP="006628D0">
      <w:pPr>
        <w:pStyle w:val="CommentText"/>
      </w:pPr>
      <w:r>
        <w:rPr>
          <w:rStyle w:val="CommentReference"/>
        </w:rPr>
        <w:annotationRef/>
      </w:r>
      <w:r>
        <w:t>P-values?</w:t>
      </w:r>
    </w:p>
  </w:comment>
  <w:comment w:id="627" w:author="Albi Celaj [2]" w:date="2018-12-10T13:58:00Z" w:initials="AC">
    <w:p w14:paraId="7834D23C" w14:textId="0819AEFF" w:rsidR="00BB3EA2" w:rsidRDefault="00BB3EA2">
      <w:pPr>
        <w:pStyle w:val="CommentText"/>
      </w:pPr>
      <w:r>
        <w:rPr>
          <w:rStyle w:val="CommentReference"/>
        </w:rPr>
        <w:annotationRef/>
      </w:r>
      <w:r>
        <w:t>Assuming p-value is for the correlation, will add</w:t>
      </w:r>
    </w:p>
  </w:comment>
  <w:comment w:id="628" w:author="Yachie Nozomu" w:date="2018-12-10T03:59:00Z" w:initials="NY">
    <w:p w14:paraId="324A3FBA" w14:textId="77777777" w:rsidR="00BB3EA2" w:rsidRDefault="00BB3EA2" w:rsidP="006628D0">
      <w:pPr>
        <w:pStyle w:val="CommentText"/>
      </w:pPr>
      <w:r>
        <w:rPr>
          <w:rStyle w:val="CommentReference"/>
        </w:rPr>
        <w:annotationRef/>
      </w:r>
      <w:r>
        <w:t>Maybe you can name this like DCGA Wheel?</w:t>
      </w:r>
    </w:p>
  </w:comment>
  <w:comment w:id="629" w:author="Albi Celaj [2]" w:date="2018-12-10T13:59:00Z" w:initials="AC">
    <w:p w14:paraId="6C5EE150" w14:textId="470756F6" w:rsidR="00BB3EA2" w:rsidRDefault="00BB3EA2">
      <w:pPr>
        <w:pStyle w:val="CommentText"/>
      </w:pPr>
      <w:r>
        <w:rPr>
          <w:rStyle w:val="CommentReference"/>
        </w:rPr>
        <w:annotationRef/>
      </w:r>
      <w:r>
        <w:t>I will think of a catchy name</w:t>
      </w:r>
    </w:p>
  </w:comment>
  <w:comment w:id="643" w:author="Yachie Nozomu" w:date="2018-12-10T04:08:00Z" w:initials="NY">
    <w:p w14:paraId="33A5C54D" w14:textId="77777777" w:rsidR="00BB3EA2" w:rsidRDefault="00BB3EA2" w:rsidP="006628D0">
      <w:pPr>
        <w:pStyle w:val="CommentText"/>
      </w:pPr>
      <w:r>
        <w:rPr>
          <w:rStyle w:val="CommentReference"/>
        </w:rPr>
        <w:annotationRef/>
      </w:r>
      <w:r>
        <w:t>I don’t see the color code</w:t>
      </w:r>
    </w:p>
  </w:comment>
  <w:comment w:id="644" w:author="Albi Celaj [2]" w:date="2018-12-10T14:01:00Z" w:initials="AC">
    <w:p w14:paraId="47240974" w14:textId="49407D17" w:rsidR="00BB3EA2" w:rsidRDefault="00BB3EA2">
      <w:pPr>
        <w:pStyle w:val="CommentText"/>
      </w:pPr>
      <w:r>
        <w:rPr>
          <w:rStyle w:val="CommentReference"/>
        </w:rPr>
        <w:annotationRef/>
      </w:r>
      <w:r>
        <w:t>Was missing, now added</w:t>
      </w:r>
    </w:p>
  </w:comment>
  <w:comment w:id="645" w:author="Yachie Nozomu" w:date="2018-12-10T04:06:00Z" w:initials="NY">
    <w:p w14:paraId="403AA135" w14:textId="77777777" w:rsidR="00BB3EA2" w:rsidRDefault="00BB3EA2" w:rsidP="004557DE">
      <w:pPr>
        <w:pStyle w:val="CommentText"/>
      </w:pPr>
      <w:r>
        <w:rPr>
          <w:rStyle w:val="CommentReference"/>
        </w:rPr>
        <w:annotationRef/>
      </w:r>
      <w:r>
        <w:t>P-values?</w:t>
      </w:r>
    </w:p>
  </w:comment>
  <w:comment w:id="682" w:author="Yachie Nozomu" w:date="2018-12-10T04:09:00Z" w:initials="NY">
    <w:p w14:paraId="7ED5B4B5" w14:textId="77777777" w:rsidR="00BB3EA2" w:rsidRDefault="00BB3EA2" w:rsidP="00DD69D1">
      <w:pPr>
        <w:pStyle w:val="CommentText"/>
      </w:pPr>
      <w:r>
        <w:rPr>
          <w:rStyle w:val="CommentReference"/>
        </w:rPr>
        <w:annotationRef/>
      </w:r>
      <w:r>
        <w:t>Better to have a legend for the arrow widths</w:t>
      </w:r>
    </w:p>
  </w:comment>
  <w:comment w:id="683" w:author="Albi Celaj [2]" w:date="2018-12-10T14:02:00Z" w:initials="AC">
    <w:p w14:paraId="61A0643E" w14:textId="3CDA5551" w:rsidR="00BB3EA2" w:rsidRDefault="00BB3EA2">
      <w:pPr>
        <w:pStyle w:val="CommentText"/>
      </w:pPr>
      <w:r>
        <w:rPr>
          <w:rStyle w:val="CommentReference"/>
        </w:rPr>
        <w:annotationRef/>
      </w:r>
    </w:p>
  </w:comment>
  <w:comment w:id="685" w:author="Yachie Nozomu" w:date="2018-12-10T04:12:00Z" w:initials="NY">
    <w:p w14:paraId="1B312765" w14:textId="77777777" w:rsidR="00BB3EA2" w:rsidRDefault="00BB3EA2" w:rsidP="00522486">
      <w:pPr>
        <w:pStyle w:val="CommentText"/>
      </w:pPr>
      <w:r>
        <w:rPr>
          <w:rStyle w:val="CommentReference"/>
        </w:rPr>
        <w:annotationRef/>
      </w:r>
      <w:r>
        <w:t>It would be better to have “In-yeast assembly” on the first arrow, “</w:t>
      </w:r>
      <w:proofErr w:type="spellStart"/>
      <w:r>
        <w:t>Cre</w:t>
      </w:r>
      <w:proofErr w:type="spellEnd"/>
      <w:r>
        <w:t xml:space="preserve">-mediated recombination” on the second yeast population and “Selection of </w:t>
      </w:r>
      <w:proofErr w:type="spellStart"/>
      <w:r>
        <w:t>barcoder</w:t>
      </w:r>
      <w:proofErr w:type="spellEnd"/>
      <w:r>
        <w:t xml:space="preserve"> cells (+Hyg+5-FOA) on the second arrow.</w:t>
      </w:r>
    </w:p>
  </w:comment>
  <w:comment w:id="686" w:author="Yachie Nozomu" w:date="2018-12-10T04:05:00Z" w:initials="NY">
    <w:p w14:paraId="1D22F995" w14:textId="77777777" w:rsidR="00BB3EA2" w:rsidRDefault="00BB3EA2" w:rsidP="00522486">
      <w:pPr>
        <w:pStyle w:val="CommentText"/>
      </w:pPr>
      <w:r>
        <w:rPr>
          <w:rStyle w:val="CommentReference"/>
        </w:rPr>
        <w:annotationRef/>
      </w:r>
      <w:r>
        <w:t>P-values?</w:t>
      </w:r>
    </w:p>
  </w:comment>
  <w:comment w:id="687" w:author="Yachie Nozomu" w:date="2018-12-10T04:07:00Z" w:initials="NY">
    <w:p w14:paraId="2734B415" w14:textId="77777777" w:rsidR="00BB3EA2" w:rsidRDefault="00BB3EA2" w:rsidP="00522486">
      <w:pPr>
        <w:pStyle w:val="CommentText"/>
      </w:pPr>
      <w:r>
        <w:rPr>
          <w:rStyle w:val="CommentReference"/>
        </w:rPr>
        <w:annotationRef/>
      </w:r>
      <w:r>
        <w:t>P-values?</w:t>
      </w:r>
    </w:p>
  </w:comment>
  <w:comment w:id="688" w:author="Yachie Nozomu" w:date="2018-12-10T04:04:00Z" w:initials="NY">
    <w:p w14:paraId="41B6C729" w14:textId="77777777" w:rsidR="00BB3EA2" w:rsidRDefault="00BB3EA2" w:rsidP="00522486">
      <w:pPr>
        <w:pStyle w:val="CommentText"/>
      </w:pPr>
      <w:r>
        <w:rPr>
          <w:rStyle w:val="CommentReference"/>
        </w:rPr>
        <w:annotationRef/>
      </w:r>
      <w:r>
        <w:t>Was this done by a cross-validation?</w:t>
      </w:r>
    </w:p>
  </w:comment>
  <w:comment w:id="689" w:author="Albi Celaj [2]" w:date="2018-12-10T14:04:00Z" w:initials="AC">
    <w:p w14:paraId="64FE89BC" w14:textId="1377AD73" w:rsidR="00BB3EA2" w:rsidRDefault="00BB3EA2">
      <w:pPr>
        <w:pStyle w:val="CommentText"/>
      </w:pPr>
      <w:r>
        <w:rPr>
          <w:rStyle w:val="CommentReference"/>
        </w:rPr>
        <w:annotationRef/>
      </w:r>
      <w:r>
        <w:t>No, it is training performance</w:t>
      </w:r>
    </w:p>
  </w:comment>
  <w:comment w:id="691" w:author="Yachie Nozomu" w:date="2018-12-10T04:07:00Z" w:initials="NY">
    <w:p w14:paraId="24423DA6" w14:textId="77777777" w:rsidR="00BB3EA2" w:rsidRDefault="00BB3EA2" w:rsidP="00C75C81">
      <w:pPr>
        <w:pStyle w:val="CommentText"/>
      </w:pPr>
      <w:r>
        <w:rPr>
          <w:rStyle w:val="CommentReference"/>
        </w:rPr>
        <w:annotationRef/>
      </w:r>
      <w:r>
        <w:t>P-values?</w:t>
      </w:r>
    </w:p>
  </w:comment>
  <w:comment w:id="708" w:author="Yachie Nozomu" w:date="2018-12-10T04:07:00Z" w:initials="NY">
    <w:p w14:paraId="0387A75F" w14:textId="77777777" w:rsidR="00BB3EA2" w:rsidRDefault="00BB3EA2"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2EC9E" w15:done="0"/>
  <w15:commentEx w15:paraId="5B07A031" w15:done="0"/>
  <w15:commentEx w15:paraId="0AE6574E" w15:done="0"/>
  <w15:commentEx w15:paraId="566A3F04" w15:paraIdParent="0AE6574E" w15:done="0"/>
  <w15:commentEx w15:paraId="7043501D" w15:done="0"/>
  <w15:commentEx w15:paraId="21DD2E15" w15:done="0"/>
  <w15:commentEx w15:paraId="3D3DA2E3" w15:paraIdParent="21DD2E15" w15:done="0"/>
  <w15:commentEx w15:paraId="6985B8EF" w15:done="0"/>
  <w15:commentEx w15:paraId="4A1485F6" w15:paraIdParent="6985B8EF" w15:done="0"/>
  <w15:commentEx w15:paraId="59F4459E" w15:done="0"/>
  <w15:commentEx w15:paraId="55DB30EF" w15:paraIdParent="59F4459E" w15:done="0"/>
  <w15:commentEx w15:paraId="6B20CD35" w15:done="0"/>
  <w15:commentEx w15:paraId="19FD9F07" w15:done="0"/>
  <w15:commentEx w15:paraId="473490EC" w15:paraIdParent="19FD9F07" w15:done="0"/>
  <w15:commentEx w15:paraId="17B74F12" w15:done="0"/>
  <w15:commentEx w15:paraId="11B13B71" w15:paraIdParent="17B74F12" w15:done="0"/>
  <w15:commentEx w15:paraId="292EFFFA" w15:done="0"/>
  <w15:commentEx w15:paraId="166230B6" w15:paraIdParent="292EFFFA"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2EC9E" w16cid:durableId="1FB8E19C"/>
  <w16cid:commentId w16cid:paraId="0AE6574E" w16cid:durableId="1FB8E1A0"/>
  <w16cid:commentId w16cid:paraId="566A3F04" w16cid:durableId="1FB8F736"/>
  <w16cid:commentId w16cid:paraId="7043501D" w16cid:durableId="1FB8E1A1"/>
  <w16cid:commentId w16cid:paraId="21DD2E15" w16cid:durableId="1FB8E1A2"/>
  <w16cid:commentId w16cid:paraId="3D3DA2E3" w16cid:durableId="1FB8F7A8"/>
  <w16cid:commentId w16cid:paraId="6985B8EF" w16cid:durableId="1FB8E1A3"/>
  <w16cid:commentId w16cid:paraId="4A1485F6" w16cid:durableId="1FB8F7AF"/>
  <w16cid:commentId w16cid:paraId="59F4459E" w16cid:durableId="1FB8E1A4"/>
  <w16cid:commentId w16cid:paraId="55DB30EF" w16cid:durableId="1FB8F7BA"/>
  <w16cid:commentId w16cid:paraId="6B20CD35" w16cid:durableId="1FB8E1A5"/>
  <w16cid:commentId w16cid:paraId="19FD9F07" w16cid:durableId="1FB8E1A7"/>
  <w16cid:commentId w16cid:paraId="473490EC" w16cid:durableId="1FB8E831"/>
  <w16cid:commentId w16cid:paraId="17B74F12" w16cid:durableId="1FB8E1A6"/>
  <w16cid:commentId w16cid:paraId="11B13B71" w16cid:durableId="1FB8EB97"/>
  <w16cid:commentId w16cid:paraId="588E2228" w16cid:durableId="1FB8E1A9"/>
  <w16cid:commentId w16cid:paraId="6DAC57EE" w16cid:durableId="1FB8F930"/>
  <w16cid:commentId w16cid:paraId="0B0708BE" w16cid:durableId="1E70A731"/>
  <w16cid:commentId w16cid:paraId="3F645A1E" w16cid:durableId="1FB8E1AA"/>
  <w16cid:commentId w16cid:paraId="77A8ABFE" w16cid:durableId="1FB8EDB1"/>
  <w16cid:commentId w16cid:paraId="3BAFFCA9" w16cid:durableId="1FB8E1AB"/>
  <w16cid:commentId w16cid:paraId="030C1A19" w16cid:durableId="1FB8EDE4"/>
  <w16cid:commentId w16cid:paraId="490BB875" w16cid:durableId="1E70A73D"/>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503887D7" w16cid:durableId="1FB8E1AC"/>
  <w16cid:commentId w16cid:paraId="7834D23C" w16cid:durableId="1FB8EF6E"/>
  <w16cid:commentId w16cid:paraId="324A3FBA" w16cid:durableId="1FB8E1AD"/>
  <w16cid:commentId w16cid:paraId="6C5EE150" w16cid:durableId="1FB8EFDF"/>
  <w16cid:commentId w16cid:paraId="33A5C54D" w16cid:durableId="1FB8E1AE"/>
  <w16cid:commentId w16cid:paraId="47240974" w16cid:durableId="1FB8F023"/>
  <w16cid:commentId w16cid:paraId="403AA135" w16cid:durableId="1FB8E1AF"/>
  <w16cid:commentId w16cid:paraId="1B312765" w16cid:durableId="1FB8E1B1"/>
  <w16cid:commentId w16cid:paraId="1D22F995" w16cid:durableId="1FB8E1B2"/>
  <w16cid:commentId w16cid:paraId="2734B415" w16cid:durableId="1FB8E1B3"/>
  <w16cid:commentId w16cid:paraId="41B6C729" w16cid:durableId="1FB8E1B4"/>
  <w16cid:commentId w16cid:paraId="64FE89BC" w16cid:durableId="1FB8F0F4"/>
  <w16cid:commentId w16cid:paraId="24423DA6" w16cid:durableId="1FB8E1B5"/>
  <w16cid:commentId w16cid:paraId="0387A75F" w16cid:durableId="1FB8E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9A7CC" w14:textId="77777777" w:rsidR="003A6E67" w:rsidRDefault="003A6E67" w:rsidP="006D69DC">
      <w:r>
        <w:separator/>
      </w:r>
    </w:p>
  </w:endnote>
  <w:endnote w:type="continuationSeparator" w:id="0">
    <w:p w14:paraId="1CA589EB" w14:textId="77777777" w:rsidR="003A6E67" w:rsidRDefault="003A6E67"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C129D" w14:textId="77777777" w:rsidR="003A6E67" w:rsidRDefault="003A6E67" w:rsidP="006D69DC">
      <w:r>
        <w:separator/>
      </w:r>
    </w:p>
  </w:footnote>
  <w:footnote w:type="continuationSeparator" w:id="0">
    <w:p w14:paraId="2C937FF3" w14:textId="77777777" w:rsidR="003A6E67" w:rsidRDefault="003A6E67"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991"/>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A15"/>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5F94"/>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D4"/>
    <w:rsid w:val="001668FC"/>
    <w:rsid w:val="00166A99"/>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1577"/>
    <w:rsid w:val="00171648"/>
    <w:rsid w:val="00171BAE"/>
    <w:rsid w:val="001722E9"/>
    <w:rsid w:val="001723FC"/>
    <w:rsid w:val="001725B0"/>
    <w:rsid w:val="0017290A"/>
    <w:rsid w:val="00172B5D"/>
    <w:rsid w:val="001731FC"/>
    <w:rsid w:val="0017320C"/>
    <w:rsid w:val="00173244"/>
    <w:rsid w:val="0017340B"/>
    <w:rsid w:val="00173F18"/>
    <w:rsid w:val="001740F5"/>
    <w:rsid w:val="0017411B"/>
    <w:rsid w:val="001746B3"/>
    <w:rsid w:val="0017493E"/>
    <w:rsid w:val="001749C0"/>
    <w:rsid w:val="00174A1D"/>
    <w:rsid w:val="00174B8D"/>
    <w:rsid w:val="00174BEA"/>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1A44"/>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607"/>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0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0F7"/>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27CE9"/>
    <w:rsid w:val="00330951"/>
    <w:rsid w:val="00330952"/>
    <w:rsid w:val="00330AAC"/>
    <w:rsid w:val="00330ADB"/>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6964"/>
    <w:rsid w:val="00347409"/>
    <w:rsid w:val="0034740E"/>
    <w:rsid w:val="00347A7F"/>
    <w:rsid w:val="00350082"/>
    <w:rsid w:val="003500C5"/>
    <w:rsid w:val="00350338"/>
    <w:rsid w:val="00350384"/>
    <w:rsid w:val="003503C6"/>
    <w:rsid w:val="003510BC"/>
    <w:rsid w:val="0035118B"/>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28"/>
    <w:rsid w:val="003A6038"/>
    <w:rsid w:val="003A631E"/>
    <w:rsid w:val="003A63BF"/>
    <w:rsid w:val="003A6A38"/>
    <w:rsid w:val="003A6E67"/>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ADA"/>
    <w:rsid w:val="003C0DAE"/>
    <w:rsid w:val="003C0EC1"/>
    <w:rsid w:val="003C0F51"/>
    <w:rsid w:val="003C1219"/>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6CA2"/>
    <w:rsid w:val="003D79AA"/>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59B"/>
    <w:rsid w:val="004227AD"/>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5C"/>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29C"/>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1E6"/>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736"/>
    <w:rsid w:val="004F5471"/>
    <w:rsid w:val="004F5977"/>
    <w:rsid w:val="004F5CDD"/>
    <w:rsid w:val="004F6156"/>
    <w:rsid w:val="004F6376"/>
    <w:rsid w:val="004F652C"/>
    <w:rsid w:val="004F6CD1"/>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2D4E"/>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55B"/>
    <w:rsid w:val="0052762D"/>
    <w:rsid w:val="00527997"/>
    <w:rsid w:val="00527A8E"/>
    <w:rsid w:val="00527F17"/>
    <w:rsid w:val="005302CD"/>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084"/>
    <w:rsid w:val="005501A1"/>
    <w:rsid w:val="0055022D"/>
    <w:rsid w:val="00550404"/>
    <w:rsid w:val="00550C94"/>
    <w:rsid w:val="00550D1B"/>
    <w:rsid w:val="005513A4"/>
    <w:rsid w:val="00551BE5"/>
    <w:rsid w:val="00551E22"/>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4BC2"/>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6DF"/>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C59"/>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1FF"/>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00"/>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19D7"/>
    <w:rsid w:val="008B213B"/>
    <w:rsid w:val="008B228C"/>
    <w:rsid w:val="008B2542"/>
    <w:rsid w:val="008B2904"/>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1D1"/>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80E"/>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BAB"/>
    <w:rsid w:val="00937DC2"/>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C72"/>
    <w:rsid w:val="00996D73"/>
    <w:rsid w:val="00996F7D"/>
    <w:rsid w:val="00997045"/>
    <w:rsid w:val="0099754A"/>
    <w:rsid w:val="00997BB1"/>
    <w:rsid w:val="009A036F"/>
    <w:rsid w:val="009A03DD"/>
    <w:rsid w:val="009A06E9"/>
    <w:rsid w:val="009A0D22"/>
    <w:rsid w:val="009A12A9"/>
    <w:rsid w:val="009A19C3"/>
    <w:rsid w:val="009A24B1"/>
    <w:rsid w:val="009A3709"/>
    <w:rsid w:val="009A487D"/>
    <w:rsid w:val="009A4A7C"/>
    <w:rsid w:val="009A5361"/>
    <w:rsid w:val="009A571F"/>
    <w:rsid w:val="009A58DB"/>
    <w:rsid w:val="009A5CB0"/>
    <w:rsid w:val="009A5D41"/>
    <w:rsid w:val="009A6F21"/>
    <w:rsid w:val="009A74DE"/>
    <w:rsid w:val="009B078E"/>
    <w:rsid w:val="009B09AA"/>
    <w:rsid w:val="009B09FA"/>
    <w:rsid w:val="009B0DD7"/>
    <w:rsid w:val="009B116C"/>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2AC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24E"/>
    <w:rsid w:val="00AC07CB"/>
    <w:rsid w:val="00AC0DAE"/>
    <w:rsid w:val="00AC13F8"/>
    <w:rsid w:val="00AC15A1"/>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971"/>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2A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57CA4"/>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121"/>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EA2"/>
    <w:rsid w:val="00BB3F0F"/>
    <w:rsid w:val="00BB40AA"/>
    <w:rsid w:val="00BB4A65"/>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548"/>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0B4"/>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9A3"/>
    <w:rsid w:val="00C361A3"/>
    <w:rsid w:val="00C36252"/>
    <w:rsid w:val="00C3659A"/>
    <w:rsid w:val="00C36B6B"/>
    <w:rsid w:val="00C36C93"/>
    <w:rsid w:val="00C36E86"/>
    <w:rsid w:val="00C3787A"/>
    <w:rsid w:val="00C3791A"/>
    <w:rsid w:val="00C40857"/>
    <w:rsid w:val="00C4110E"/>
    <w:rsid w:val="00C41281"/>
    <w:rsid w:val="00C412E2"/>
    <w:rsid w:val="00C413BE"/>
    <w:rsid w:val="00C41B3F"/>
    <w:rsid w:val="00C41D75"/>
    <w:rsid w:val="00C42166"/>
    <w:rsid w:val="00C42954"/>
    <w:rsid w:val="00C42A08"/>
    <w:rsid w:val="00C42E58"/>
    <w:rsid w:val="00C43031"/>
    <w:rsid w:val="00C43186"/>
    <w:rsid w:val="00C43D50"/>
    <w:rsid w:val="00C443A7"/>
    <w:rsid w:val="00C44509"/>
    <w:rsid w:val="00C44AAB"/>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D1F"/>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6480"/>
    <w:rsid w:val="00D578DD"/>
    <w:rsid w:val="00D57B94"/>
    <w:rsid w:val="00D57E73"/>
    <w:rsid w:val="00D57EF9"/>
    <w:rsid w:val="00D6068C"/>
    <w:rsid w:val="00D60932"/>
    <w:rsid w:val="00D60B7E"/>
    <w:rsid w:val="00D60FBD"/>
    <w:rsid w:val="00D610F0"/>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74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4FD"/>
    <w:rsid w:val="00DE05FC"/>
    <w:rsid w:val="00DE1226"/>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0DE"/>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839"/>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228"/>
    <w:rsid w:val="00EC47C9"/>
    <w:rsid w:val="00EC49F8"/>
    <w:rsid w:val="00EC4ABF"/>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1BEE"/>
    <w:rsid w:val="00F129D7"/>
    <w:rsid w:val="00F12CF4"/>
    <w:rsid w:val="00F13270"/>
    <w:rsid w:val="00F139AC"/>
    <w:rsid w:val="00F139E4"/>
    <w:rsid w:val="00F13B97"/>
    <w:rsid w:val="00F13C97"/>
    <w:rsid w:val="00F140EC"/>
    <w:rsid w:val="00F142E3"/>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EFE"/>
    <w:rsid w:val="00F4035F"/>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33C"/>
    <w:rsid w:val="00FB7B63"/>
    <w:rsid w:val="00FB7EA8"/>
    <w:rsid w:val="00FC0172"/>
    <w:rsid w:val="00FC02E4"/>
    <w:rsid w:val="00FC0930"/>
    <w:rsid w:val="00FC0BDC"/>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DE9F45-166D-6E4C-9B53-AA6530E1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34</Pages>
  <Words>95133</Words>
  <Characters>542261</Characters>
  <Application>Microsoft Office Word</Application>
  <DocSecurity>0</DocSecurity>
  <Lines>4518</Lines>
  <Paragraphs>1272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17</cp:revision>
  <cp:lastPrinted>2018-12-07T20:53:00Z</cp:lastPrinted>
  <dcterms:created xsi:type="dcterms:W3CDTF">2018-12-10T19:41:00Z</dcterms:created>
  <dcterms:modified xsi:type="dcterms:W3CDTF">2018-12-11T21:38:00Z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