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mystical, my thoughts riled 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they splatter out timelessly 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page, chaotic they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sputter, without regard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without regard for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sputter from which they came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toothless from without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but together, banded and scrapped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together, they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tie it up with paper and glue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let it fool you not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is a whirlwind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