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8"/>
        <w:rPr/>
      </w:pPr>
      <w:r>
        <w:rPr>
          <w:rFonts w:hint="eastAsia" w:ascii="微软雅黑" w:hAnsi="微软雅黑" w:eastAsia="微软雅黑" w:cs="微软雅黑"/>
          <w:lang w:eastAsia="zh-CN"/>
        </w:rPr>
        <w:t>薄肌训练计划 V2｜第 4 周执行版（过渡周强度微调版）</w:t>
      </w:r>
    </w:p>
    <w:p>
      <w:pPr>
        <w:spacing w:after="276"/>
        <w:jc w:val="center"/>
        <w:rPr/>
      </w:pPr>
      <w:r>
        <w:rPr>
          <w:rFonts w:hint="eastAsia" w:ascii="微软雅黑" w:hAnsi="微软雅黑" w:eastAsia="微软雅黑" w:cs="微软雅黑"/>
          <w:color w:val="6B7280"/>
          <w:sz w:val="23"/>
          <w:lang w:eastAsia="zh-CN"/>
        </w:rPr>
        <w:t>适用：</w:t>
      </w:r>
      <w:r>
        <w:rPr>
          <w:rFonts w:ascii="PingFang SC" w:hAnsi="PingFang SC"/>
          <w:color w:val="6B7280"/>
          <w:sz w:val="23"/>
        </w:rPr>
        <w:t xml:space="preserve">175cm / 57kg </w:t>
      </w:r>
      <w:r>
        <w:rPr>
          <w:rFonts w:hint="eastAsia" w:ascii="微软雅黑" w:hAnsi="微软雅黑" w:eastAsia="微软雅黑" w:cs="微软雅黑"/>
          <w:color w:val="6B7280"/>
          <w:sz w:val="23"/>
          <w:lang w:eastAsia="zh-CN"/>
        </w:rPr>
        <w:t>增重期</w:t>
      </w:r>
      <w:r>
        <w:rPr>
          <w:rFonts w:ascii="PingFang SC" w:hAnsi="PingFang SC"/>
          <w:color w:val="6B7280"/>
          <w:sz w:val="23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23"/>
          <w:lang w:eastAsia="zh-CN"/>
        </w:rPr>
        <w:t>薄肌线条目标</w:t>
      </w:r>
      <w:r>
        <w:rPr>
          <w:rFonts w:ascii="PingFang SC" w:hAnsi="PingFang SC"/>
          <w:color w:val="6B7280"/>
          <w:sz w:val="23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23"/>
          <w:lang w:eastAsia="zh-CN"/>
        </w:rPr>
        <w:t>练</w:t>
      </w:r>
      <w:r>
        <w:rPr>
          <w:rFonts w:ascii="PingFang SC" w:hAnsi="PingFang SC"/>
          <w:color w:val="6B7280"/>
          <w:sz w:val="23"/>
        </w:rPr>
        <w:t xml:space="preserve"> 5 </w:t>
      </w:r>
      <w:r>
        <w:rPr>
          <w:rFonts w:hint="eastAsia" w:ascii="微软雅黑" w:hAnsi="微软雅黑" w:eastAsia="微软雅黑" w:cs="微软雅黑"/>
          <w:color w:val="6B7280"/>
          <w:sz w:val="23"/>
          <w:lang w:eastAsia="zh-CN"/>
        </w:rPr>
        <w:t>休</w:t>
      </w:r>
      <w:r>
        <w:rPr>
          <w:rFonts w:ascii="PingFang SC" w:hAnsi="PingFang SC"/>
          <w:color w:val="6B7280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6B7280"/>
          <w:sz w:val="23"/>
          <w:lang w:eastAsia="zh-CN"/>
        </w:rPr>
        <w:t>固定循环</w:t>
      </w:r>
    </w:p>
    <w:p>
      <w:pPr>
        <w:spacing w:after="120"/>
        <w:rPr/>
      </w:pPr>
      <w:r>
        <w:rPr>
          <w:rFonts w:hint="eastAsia" w:ascii="微软雅黑" w:hAnsi="微软雅黑" w:eastAsia="微软雅黑" w:cs="微软雅黑"/>
          <w:b w:val="0"/>
          <w:color w:val="2563EB"/>
          <w:sz w:val="24"/>
          <w:lang w:eastAsia="zh-CN"/>
        </w:rPr>
        <w:t>目录（点击跳转）</w:t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"section-1"</w:instrText>
      </w:r>
      <w:r>
        <w:rPr/>
        <w:fldChar w:fldCharType="separate" w:fldLock="0" w:dirty="0"/>
      </w:r>
      <w:r>
        <w:rPr>
          <w:color w:val="0000EE"/>
          <w:u w:val="single"/>
        </w:rPr>
        <w:t>〇、先读这段：版本说明与恢复优先原则</w:t>
      </w:r>
      <w:r>
        <w:rPr/>
        <w:fldChar w:fldCharType="end" w:fldLock="0" w:dirty="0"/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"section-2"</w:instrText>
      </w:r>
      <w:r>
        <w:rPr/>
        <w:fldChar w:fldCharType="separate" w:fldLock="0" w:dirty="0"/>
      </w:r>
      <w:r>
        <w:rPr>
          <w:color w:val="0000EE"/>
          <w:u w:val="single"/>
        </w:rPr>
        <w:t>一、第 1 天 / 第 5 天｜Push 推日（胸+肩+三头）</w:t>
      </w:r>
      <w:r>
        <w:rPr/>
        <w:fldChar w:fldCharType="end" w:fldLock="0" w:dirty="0"/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"section-3"</w:instrText>
      </w:r>
      <w:r>
        <w:rPr/>
        <w:fldChar w:fldCharType="separate" w:fldLock="0" w:dirty="0"/>
      </w:r>
      <w:r>
        <w:rPr>
          <w:color w:val="0000EE"/>
          <w:u w:val="single"/>
        </w:rPr>
        <w:t>二、第 2 天 / 第 6 天｜Pull 拉日（背+肩后束+二头）</w:t>
      </w:r>
      <w:r>
        <w:rPr/>
        <w:fldChar w:fldCharType="end" w:fldLock="0" w:dirty="0"/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"section-4"</w:instrText>
      </w:r>
      <w:r>
        <w:rPr/>
        <w:fldChar w:fldCharType="separate" w:fldLock="0" w:dirty="0"/>
      </w:r>
      <w:r>
        <w:rPr>
          <w:color w:val="0000EE"/>
          <w:u w:val="single"/>
        </w:rPr>
        <w:t>三、第 3 天｜Legs + 核心日</w:t>
      </w:r>
      <w:r>
        <w:rPr/>
        <w:fldChar w:fldCharType="end" w:fldLock="0" w:dirty="0"/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"section-5"</w:instrText>
      </w:r>
      <w:r>
        <w:rPr/>
        <w:fldChar w:fldCharType="separate" w:fldLock="0" w:dirty="0"/>
      </w:r>
      <w:r>
        <w:rPr>
          <w:color w:val="0000EE"/>
          <w:u w:val="single"/>
        </w:rPr>
        <w:t>四、第 4 天 / 第 7 天｜全天休息</w:t>
      </w:r>
      <w:r>
        <w:rPr/>
        <w:fldChar w:fldCharType="end" w:fldLock="0" w:dirty="0"/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"section-6"</w:instrText>
      </w:r>
      <w:r>
        <w:rPr/>
        <w:fldChar w:fldCharType="separate" w:fldLock="0" w:dirty="0"/>
      </w:r>
      <w:r>
        <w:rPr>
          <w:color w:val="0000EE"/>
          <w:u w:val="single"/>
        </w:rPr>
        <w:t>五、核心频率小结（每周约 18 组，维持不变）</w:t>
      </w:r>
      <w:r>
        <w:rPr/>
        <w:fldChar w:fldCharType="end" w:fldLock="0" w:dirty="0"/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"section-7"</w:instrText>
      </w:r>
      <w:r>
        <w:rPr/>
        <w:fldChar w:fldCharType="separate" w:fldLock="0" w:dirty="0"/>
      </w:r>
      <w:r>
        <w:rPr>
          <w:color w:val="0000EE"/>
          <w:u w:val="single"/>
        </w:rPr>
        <w:t>六、第 9 周起｜哑铃替换表（结构不变，逐步替换，不锁死第 9 周）</w:t>
      </w:r>
      <w:r>
        <w:rPr/>
        <w:fldChar w:fldCharType="end" w:fldLock="0" w:dirty="0"/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"section-8"</w:instrText>
      </w:r>
      <w:r>
        <w:rPr/>
        <w:fldChar w:fldCharType="separate" w:fldLock="0" w:dirty="0"/>
      </w:r>
      <w:r>
        <w:rPr>
          <w:color w:val="0000EE"/>
          <w:u w:val="single"/>
        </w:rPr>
        <w:t>七、换哑铃时间表（汇总）</w:t>
      </w:r>
      <w:r>
        <w:rPr/>
        <w:fldChar w:fldCharType="end" w:fldLock="0" w:dirty="0"/>
      </w:r>
    </w:p>
    <w:p>
      <w:pPr>
        <w:pStyle w:val="000032"/>
        <w:numPr>
          <w:ilvl w:val="0"/>
          <w:numId w:val="1"/>
        </w:numPr>
        <w:spacing w:after="92"/>
        <w:rPr/>
      </w:pPr>
      <w:r>
        <w:rPr/>
        <w:fldChar w:fldCharType="begin" w:fldLock="0" w:dirty="0"/>
      </w:r>
      <w:r>
        <w:rPr/>
        <w:instrText>HYPERLINK \l "section-9"</w:instrText>
      </w:r>
      <w:r>
        <w:rPr/>
        <w:fldChar w:fldCharType="separate" w:fldLock="0" w:dirty="0"/>
      </w:r>
      <w:r>
        <w:rPr>
          <w:color w:val="0000EE"/>
          <w:u w:val="single"/>
        </w:rPr>
        <w:t>八、弹力带阻值分配（详细）</w:t>
      </w:r>
      <w:r>
        <w:rPr/>
        <w:fldChar w:fldCharType="end" w:fldLock="0" w:dirty="0"/>
      </w:r>
    </w:p>
    <w:p>
      <w:pPr>
        <w:pStyle w:val="00000a"/>
        <w:rPr/>
      </w:pPr>
      <w:bookmarkStart w:id="1" w:name="section-1"/>
      <w:bookmarkEnd w:id="1"/>
      <w:r>
        <w:rPr>
          <w:rFonts w:hint="eastAsia" w:ascii="微软雅黑" w:hAnsi="微软雅黑" w:eastAsia="微软雅黑" w:cs="微软雅黑"/>
          <w:lang w:eastAsia="zh-CN"/>
        </w:rPr>
        <w:t>〇、先读这段：版本说明与恢复优先原则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循环：周一</w:t>
      </w:r>
      <w:r>
        <w:rPr>
          <w:color w:val="111827"/>
          <w:sz w:val="23"/>
        </w:rPr>
        <w:t xml:space="preserve"> Push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周二</w:t>
      </w:r>
      <w:r>
        <w:rPr>
          <w:color w:val="111827"/>
          <w:sz w:val="23"/>
        </w:rPr>
        <w:t xml:space="preserve"> Pull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周三</w:t>
      </w:r>
      <w:r>
        <w:rPr>
          <w:color w:val="111827"/>
          <w:sz w:val="23"/>
        </w:rPr>
        <w:t xml:space="preserve"> Legs+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核心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周四休息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周五</w:t>
      </w:r>
      <w:r>
        <w:rPr>
          <w:color w:val="111827"/>
          <w:sz w:val="23"/>
        </w:rPr>
        <w:t xml:space="preserve"> Push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周六</w:t>
      </w:r>
      <w:r>
        <w:rPr>
          <w:color w:val="111827"/>
          <w:sz w:val="23"/>
        </w:rPr>
        <w:t xml:space="preserve"> Pull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周日休息，固定不轮换。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第</w:t>
      </w:r>
      <w:r>
        <w:rPr>
          <w:color w:val="111827"/>
          <w:sz w:val="23"/>
        </w:rPr>
        <w:t xml:space="preserve"> 4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</w:t>
      </w:r>
      <w:r>
        <w:rPr>
          <w:color w:val="111827"/>
          <w:sz w:val="23"/>
        </w:rPr>
        <w:t xml:space="preserve"> =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过渡周（重要）：前</w:t>
      </w:r>
      <w:r>
        <w:rPr>
          <w:color w:val="111827"/>
          <w:sz w:val="23"/>
        </w:rPr>
        <w:t xml:space="preserve"> 3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周练</w:t>
      </w:r>
      <w:r>
        <w:rPr>
          <w:color w:val="111827"/>
          <w:sz w:val="23"/>
        </w:rPr>
        <w:t xml:space="preserve"> V1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（单部位一周</w:t>
      </w:r>
      <w:r>
        <w:rPr>
          <w:color w:val="111827"/>
          <w:sz w:val="23"/>
        </w:rPr>
        <w:t xml:space="preserve"> 1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次），本周切换</w:t>
      </w:r>
      <w:r>
        <w:rPr>
          <w:color w:val="111827"/>
          <w:sz w:val="23"/>
        </w:rPr>
        <w:t xml:space="preserve"> V2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结构（胸</w:t>
      </w:r>
      <w:r>
        <w:rPr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背</w:t>
      </w:r>
      <w:r>
        <w:rPr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肩一周</w:t>
      </w:r>
      <w:r>
        <w:rPr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次），组数不变，但每组次数执行下限（写</w:t>
      </w:r>
      <w:r>
        <w:rPr>
          <w:color w:val="111827"/>
          <w:sz w:val="23"/>
        </w:rPr>
        <w:t xml:space="preserve"> 8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color w:val="111827"/>
          <w:sz w:val="23"/>
        </w:rPr>
        <w:t xml:space="preserve">12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就做</w:t>
      </w:r>
      <w:r>
        <w:rPr>
          <w:color w:val="111827"/>
          <w:sz w:val="23"/>
        </w:rPr>
        <w:t xml:space="preserve"> 8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次、不做</w:t>
      </w:r>
      <w:r>
        <w:rPr>
          <w:color w:val="111827"/>
          <w:sz w:val="23"/>
        </w:rPr>
        <w:t xml:space="preserve"> 12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），每组多留余力（还剩</w:t>
      </w:r>
      <w:r>
        <w:rPr>
          <w:color w:val="111827"/>
          <w:sz w:val="23"/>
        </w:rPr>
        <w:t xml:space="preserve"> 2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color w:val="111827"/>
          <w:sz w:val="23"/>
        </w:rPr>
        <w:t xml:space="preserve">3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次力气就停手），休息时间用上限。让身体先适应</w:t>
      </w:r>
      <w:r>
        <w:rPr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频率翻倍</w:t>
      </w:r>
      <w:r>
        <w:rPr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，第</w:t>
      </w:r>
      <w:r>
        <w:rPr>
          <w:color w:val="111827"/>
          <w:sz w:val="23"/>
        </w:rPr>
        <w:t xml:space="preserve"> 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周起恢复正常次数范围与余力标准（还剩</w:t>
      </w:r>
      <w:r>
        <w:rPr>
          <w:color w:val="111827"/>
          <w:sz w:val="23"/>
        </w:rPr>
        <w:t xml:space="preserve"> 1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color w:val="111827"/>
          <w:sz w:val="23"/>
        </w:rPr>
        <w:t xml:space="preserve">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次力气就停），第</w:t>
      </w:r>
      <w:r>
        <w:rPr>
          <w:color w:val="111827"/>
          <w:sz w:val="23"/>
        </w:rPr>
        <w:t xml:space="preserve"> 6~8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周再推进次数</w:t>
      </w:r>
      <w:r>
        <w:rPr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阻力。不要第</w:t>
      </w:r>
      <w:r>
        <w:rPr>
          <w:color w:val="111827"/>
          <w:sz w:val="23"/>
        </w:rPr>
        <w:t xml:space="preserve"> 4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周一上来就满容量。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恢复优先原则（铁律）：若连续</w:t>
      </w:r>
      <w:r>
        <w:rPr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周出现体重下降、睡眠变差、每天没精神、某部位酸到下一次训练还没恢复</w:t>
      </w:r>
      <w:r>
        <w:rPr>
          <w:color w:val="111827"/>
          <w:sz w:val="23"/>
        </w:rPr>
        <w:t>——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不是加动作，而是减动作。恢复永远优先于动作齐全。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通用铁律（每天）：慢放</w:t>
      </w:r>
      <w:r>
        <w:rPr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秒、发力</w:t>
      </w:r>
      <w:r>
        <w:rPr>
          <w:color w:val="111827"/>
          <w:sz w:val="23"/>
        </w:rPr>
        <w:t xml:space="preserve"> 1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秒、顶峰停顿</w:t>
      </w:r>
      <w:r>
        <w:rPr>
          <w:color w:val="111827"/>
          <w:sz w:val="23"/>
        </w:rPr>
        <w:t xml:space="preserve"> 0.5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秒；每组留</w:t>
      </w:r>
      <w:r>
        <w:rPr>
          <w:color w:val="111827"/>
          <w:sz w:val="23"/>
        </w:rPr>
        <w:t xml:space="preserve"> 1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color w:val="111827"/>
          <w:sz w:val="23"/>
        </w:rPr>
        <w:t xml:space="preserve">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次余力（即做到还剩</w:t>
      </w:r>
      <w:r>
        <w:rPr>
          <w:color w:val="111827"/>
          <w:sz w:val="23"/>
        </w:rPr>
        <w:t xml:space="preserve"> 1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color w:val="111827"/>
          <w:sz w:val="23"/>
        </w:rPr>
        <w:t xml:space="preserve">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次的力气就停手），最后一组才接近力竭；不耸肩、不塌腰、不甩动、不憋气；动作变形立即停组。余力解释：假设标准动作做不动前能做</w:t>
      </w:r>
      <w:r>
        <w:rPr>
          <w:color w:val="111827"/>
          <w:sz w:val="23"/>
        </w:rPr>
        <w:t xml:space="preserve"> 15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个，剩</w:t>
      </w:r>
      <w:r>
        <w:rPr>
          <w:color w:val="111827"/>
          <w:sz w:val="23"/>
        </w:rPr>
        <w:t xml:space="preserve"> 1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次余力</w:t>
      </w:r>
      <w:r>
        <w:rPr>
          <w:color w:val="111827"/>
          <w:sz w:val="23"/>
        </w:rPr>
        <w:t xml:space="preserve"> =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做</w:t>
      </w:r>
      <w:r>
        <w:rPr>
          <w:color w:val="111827"/>
          <w:sz w:val="23"/>
        </w:rPr>
        <w:t xml:space="preserve"> 14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个就停，剩</w:t>
      </w:r>
      <w:r>
        <w:rPr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次余力</w:t>
      </w:r>
      <w:r>
        <w:rPr>
          <w:color w:val="111827"/>
          <w:sz w:val="23"/>
        </w:rPr>
        <w:t xml:space="preserve"> =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做</w:t>
      </w:r>
      <w:r>
        <w:rPr>
          <w:color w:val="111827"/>
          <w:sz w:val="23"/>
        </w:rPr>
        <w:t xml:space="preserve"> 13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个就停。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俯卧撑升级规则：跪姿轻松</w:t>
      </w:r>
      <w:r>
        <w:rPr>
          <w:color w:val="111827"/>
          <w:sz w:val="23"/>
        </w:rPr>
        <w:t xml:space="preserve"> 4×15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第</w:t>
      </w:r>
      <w:r>
        <w:rPr>
          <w:color w:val="111827"/>
          <w:sz w:val="23"/>
        </w:rPr>
        <w:t xml:space="preserve"> 1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组标准做到做不动、跪姿补满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标准比例逐渐增加至全标准。冲肩俯卧撑升级折刀俯卧撑（跪姿冲肩</w:t>
      </w:r>
      <w:r>
        <w:rPr>
          <w:color w:val="111827"/>
          <w:sz w:val="23"/>
        </w:rPr>
        <w:t>→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标准冲肩</w:t>
      </w:r>
      <w:r>
        <w:rPr>
          <w:color w:val="111827"/>
          <w:sz w:val="23"/>
        </w:rPr>
        <w:t>→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跪姿折刀</w:t>
      </w:r>
      <w:r>
        <w:rPr>
          <w:color w:val="111827"/>
          <w:sz w:val="23"/>
        </w:rPr>
        <w:t>→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标准折刀</w:t>
      </w:r>
      <w:r>
        <w:rPr>
          <w:color w:val="111827"/>
          <w:sz w:val="23"/>
        </w:rPr>
        <w:t>→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哑铃肩推），不要急着升级。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练核心注意事项（脖子代偿）：卷腹类动作脖子酸</w:t>
      </w:r>
      <w:r>
        <w:rPr>
          <w:color w:val="111827"/>
          <w:sz w:val="23"/>
        </w:rPr>
        <w:t xml:space="preserve"> =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卷起时下巴前伸、头先抬。核心原则只有三条：</w:t>
      </w:r>
      <w:r>
        <w:rPr>
          <w:color w:val="111827"/>
          <w:sz w:val="23"/>
        </w:rPr>
        <w:t xml:space="preserve">①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下巴轻收（不是用力压向胸口）；</w:t>
      </w:r>
      <w:r>
        <w:rPr>
          <w:color w:val="111827"/>
          <w:sz w:val="23"/>
        </w:rPr>
        <w:t xml:space="preserve">②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头部保持和躯干自然一致，不要主动抬头；</w:t>
      </w:r>
      <w:r>
        <w:rPr>
          <w:color w:val="111827"/>
          <w:sz w:val="23"/>
        </w:rPr>
        <w:t xml:space="preserve">③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肩胛骨离地即可，不要为卷更高硬拽上半身。若调整后脖子仍酸，直接停止卷腹类动作，改用</w:t>
      </w:r>
      <w:r>
        <w:rPr>
          <w:color w:val="111827"/>
          <w:sz w:val="23"/>
        </w:rPr>
        <w:t xml:space="preserve"> Dead Bug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、反向卷腹、平板支撑、侧平板，不要</w:t>
      </w:r>
      <w:r>
        <w:rPr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再坚持</w:t>
      </w:r>
      <w:r>
        <w:rPr>
          <w:color w:val="111827"/>
          <w:sz w:val="23"/>
        </w:rPr>
        <w:t xml:space="preserve"> 1~2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</w:t>
      </w:r>
      <w:r>
        <w:rPr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。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弹力带升级标准：大肌群动作（高位下拉、坐姿划船、弯举）用</w:t>
      </w:r>
      <w:r>
        <w:rPr>
          <w:color w:val="111827"/>
          <w:sz w:val="23"/>
        </w:rPr>
        <w:t xml:space="preserve"> 5-15KG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能标准完成</w:t>
      </w:r>
      <w:r>
        <w:rPr>
          <w:color w:val="111827"/>
          <w:sz w:val="23"/>
        </w:rPr>
        <w:t xml:space="preserve"> 3×15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且最后</w:t>
      </w:r>
      <w:r>
        <w:rPr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次不吃力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升级到</w:t>
      </w:r>
      <w:r>
        <w:rPr>
          <w:color w:val="111827"/>
          <w:sz w:val="23"/>
        </w:rPr>
        <w:t xml:space="preserve"> 15-25KG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；</w:t>
      </w:r>
      <w:r>
        <w:rPr>
          <w:color w:val="111827"/>
          <w:sz w:val="23"/>
        </w:rPr>
        <w:t xml:space="preserve">15-25KG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也</w:t>
      </w:r>
      <w:r>
        <w:rPr>
          <w:color w:val="111827"/>
          <w:sz w:val="23"/>
        </w:rPr>
        <w:t xml:space="preserve"> 3×15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轻松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该肌群达标，可提前换哑铃。小肌群线条动作（夹胸、侧平举、面拉、三头）不升阻值，靠加次数到</w:t>
      </w:r>
      <w:r>
        <w:rPr>
          <w:color w:val="111827"/>
          <w:sz w:val="23"/>
        </w:rPr>
        <w:t xml:space="preserve"> 3×20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、顶峰停顿</w:t>
      </w:r>
      <w:r>
        <w:rPr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秒进阶。判断标准不看肌肉酸痛（酸痛持续</w:t>
      </w:r>
      <w:r>
        <w:rPr>
          <w:color w:val="111827"/>
          <w:sz w:val="23"/>
        </w:rPr>
        <w:t xml:space="preserve"> 1~3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天是正常的），而看：</w:t>
      </w:r>
      <w:r>
        <w:rPr>
          <w:color w:val="111827"/>
          <w:sz w:val="23"/>
        </w:rPr>
        <w:t>①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动作是否标准；</w:t>
      </w:r>
      <w:r>
        <w:rPr>
          <w:color w:val="111827"/>
          <w:sz w:val="23"/>
        </w:rPr>
        <w:t>②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余力是否达到</w:t>
      </w:r>
      <w:r>
        <w:rPr>
          <w:color w:val="111827"/>
          <w:sz w:val="23"/>
        </w:rPr>
        <w:t xml:space="preserve"> 1~2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次；</w:t>
      </w:r>
      <w:r>
        <w:rPr>
          <w:color w:val="111827"/>
          <w:sz w:val="23"/>
        </w:rPr>
        <w:t>③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下次训练能否正常完成；</w:t>
      </w:r>
      <w:r>
        <w:rPr>
          <w:color w:val="111827"/>
          <w:sz w:val="23"/>
        </w:rPr>
        <w:t>④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关节是否疼痛；</w:t>
      </w:r>
      <w:r>
        <w:rPr>
          <w:color w:val="111827"/>
          <w:sz w:val="23"/>
        </w:rPr>
        <w:t>⑤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是否影响后续训练表现。关节痛</w:t>
      </w:r>
      <w:r>
        <w:rPr>
          <w:color w:val="111827"/>
          <w:sz w:val="23"/>
        </w:rPr>
        <w:t xml:space="preserve"> =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降级，肌肉酸</w:t>
      </w:r>
      <w:r>
        <w:rPr>
          <w:color w:val="111827"/>
          <w:sz w:val="23"/>
        </w:rPr>
        <w:t xml:space="preserve"> =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正常。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薄肌理念纠正：肌肉是否明显增大，取决于训练刺激</w:t>
      </w:r>
      <w:r>
        <w:rPr>
          <w:color w:val="111827"/>
          <w:sz w:val="23"/>
        </w:rPr>
        <w:t xml:space="preserve">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总训练量</w:t>
      </w:r>
      <w:r>
        <w:rPr>
          <w:color w:val="111827"/>
          <w:sz w:val="23"/>
        </w:rPr>
        <w:t xml:space="preserve">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渐进超负荷</w:t>
      </w:r>
      <w:r>
        <w:rPr>
          <w:color w:val="111827"/>
          <w:sz w:val="23"/>
        </w:rPr>
        <w:t xml:space="preserve">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热量摄入</w:t>
      </w:r>
      <w:r>
        <w:rPr>
          <w:color w:val="111827"/>
          <w:sz w:val="23"/>
        </w:rPr>
        <w:t xml:space="preserve">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时间，不是</w:t>
      </w:r>
      <w:r>
        <w:rPr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弹力带</w:t>
      </w:r>
      <w:r>
        <w:rPr>
          <w:color w:val="111827"/>
          <w:sz w:val="23"/>
        </w:rPr>
        <w:t>=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薄肌、哑铃</w:t>
      </w:r>
      <w:r>
        <w:rPr>
          <w:color w:val="111827"/>
          <w:sz w:val="23"/>
        </w:rPr>
        <w:t>=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厚肌</w:t>
      </w:r>
      <w:r>
        <w:rPr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。你</w:t>
      </w:r>
      <w:r>
        <w:rPr>
          <w:color w:val="111827"/>
          <w:sz w:val="23"/>
        </w:rPr>
        <w:t xml:space="preserve"> 57kg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偏轻，优先级是先把体重健康地涨到</w:t>
      </w:r>
      <w:r>
        <w:rPr>
          <w:color w:val="111827"/>
          <w:sz w:val="23"/>
        </w:rPr>
        <w:t xml:space="preserve"> 60→62→64kg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，同时控制脂肪增长。几组哑铃侧平举不会让你变成厚重健美体型。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哑铃时机：第</w:t>
      </w:r>
      <w:r>
        <w:rPr>
          <w:color w:val="111827"/>
          <w:sz w:val="23"/>
        </w:rPr>
        <w:t xml:space="preserve"> 4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color w:val="111827"/>
          <w:sz w:val="23"/>
        </w:rPr>
        <w:t xml:space="preserve">8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周以弹力带为主；若弹力带已出现</w:t>
      </w:r>
      <w:r>
        <w:rPr>
          <w:color w:val="111827"/>
          <w:sz w:val="23"/>
        </w:rPr>
        <w:t xml:space="preserve"> 3×15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轻松、动作完全标准、余力明显超过</w:t>
      </w:r>
      <w:r>
        <w:rPr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次，可提前增加阻力或引入哑铃，不必被</w:t>
      </w:r>
      <w:r>
        <w:rPr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第</w:t>
      </w:r>
      <w:r>
        <w:rPr>
          <w:color w:val="111827"/>
          <w:sz w:val="23"/>
        </w:rPr>
        <w:t xml:space="preserve"> 9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</w:t>
      </w:r>
      <w:r>
        <w:rPr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锁死。替换顺序：侧平举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弯举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划船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卧推</w:t>
      </w:r>
      <w:r>
        <w:rPr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深蹲（小肌群先掌握重量控制，再进入复合动作）。核心负重可提前到第</w:t>
      </w:r>
      <w:r>
        <w:rPr>
          <w:color w:val="111827"/>
          <w:sz w:val="23"/>
        </w:rPr>
        <w:t xml:space="preserve"> 5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color w:val="111827"/>
          <w:sz w:val="23"/>
        </w:rPr>
        <w:t xml:space="preserve">6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周。</w:t>
      </w:r>
    </w:p>
    <w:p>
      <w:pPr>
        <w:pStyle w:val="00000a"/>
        <w:rPr/>
      </w:pPr>
      <w:bookmarkStart w:id="2" w:name="section-2"/>
      <w:bookmarkEnd w:id="2"/>
      <w:r>
        <w:rPr>
          <w:rFonts w:hint="eastAsia" w:ascii="微软雅黑" w:hAnsi="微软雅黑" w:eastAsia="微软雅黑" w:cs="微软雅黑"/>
          <w:lang w:eastAsia="zh-CN"/>
        </w:rPr>
        <w:t>一、第 1 天 / 第 5 天｜Push 推日（胸+肩+三头）</w:t>
      </w:r>
    </w:p>
    <w:p>
      <w:pPr>
        <w:spacing w:before="96" w:after="144"/>
        <w:rPr/>
      </w:pP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训练流程（按顺序执行）</w:t>
      </w:r>
      <w:r>
        <w:rPr>
          <w:rFonts w:ascii="PingFang SC" w:hAnsi="PingFang SC"/>
          <w:b w:val="0"/>
          <w:color w:val="111827"/>
          <w:sz w:val="24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力量训练</w:t>
      </w:r>
      <w:r>
        <w:rPr>
          <w:rFonts w:ascii="PingFang SC" w:hAnsi="PingFang SC"/>
          <w:b w:val="0"/>
          <w:color w:val="111827"/>
          <w:sz w:val="24"/>
        </w:rPr>
        <w:t xml:space="preserve"> 13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【热身</w:t>
      </w:r>
      <w:r>
        <w:rPr>
          <w:rFonts w:ascii="PingFang SC" w:hAnsi="PingFang SC"/>
          <w:b w:val="0"/>
          <w:color w:val="111827"/>
          <w:sz w:val="24"/>
        </w:rPr>
        <w:t xml:space="preserve"> 1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】热身视频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按上传的</w:t>
      </w:r>
      <w:r>
        <w:rPr>
          <w:rFonts w:ascii="PingFang SC" w:hAnsi="PingFang SC"/>
          <w:color w:val="111827"/>
          <w:sz w:val="23"/>
        </w:rPr>
        <w:t xml:space="preserve"> 1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分</w:t>
      </w:r>
      <w:r>
        <w:rPr>
          <w:rFonts w:ascii="PingFang SC" w:hAnsi="PingFang SC"/>
          <w:color w:val="111827"/>
          <w:sz w:val="23"/>
        </w:rPr>
        <w:t xml:space="preserve"> 38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秒热身视频完整做一遍：前后甩手</w:t>
      </w:r>
      <w:r>
        <w:rPr>
          <w:rFonts w:ascii="PingFang SC" w:hAnsi="PingFang SC"/>
          <w:color w:val="111827"/>
          <w:sz w:val="23"/>
        </w:rPr>
        <w:t xml:space="preserve"> 20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</w:t>
      </w:r>
      <w:r>
        <w:rPr>
          <w:rFonts w:ascii="PingFang SC" w:hAnsi="PingFang SC"/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左右肩关节绕环</w:t>
      </w:r>
      <w:r>
        <w:rPr>
          <w:rFonts w:ascii="PingFang SC" w:hAnsi="PingFang SC"/>
          <w:color w:val="111827"/>
          <w:sz w:val="23"/>
        </w:rPr>
        <w:t xml:space="preserve"> 20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</w:t>
      </w:r>
      <w:r>
        <w:rPr>
          <w:rFonts w:ascii="PingFang SC" w:hAnsi="PingFang SC"/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双手上举过头</w:t>
      </w:r>
      <w:r>
        <w:rPr>
          <w:rFonts w:ascii="PingFang SC" w:hAnsi="PingFang SC"/>
          <w:color w:val="111827"/>
          <w:sz w:val="23"/>
        </w:rPr>
        <w:t xml:space="preserve"> 10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</w:t>
      </w:r>
      <w:r>
        <w:rPr>
          <w:rFonts w:ascii="PingFang SC" w:hAnsi="PingFang SC"/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腰部</w:t>
      </w:r>
      <w:r>
        <w:rPr>
          <w:rFonts w:ascii="PingFang SC" w:hAnsi="PingFang SC"/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髋关节绕环</w:t>
      </w:r>
      <w:r>
        <w:rPr>
          <w:rFonts w:ascii="PingFang SC" w:hAnsi="PingFang SC"/>
          <w:color w:val="111827"/>
          <w:sz w:val="23"/>
        </w:rPr>
        <w:t xml:space="preserve"> 20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下</w:t>
      </w:r>
      <w:r>
        <w:rPr>
          <w:rFonts w:ascii="PingFang SC" w:hAnsi="PingFang SC"/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弓步压腿（左右腿）</w:t>
      </w:r>
      <w:r>
        <w:rPr>
          <w:rFonts w:ascii="PingFang SC" w:hAnsi="PingFang SC"/>
          <w:color w:val="111827"/>
          <w:sz w:val="23"/>
        </w:rPr>
        <w:t xml:space="preserve">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双手侧平举扩胸</w:t>
      </w:r>
      <w:r>
        <w:rPr>
          <w:rFonts w:ascii="PingFang SC" w:hAnsi="PingFang SC"/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原地弓步蹲</w:t>
      </w:r>
      <w:r>
        <w:rPr>
          <w:rFonts w:ascii="PingFang SC" w:hAnsi="PingFang SC"/>
          <w:color w:val="111827"/>
          <w:sz w:val="23"/>
        </w:rPr>
        <w:t xml:space="preserve"> 10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</w:t>
      </w:r>
      <w:r>
        <w:rPr>
          <w:rFonts w:ascii="PingFang SC" w:hAnsi="PingFang SC"/>
          <w:color w:val="111827"/>
          <w:sz w:val="23"/>
        </w:rPr>
        <w:t xml:space="preserve">×2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弓步开胯</w:t>
      </w:r>
      <w:r>
        <w:rPr>
          <w:rFonts w:ascii="PingFang SC" w:hAnsi="PingFang SC"/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侧弓步（左右</w:t>
      </w:r>
      <w:r>
        <w:rPr>
          <w:rFonts w:ascii="PingFang SC" w:hAnsi="PingFang SC"/>
          <w:color w:val="111827"/>
          <w:sz w:val="23"/>
        </w:rPr>
        <w:t xml:space="preserve"> 20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次）</w:t>
      </w:r>
      <w:r>
        <w:rPr>
          <w:rFonts w:ascii="PingFang SC" w:hAnsi="PingFang SC"/>
          <w:color w:val="111827"/>
          <w:sz w:val="23"/>
        </w:rPr>
        <w:t xml:space="preserve">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徒手深蹲</w:t>
      </w:r>
      <w:r>
        <w:rPr>
          <w:rFonts w:ascii="PingFang SC" w:hAnsi="PingFang SC"/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靠墙静蹲</w:t>
      </w:r>
      <w:r>
        <w:rPr>
          <w:rFonts w:ascii="PingFang SC" w:hAnsi="PingFang SC"/>
          <w:color w:val="111827"/>
          <w:sz w:val="23"/>
        </w:rPr>
        <w:t xml:space="preserve"> →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弓步拉伸</w:t>
      </w:r>
      <w:r>
        <w:rPr>
          <w:rFonts w:ascii="PingFang SC" w:hAnsi="PingFang SC"/>
          <w:color w:val="111827"/>
          <w:sz w:val="23"/>
        </w:rPr>
        <w:t>+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扩胸后伸。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【热身</w:t>
      </w:r>
      <w:r>
        <w:rPr>
          <w:rFonts w:ascii="PingFang SC" w:hAnsi="PingFang SC"/>
          <w:b w:val="0"/>
          <w:color w:val="111827"/>
          <w:sz w:val="24"/>
        </w:rPr>
        <w:t xml:space="preserve"> 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】肩胛骨开合夹背</w:t>
      </w:r>
      <w:r>
        <w:rPr>
          <w:rFonts w:ascii="PingFang SC" w:hAnsi="PingFang SC"/>
          <w:b w:val="0"/>
          <w:color w:val="111827"/>
          <w:sz w:val="24"/>
        </w:rPr>
        <w:t xml:space="preserve"> 10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次（每天做）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【目标肌肉】斜方肌下部、肩胛稳定肌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自然站立、沉肩，肩胛骨向内夹紧感受背部收紧，再完全打开，反复</w:t>
      </w:r>
      <w:r>
        <w:rPr>
          <w:rFonts w:ascii="PingFang SC" w:hAnsi="PingFang SC"/>
          <w:color w:val="111827"/>
          <w:sz w:val="23"/>
        </w:rPr>
        <w:t xml:space="preserve"> 10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次；激活肩胛稳定，护肩。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【热身</w:t>
      </w:r>
      <w:r>
        <w:rPr>
          <w:rFonts w:ascii="PingFang SC" w:hAnsi="PingFang SC"/>
          <w:b w:val="0"/>
          <w:color w:val="111827"/>
          <w:sz w:val="24"/>
        </w:rPr>
        <w:t xml:space="preserve"> 3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</w:t>
      </w:r>
      <w:r>
        <w:rPr>
          <w:rFonts w:ascii="PingFang SC" w:hAnsi="PingFang SC"/>
          <w:b w:val="0"/>
          <w:color w:val="111827"/>
          <w:sz w:val="24"/>
        </w:rPr>
        <w:t xml:space="preserve">Dead Bug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死虫式</w:t>
      </w:r>
      <w:r>
        <w:rPr>
          <w:rFonts w:ascii="PingFang SC" w:hAnsi="PingFang SC"/>
          <w:b w:val="0"/>
          <w:color w:val="111827"/>
          <w:sz w:val="24"/>
        </w:rPr>
        <w:t xml:space="preserve">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每侧</w:t>
      </w:r>
      <w:r>
        <w:rPr>
          <w:rFonts w:ascii="PingFang SC" w:hAnsi="PingFang SC"/>
          <w:b w:val="0"/>
          <w:color w:val="111827"/>
          <w:sz w:val="24"/>
        </w:rPr>
        <w:t xml:space="preserve"> 10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15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20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秒（只做激活，不计入训练量）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【目标肌肉】腹横肌、腹直肌、髋屈肌稳定肌群（核心启动</w:t>
      </w:r>
      <w:r>
        <w:rPr>
          <w:rFonts w:ascii="PingFang SC" w:hAnsi="PingFang SC"/>
          <w:color w:val="6B7280"/>
          <w:sz w:val="19"/>
        </w:rPr>
        <w:t>+</w:t>
      </w: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护腰）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仰卧，骨盆稳定、肋骨下沉、腰椎保持中立</w:t>
      </w:r>
      <w:r>
        <w:rPr>
          <w:rFonts w:ascii="PingFang SC" w:hAnsi="PingFang SC"/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轻微贴近地面即可（不要为了</w:t>
      </w:r>
      <w:r>
        <w:rPr>
          <w:rFonts w:ascii="PingFang SC" w:hAnsi="PingFang SC"/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压死腰</w:t>
      </w:r>
      <w:r>
        <w:rPr>
          <w:rFonts w:ascii="PingFang SC" w:hAnsi="PingFang SC"/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而强行骨盆后倾），双臂朝天伸直、双腿屈膝抬起</w:t>
      </w:r>
      <w:r>
        <w:rPr>
          <w:rFonts w:ascii="PingFang SC" w:hAnsi="PingFang SC"/>
          <w:color w:val="111827"/>
          <w:sz w:val="23"/>
        </w:rPr>
        <w:t xml:space="preserve"> 90°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；呼气时核心收紧，对侧手脚同时缓慢伸展（左手向头顶方向、右腿向前伸直），保持腰椎稳定不拱起；吸气收回；换对侧交替。全程慢而稳。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【预激活】小幅开合扩胸</w:t>
      </w:r>
      <w:r>
        <w:rPr>
          <w:rFonts w:ascii="PingFang SC" w:hAnsi="PingFang SC"/>
          <w:b w:val="0"/>
          <w:color w:val="111827"/>
          <w:sz w:val="24"/>
        </w:rPr>
        <w:t xml:space="preserve"> 30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【目标肌肉】胸大肌、肩前侧（神经募集）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站姿收腹沉肩，双臂在身前合拢，向两侧水平打开至肩高，反复循环。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【靠墙天使】</w:t>
      </w:r>
      <w:r>
        <w:rPr>
          <w:rFonts w:ascii="PingFang SC" w:hAnsi="PingFang SC"/>
          <w:b w:val="0"/>
          <w:color w:val="111827"/>
          <w:sz w:val="24"/>
        </w:rPr>
        <w:t xml:space="preserve">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15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20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【目标肌肉】圆肩矫正、胸椎打开、肩袖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后脑勺、上背、臀部贴紧墙面，手臂弯曲贴墙缓慢上下滑动（每组</w:t>
      </w:r>
      <w:r>
        <w:rPr>
          <w:rFonts w:ascii="PingFang SC" w:hAnsi="PingFang SC"/>
          <w:color w:val="111827"/>
          <w:sz w:val="23"/>
        </w:rPr>
        <w:t xml:space="preserve"> 10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次滑动、每次到位停顿</w:t>
      </w:r>
      <w:r>
        <w:rPr>
          <w:rFonts w:ascii="PingFang SC" w:hAnsi="PingFang SC"/>
          <w:color w:val="111827"/>
          <w:sz w:val="23"/>
        </w:rPr>
        <w:t xml:space="preserve"> 1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秒），全程不耸肩、腰部不离开墙面，打开胸椎与肩前侧，矫正圆肩体态。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1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】标准俯卧撑（未达标用跪姿起步）</w:t>
      </w:r>
      <w:r>
        <w:rPr>
          <w:rFonts w:ascii="PingFang SC" w:hAnsi="PingFang SC"/>
          <w:b w:val="0"/>
          <w:color w:val="111827"/>
          <w:sz w:val="24"/>
        </w:rPr>
        <w:t xml:space="preserve">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8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60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75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【目标肌肉】胸大肌整体、三角肌前束、肱三头肌、核心稳定肌群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双手与肩同宽撑地，全身从头到脚一条直线；吸气慢下放至胸口接近地面，呼气推起；手肘与身体约</w:t>
      </w:r>
      <w:r>
        <w:rPr>
          <w:rFonts w:ascii="PingFang SC" w:hAnsi="PingFang SC"/>
          <w:color w:val="111827"/>
          <w:sz w:val="23"/>
        </w:rPr>
        <w:t xml:space="preserve"> 45°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夹角，核心收紧不塌腰。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】宽距俯卧撑</w:t>
      </w:r>
      <w:r>
        <w:rPr>
          <w:rFonts w:ascii="PingFang SC" w:hAnsi="PingFang SC"/>
          <w:b w:val="0"/>
          <w:color w:val="111827"/>
          <w:sz w:val="24"/>
        </w:rPr>
        <w:t xml:space="preserve"> —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8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60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75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【目标肌肉】胸大肌外侧、三角肌前束、前锯肌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双手间距宽于肩，保持身体直线；慢下放、呼气推起，侧重胸外侧，动作放慢不求快。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3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】弹力带站姿夹胸（</w:t>
      </w:r>
      <w:r>
        <w:rPr>
          <w:rFonts w:ascii="PingFang SC" w:hAnsi="PingFang SC"/>
          <w:b w:val="0"/>
          <w:color w:val="111827"/>
          <w:sz w:val="24"/>
        </w:rPr>
        <w:t>5-15KG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）</w:t>
      </w:r>
      <w:r>
        <w:rPr>
          <w:rFonts w:ascii="PingFang SC" w:hAnsi="PingFang SC"/>
          <w:b w:val="0"/>
          <w:color w:val="111827"/>
          <w:sz w:val="24"/>
        </w:rPr>
        <w:t xml:space="preserve"> —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45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60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【目标肌肉】胸大肌内侧（胸中缝）、三角肌前束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弹力带固定在背部肩高位置（门框后方），双手分握带端；胸肌发力向前合拢，顶峰停顿</w:t>
      </w:r>
      <w:r>
        <w:rPr>
          <w:rFonts w:ascii="PingFang SC" w:hAnsi="PingFang SC"/>
          <w:color w:val="111827"/>
          <w:sz w:val="23"/>
        </w:rPr>
        <w:t xml:space="preserve"> 1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秒用力挤压胸中缝，慢速返回，不耸肩。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4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】冲肩俯卧撑（达标后升级折刀俯卧撑）</w:t>
      </w:r>
      <w:r>
        <w:rPr>
          <w:rFonts w:ascii="PingFang SC" w:hAnsi="PingFang SC"/>
          <w:b w:val="0"/>
          <w:color w:val="111827"/>
          <w:sz w:val="24"/>
        </w:rPr>
        <w:t xml:space="preserve">—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第</w:t>
      </w:r>
      <w:r>
        <w:rPr>
          <w:rFonts w:ascii="PingFang SC" w:hAnsi="PingFang SC"/>
          <w:b w:val="0"/>
          <w:color w:val="111827"/>
          <w:sz w:val="24"/>
        </w:rPr>
        <w:t xml:space="preserve"> 4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6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周</w:t>
      </w:r>
      <w:r>
        <w:rPr>
          <w:rFonts w:ascii="PingFang SC" w:hAnsi="PingFang SC"/>
          <w:b w:val="0"/>
          <w:color w:val="111827"/>
          <w:sz w:val="24"/>
        </w:rPr>
        <w:t xml:space="preserve"> 1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8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次，第</w:t>
      </w:r>
      <w:r>
        <w:rPr>
          <w:rFonts w:ascii="PingFang SC" w:hAnsi="PingFang SC"/>
          <w:b w:val="0"/>
          <w:color w:val="111827"/>
          <w:sz w:val="24"/>
        </w:rPr>
        <w:t xml:space="preserve"> 7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周起</w:t>
      </w:r>
      <w:r>
        <w:rPr>
          <w:rFonts w:ascii="PingFang SC" w:hAnsi="PingFang SC"/>
          <w:b w:val="0"/>
          <w:color w:val="111827"/>
          <w:sz w:val="24"/>
        </w:rPr>
        <w:t xml:space="preserve">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组｜休息</w:t>
      </w:r>
      <w:r>
        <w:rPr>
          <w:rFonts w:ascii="PingFang SC" w:hAnsi="PingFang SC"/>
          <w:b w:val="0"/>
          <w:color w:val="111827"/>
          <w:sz w:val="24"/>
        </w:rPr>
        <w:t xml:space="preserve"> 45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60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【目标肌肉】三角肌前束、肱三头肌、前锯肌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跪姿双手撑地，身体前倾、重心压向肩部，肩前束发力推起；动作幅度小、速度慢，感受前束收缩。第</w:t>
      </w:r>
      <w:r>
        <w:rPr>
          <w:rFonts w:ascii="PingFang SC" w:hAnsi="PingFang SC"/>
          <w:color w:val="111827"/>
          <w:sz w:val="23"/>
        </w:rPr>
        <w:t xml:space="preserve"> 4~6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周只做</w:t>
      </w:r>
      <w:r>
        <w:rPr>
          <w:rFonts w:ascii="PingFang SC" w:hAnsi="PingFang SC"/>
          <w:color w:val="111827"/>
          <w:sz w:val="23"/>
        </w:rPr>
        <w:t xml:space="preserve"> 1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组（你肩前束刺激已够，且有过肩部不适史），能非常稳定完成后按</w:t>
      </w:r>
      <w:r>
        <w:rPr>
          <w:rFonts w:ascii="PingFang SC" w:hAnsi="PingFang SC"/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跪姿冲肩</w:t>
      </w:r>
      <w:r>
        <w:rPr>
          <w:rFonts w:ascii="PingFang SC" w:hAnsi="PingFang SC"/>
          <w:color w:val="111827"/>
          <w:sz w:val="23"/>
        </w:rPr>
        <w:t>→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标准冲肩</w:t>
      </w:r>
      <w:r>
        <w:rPr>
          <w:rFonts w:ascii="PingFang SC" w:hAnsi="PingFang SC"/>
          <w:color w:val="111827"/>
          <w:sz w:val="23"/>
        </w:rPr>
        <w:t>→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跪姿折刀</w:t>
      </w:r>
      <w:r>
        <w:rPr>
          <w:rFonts w:ascii="PingFang SC" w:hAnsi="PingFang SC"/>
          <w:color w:val="111827"/>
          <w:sz w:val="23"/>
        </w:rPr>
        <w:t>→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标准折刀</w:t>
      </w:r>
      <w:r>
        <w:rPr>
          <w:rFonts w:ascii="PingFang SC" w:hAnsi="PingFang SC"/>
          <w:color w:val="111827"/>
          <w:sz w:val="23"/>
        </w:rPr>
        <w:t>"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逐步升级，不急着升级。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】弹力带侧平举（</w:t>
      </w:r>
      <w:r>
        <w:rPr>
          <w:rFonts w:ascii="PingFang SC" w:hAnsi="PingFang SC"/>
          <w:b w:val="0"/>
          <w:color w:val="111827"/>
          <w:sz w:val="24"/>
        </w:rPr>
        <w:t>5-15KG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）</w:t>
      </w:r>
      <w:r>
        <w:rPr>
          <w:rFonts w:ascii="PingFang SC" w:hAnsi="PingFang SC"/>
          <w:b w:val="0"/>
          <w:color w:val="111827"/>
          <w:sz w:val="24"/>
        </w:rPr>
        <w:t xml:space="preserve"> 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45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60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【目标肌肉】三角肌中束（肩宽核心）、肩袖稳定肌群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双脚踩实弹力带中段，双手握带垂于体侧；手肘微屈向两侧平举至肩高，慢放还原；幅度宁小勿大，刻意沉肩不耸肩。下放至手臂距离身体约</w:t>
      </w:r>
      <w:r>
        <w:rPr>
          <w:rFonts w:ascii="PingFang SC" w:hAnsi="PingFang SC"/>
          <w:color w:val="111827"/>
          <w:sz w:val="23"/>
        </w:rPr>
        <w:t xml:space="preserve"> 15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度即可，不要完全放松。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6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】弹力带过头臂屈伸（</w:t>
      </w:r>
      <w:r>
        <w:rPr>
          <w:rFonts w:ascii="PingFang SC" w:hAnsi="PingFang SC"/>
          <w:b w:val="0"/>
          <w:color w:val="111827"/>
          <w:sz w:val="24"/>
        </w:rPr>
        <w:t>5-15KG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）</w:t>
      </w:r>
      <w:r>
        <w:rPr>
          <w:rFonts w:ascii="PingFang SC" w:hAnsi="PingFang SC"/>
          <w:b w:val="0"/>
          <w:color w:val="111827"/>
          <w:sz w:val="24"/>
        </w:rPr>
        <w:t xml:space="preserve">—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45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60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【目标肌肉】肱三头肌（长头为主）、肘肌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双脚踩住弹力带中段（或坐凳踩住），双手握带举过头顶，大臂贴近耳朵、肘尖朝前；呼气时以肘为轴前臂向后下方屈伸，手臂伸直时顶峰收紧</w:t>
      </w:r>
      <w:r>
        <w:rPr>
          <w:rFonts w:ascii="PingFang SC" w:hAnsi="PingFang SC"/>
          <w:color w:val="111827"/>
          <w:sz w:val="23"/>
        </w:rPr>
        <w:t xml:space="preserve"> 0.5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秒；吸气慢放还原，大臂全程保持不动（只动小臂），不耸肩。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【核心加练（周一）】正向摸墙</w:t>
      </w:r>
      <w:r>
        <w:rPr>
          <w:rFonts w:ascii="PingFang SC" w:hAnsi="PingFang SC"/>
          <w:b w:val="0"/>
          <w:color w:val="111827"/>
          <w:sz w:val="24"/>
        </w:rPr>
        <w:t xml:space="preserve"> 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【目标肌肉】腹直肌上部（上腹）、腹横肌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仰卧屈膝，双臂伸直指向天花板，想象摸头顶上方的墙；呼气时上腹发力把肩胛骨卷离地面、双手向前伸，吸气慢放；腰部全程贴垫，下巴轻收不拉脖子。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【核心加练（周一）】胯下击掌</w:t>
      </w:r>
      <w:r>
        <w:rPr>
          <w:rFonts w:ascii="PingFang SC" w:hAnsi="PingFang SC"/>
          <w:b w:val="0"/>
          <w:color w:val="111827"/>
          <w:sz w:val="24"/>
        </w:rPr>
        <w:t xml:space="preserve"> —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【目标肌肉】腹直肌下部（下腹）、髂腰肌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仰卧，双腿伸直抬起离地，双手放体侧；呼气时骨盆后卷、双腿微收，双手在胯下击掌，吸气慢还原；下腹发力、腰部贴地。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【核心加练（周五）】左右摸墙</w:t>
      </w:r>
      <w:r>
        <w:rPr>
          <w:rFonts w:ascii="PingFang SC" w:hAnsi="PingFang SC"/>
          <w:b w:val="0"/>
          <w:color w:val="111827"/>
          <w:sz w:val="24"/>
        </w:rPr>
        <w:t xml:space="preserve"> 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次（左右交替）｜休息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【目标肌肉】腹内斜肌、腹外斜肌（侧腰）、腹直肌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仰卧屈膝，双臂伸直指向上方；呼气时上背卷起并向右侧转体，双手伸向右侧地面，感受左侧腹斜肌收缩，还原换左侧；匀速不甩动。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【核心加练（周五）】侧平板支撑</w:t>
      </w:r>
      <w:r>
        <w:rPr>
          <w:rFonts w:ascii="PingFang SC" w:hAnsi="PingFang SC"/>
          <w:b w:val="0"/>
          <w:color w:val="111827"/>
          <w:sz w:val="24"/>
        </w:rPr>
        <w:t xml:space="preserve"> —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左右各</w:t>
      </w:r>
      <w:r>
        <w:rPr>
          <w:rFonts w:ascii="PingFang SC" w:hAnsi="PingFang SC"/>
          <w:b w:val="0"/>
          <w:color w:val="111827"/>
          <w:sz w:val="24"/>
        </w:rPr>
        <w:t xml:space="preserve">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秒｜休息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【目标肌肉】腹内斜肌、腹外斜肌、深层核心稳定肌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单侧手肘撑地，身体一条直线，收紧侧腰保持稳定不塌腰、臀部不下坠；一侧做完换另一侧。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【拉伸】墙面胸大肌拉伸，左右各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【目标肌肉】胸大肌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侧身站立，一侧手臂水平贴墙、手掌朝前，身体缓慢向远离墙面一侧旋转，直立不弯腰，感受胸口牵拉。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【拉伸】肱三头拉伸，左右各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【目标肌肉】肱三头肌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单手上举弯曲，另一手向下拉手肘，大臂贴耳，感受手臂后侧拉伸。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【拉伸】肩前束拉伸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【目标肌肉】三角肌前束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双手在背后交叉、手掌朝后，手肘往后，放松肩前侧。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【拉伸】肩中束拉伸</w:t>
      </w:r>
      <w:r>
        <w:rPr>
          <w:rFonts w:ascii="PingFang SC" w:hAnsi="PingFang SC"/>
          <w:color w:val="111827"/>
          <w:sz w:val="23"/>
        </w:rPr>
        <w:t xml:space="preserve"> 40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秒｜【目标肌肉】三角肌中束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一侧手臂横过胸前伸直，另一手勾住该手臂肘部向身体方向拉，感受肩膀外侧牵拉，左右各</w:t>
      </w:r>
      <w:r>
        <w:rPr>
          <w:rFonts w:ascii="PingFang SC" w:hAnsi="PingFang SC"/>
          <w:color w:val="111827"/>
          <w:sz w:val="23"/>
        </w:rPr>
        <w:t xml:space="preserve"> 40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秒。。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【拉伸】眼镜蛇式上腹拉伸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秒（今日有核心加练必做）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【目标肌肉】腹直肌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俯卧垫上，双手撑在胸口两侧，手臂慢慢伸直、上半身向上挺起，头向上看，腹部前侧有牵拉感即可，保持</w:t>
      </w:r>
      <w:r>
        <w:rPr>
          <w:rFonts w:ascii="PingFang SC" w:hAnsi="PingFang SC"/>
          <w:color w:val="111827"/>
          <w:sz w:val="23"/>
        </w:rPr>
        <w:t xml:space="preserve"> 30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rFonts w:ascii="PingFang SC" w:hAnsi="PingFang SC"/>
          <w:color w:val="111827"/>
          <w:sz w:val="23"/>
        </w:rPr>
        <w:t xml:space="preserve">40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秒，不要耸肩。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【拉伸】侧腰拉伸，左右各</w:t>
      </w:r>
      <w:r>
        <w:rPr>
          <w:rFonts w:ascii="PingFang SC" w:hAnsi="PingFang SC"/>
          <w:color w:val="111827"/>
          <w:sz w:val="23"/>
        </w:rPr>
        <w:t xml:space="preserve"> 40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秒｜【目标肌肉】腹内外斜肌（侧腰）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双脚与肩同宽，单侧手臂上举，身体平稳向侧弯曲，感受侧腰牵拉，左右各</w:t>
      </w:r>
      <w:r>
        <w:rPr>
          <w:rFonts w:ascii="PingFang SC" w:hAnsi="PingFang SC"/>
          <w:color w:val="111827"/>
          <w:sz w:val="23"/>
        </w:rPr>
        <w:t xml:space="preserve"> 40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秒。。</w:t>
      </w:r>
    </w:p>
    <w:p>
      <w:pPr>
        <w:pStyle w:val="00000a"/>
        <w:rPr/>
      </w:pPr>
      <w:bookmarkStart w:id="3" w:name="section-3"/>
      <w:bookmarkEnd w:id="3"/>
      <w:r>
        <w:rPr>
          <w:rFonts w:hint="eastAsia" w:ascii="微软雅黑" w:hAnsi="微软雅黑" w:eastAsia="微软雅黑" w:cs="微软雅黑"/>
          <w:lang w:eastAsia="zh-CN"/>
        </w:rPr>
        <w:t>二、第 2 天 / 第 6 天｜Pull 拉日（背+肩后束+二头）</w:t>
      </w:r>
    </w:p>
    <w:p>
      <w:pPr>
        <w:spacing w:before="96" w:after="144"/>
        <w:rPr/>
      </w:pP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训练流程（按顺序执行）</w:t>
      </w:r>
      <w:r>
        <w:rPr>
          <w:rFonts w:ascii="PingFang SC" w:hAnsi="PingFang SC"/>
          <w:b w:val="0"/>
          <w:color w:val="111827"/>
          <w:sz w:val="24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力量训练</w:t>
      </w:r>
      <w:r>
        <w:rPr>
          <w:rFonts w:ascii="PingFang SC" w:hAnsi="PingFang SC"/>
          <w:b w:val="0"/>
          <w:color w:val="111827"/>
          <w:sz w:val="24"/>
        </w:rPr>
        <w:t xml:space="preserve"> 11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【热身</w:t>
      </w:r>
      <w:r>
        <w:rPr>
          <w:rFonts w:ascii="PingFang SC" w:hAnsi="PingFang SC"/>
          <w:b w:val="0"/>
          <w:color w:val="111827"/>
          <w:sz w:val="24"/>
        </w:rPr>
        <w:t xml:space="preserve"> 1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】热身视频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日热身</w:t>
      </w:r>
      <w:r>
        <w:rPr>
          <w:rFonts w:ascii="PingFang SC" w:hAnsi="PingFang SC"/>
          <w:color w:val="111827"/>
          <w:sz w:val="23"/>
        </w:rPr>
        <w:t xml:space="preserve"> 1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（完整做一遍热身视频）。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【热身</w:t>
      </w:r>
      <w:r>
        <w:rPr>
          <w:rFonts w:ascii="PingFang SC" w:hAnsi="PingFang SC"/>
          <w:b w:val="0"/>
          <w:color w:val="111827"/>
          <w:sz w:val="24"/>
        </w:rPr>
        <w:t xml:space="preserve"> 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】肩胛骨开合夹背</w:t>
      </w:r>
      <w:r>
        <w:rPr>
          <w:rFonts w:ascii="PingFang SC" w:hAnsi="PingFang SC"/>
          <w:b w:val="0"/>
          <w:color w:val="111827"/>
          <w:sz w:val="24"/>
        </w:rPr>
        <w:t xml:space="preserve"> 10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次（每天做）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日热身</w:t>
      </w:r>
      <w:r>
        <w:rPr>
          <w:rFonts w:ascii="PingFang SC" w:hAnsi="PingFang SC"/>
          <w:color w:val="111827"/>
          <w:sz w:val="23"/>
        </w:rPr>
        <w:t xml:space="preserve"> 2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【预激活】肩胛骨开合夹背</w:t>
      </w:r>
      <w:r>
        <w:rPr>
          <w:rFonts w:ascii="PingFang SC" w:hAnsi="PingFang SC"/>
          <w:b w:val="0"/>
          <w:color w:val="111827"/>
          <w:sz w:val="24"/>
        </w:rPr>
        <w:t xml:space="preserve"> 30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【目标肌肉】背阔肌、菱形肌（神经募集）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自然站立、沉肩，肩胛骨向内夹紧感受背部收紧，再完全打开，反复循环。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1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】仰卧反向划船（双凳）</w:t>
      </w:r>
      <w:r>
        <w:rPr>
          <w:rFonts w:ascii="PingFang SC" w:hAnsi="PingFang SC"/>
          <w:b w:val="0"/>
          <w:color w:val="111827"/>
          <w:sz w:val="24"/>
        </w:rPr>
        <w:t xml:space="preserve">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8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60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75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【目标肌肉】背阔肌、大圆肌、中下斜方肌、菱形肌、肱二头肌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两把等高稳固椅子平行摆放，双手抓椅边缘、仰卧悬垂，身体一条直线；背部发力把胸口拉向凳面高度，顶峰收紧肩胛骨</w:t>
      </w:r>
      <w:r>
        <w:rPr>
          <w:rFonts w:ascii="PingFang SC" w:hAnsi="PingFang SC"/>
          <w:color w:val="111827"/>
          <w:sz w:val="23"/>
        </w:rPr>
        <w:t xml:space="preserve"> 0.5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秒，慢放还原，不塌腰。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（若家里不便搭两把等高凳子，直接改用弹力带坐姿划船</w:t>
      </w:r>
      <w:r>
        <w:rPr>
          <w:rFonts w:ascii="PingFang SC" w:hAnsi="PingFang SC"/>
          <w:color w:val="111827"/>
          <w:sz w:val="23"/>
        </w:rPr>
        <w:t xml:space="preserve"> 3×12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次、休息</w:t>
      </w:r>
      <w:r>
        <w:rPr>
          <w:rFonts w:ascii="PingFang SC" w:hAnsi="PingFang SC"/>
          <w:color w:val="111827"/>
          <w:sz w:val="23"/>
        </w:rPr>
        <w:t xml:space="preserve"> 60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秒（</w:t>
      </w:r>
      <w:r>
        <w:rPr>
          <w:rFonts w:ascii="PingFang SC" w:hAnsi="PingFang SC"/>
          <w:color w:val="111827"/>
          <w:sz w:val="23"/>
        </w:rPr>
        <w:t>15-25KG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），不要将就）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】弹力带高位下拉（</w:t>
      </w:r>
      <w:r>
        <w:rPr>
          <w:rFonts w:ascii="PingFang SC" w:hAnsi="PingFang SC"/>
          <w:b w:val="0"/>
          <w:color w:val="111827"/>
          <w:sz w:val="24"/>
        </w:rPr>
        <w:t>15-25KG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）</w:t>
      </w:r>
      <w:r>
        <w:rPr>
          <w:rFonts w:ascii="PingFang SC" w:hAnsi="PingFang SC"/>
          <w:b w:val="0"/>
          <w:color w:val="111827"/>
          <w:sz w:val="24"/>
        </w:rPr>
        <w:t xml:space="preserve"> 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60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75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【目标肌肉】背阔肌（上部</w:t>
      </w:r>
      <w:r>
        <w:rPr>
          <w:rFonts w:ascii="PingFang SC" w:hAnsi="PingFang SC"/>
          <w:color w:val="6B7280"/>
          <w:sz w:val="19"/>
        </w:rPr>
        <w:t>+</w:t>
      </w: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外侧）、大圆肌、菱形肌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弹力带固定门框高处，双手宽握下拉至胸上部两侧；肘部向下向后夹紧，慢放还原保持张力，练背宽。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3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】弹力带</w:t>
      </w:r>
      <w:r>
        <w:rPr>
          <w:rFonts w:ascii="PingFang SC" w:hAnsi="PingFang SC"/>
          <w:b w:val="0"/>
          <w:color w:val="111827"/>
          <w:sz w:val="24"/>
        </w:rPr>
        <w:t xml:space="preserve"> Face Pull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面拉（</w:t>
      </w:r>
      <w:r>
        <w:rPr>
          <w:rFonts w:ascii="PingFang SC" w:hAnsi="PingFang SC"/>
          <w:b w:val="0"/>
          <w:color w:val="111827"/>
          <w:sz w:val="24"/>
        </w:rPr>
        <w:t>5-15KG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）</w:t>
      </w:r>
      <w:r>
        <w:rPr>
          <w:rFonts w:ascii="PingFang SC" w:hAnsi="PingFang SC"/>
          <w:b w:val="0"/>
          <w:color w:val="111827"/>
          <w:sz w:val="24"/>
        </w:rPr>
        <w:t xml:space="preserve"> —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45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60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【目标肌肉】三角肌后束、中下斜方肌、菱形肌、肩袖肌群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弹力带固定与眼平齐高度；双手拉向面部两侧，肘部抬高超过肩，肩胛骨夹紧，慢放还原，改善圆肩。（</w:t>
      </w:r>
      <w:r>
        <w:rPr>
          <w:rFonts w:ascii="PingFang SC" w:hAnsi="PingFang SC"/>
          <w:color w:val="111827"/>
          <w:sz w:val="23"/>
        </w:rPr>
        <w:t xml:space="preserve">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组高质量优先：若做不到标准动作，降低阻力保证动作质量，不要堆组数；若持续找不到后束发力感，换俯卧</w:t>
      </w:r>
      <w:r>
        <w:rPr>
          <w:rFonts w:ascii="PingFang SC" w:hAnsi="PingFang SC"/>
          <w:color w:val="111827"/>
          <w:sz w:val="23"/>
        </w:rPr>
        <w:t xml:space="preserve"> T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字伸展或俯身弹力带反向飞鸟（</w:t>
      </w:r>
      <w:r>
        <w:rPr>
          <w:rFonts w:ascii="PingFang SC" w:hAnsi="PingFang SC"/>
          <w:color w:val="111827"/>
          <w:sz w:val="23"/>
        </w:rPr>
        <w:t xml:space="preserve">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</w:t>
      </w:r>
      <w:r>
        <w:rPr>
          <w:rFonts w:ascii="PingFang SC" w:hAnsi="PingFang SC"/>
          <w:color w:val="111827"/>
          <w:sz w:val="23"/>
        </w:rPr>
        <w:t xml:space="preserve"> ×12~15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），同样练后束</w:t>
      </w:r>
      <w:r>
        <w:rPr>
          <w:rFonts w:ascii="PingFang SC" w:hAnsi="PingFang SC"/>
          <w:color w:val="111827"/>
          <w:sz w:val="23"/>
        </w:rPr>
        <w:t>+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肩胛，发力更直观）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4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】弹力带弯举（</w:t>
      </w:r>
      <w:r>
        <w:rPr>
          <w:rFonts w:ascii="PingFang SC" w:hAnsi="PingFang SC"/>
          <w:b w:val="0"/>
          <w:color w:val="111827"/>
          <w:sz w:val="24"/>
        </w:rPr>
        <w:t xml:space="preserve">5-15KG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起，轻了升</w:t>
      </w:r>
      <w:r>
        <w:rPr>
          <w:rFonts w:ascii="PingFang SC" w:hAnsi="PingFang SC"/>
          <w:b w:val="0"/>
          <w:color w:val="111827"/>
          <w:sz w:val="24"/>
        </w:rPr>
        <w:t xml:space="preserve"> 15-25KG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）</w:t>
      </w:r>
      <w:r>
        <w:rPr>
          <w:rFonts w:ascii="PingFang SC" w:hAnsi="PingFang SC"/>
          <w:b w:val="0"/>
          <w:color w:val="111827"/>
          <w:sz w:val="24"/>
        </w:rPr>
        <w:t xml:space="preserve"> 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45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60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【目标肌肉】肱二头肌、肱肌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双脚踩实弹力带中段，双手握带垂于大腿两侧；大臂全程贴紧身体，弯举发力，顶峰收紧</w:t>
      </w:r>
      <w:r>
        <w:rPr>
          <w:rFonts w:ascii="PingFang SC" w:hAnsi="PingFang SC"/>
          <w:color w:val="111827"/>
          <w:sz w:val="23"/>
        </w:rPr>
        <w:t xml:space="preserve"> 0.5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秒，慢放还原。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【拉伸】婴儿式背部拉伸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【目标肌肉】整条背部、竖脊肌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跪坐，双膝适度分开，上身前趴、额头贴垫，双臂向前完全伸展，放松整条背部。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【拉伸】肱二头拉伸，左右各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【目标肌肉】肱二头肌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手臂向后伸直、掌心朝前，身体微前倾，拉伸手臂前侧。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【拉伸】俯身核心放松拉伸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【目标肌肉】腰腹筋膜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跪坐前俯，放松腰腹。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【拉伸】肩后束拉伸，左右各</w:t>
      </w:r>
      <w:r>
        <w:rPr>
          <w:rFonts w:ascii="PingFang SC" w:hAnsi="PingFang SC"/>
          <w:color w:val="111827"/>
          <w:sz w:val="23"/>
        </w:rPr>
        <w:t xml:space="preserve"> 40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秒｜【目标肌肉】三角肌后束、肩袖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一侧手臂横放胸前伸直，另一手勾住该手臂肘部向胸口方向牵拉，感受肩膀后侧拉伸，左右各</w:t>
      </w:r>
      <w:r>
        <w:rPr>
          <w:rFonts w:ascii="PingFang SC" w:hAnsi="PingFang SC"/>
          <w:color w:val="111827"/>
          <w:sz w:val="23"/>
        </w:rPr>
        <w:t xml:space="preserve"> 40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秒。。</w:t>
      </w:r>
    </w:p>
    <w:p>
      <w:pPr>
        <w:pStyle w:val="00000a"/>
        <w:rPr/>
      </w:pPr>
      <w:bookmarkStart w:id="4" w:name="section-4"/>
      <w:bookmarkEnd w:id="4"/>
      <w:r>
        <w:rPr>
          <w:rFonts w:hint="eastAsia" w:ascii="微软雅黑" w:hAnsi="微软雅黑" w:eastAsia="微软雅黑" w:cs="微软雅黑"/>
          <w:lang w:eastAsia="zh-CN"/>
        </w:rPr>
        <w:t>三、第 3 天｜Legs + 核心日</w:t>
      </w:r>
    </w:p>
    <w:p>
      <w:pPr>
        <w:spacing w:before="96" w:after="144"/>
        <w:rPr/>
      </w:pP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训练流程（按顺序执行）</w:t>
      </w:r>
      <w:r>
        <w:rPr>
          <w:rFonts w:ascii="PingFang SC" w:hAnsi="PingFang SC"/>
          <w:b w:val="0"/>
          <w:color w:val="111827"/>
          <w:sz w:val="24"/>
        </w:rPr>
        <w:t xml:space="preserve">·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力量训练约</w:t>
      </w:r>
      <w:r>
        <w:rPr>
          <w:rFonts w:ascii="PingFang SC" w:hAnsi="PingFang SC"/>
          <w:b w:val="0"/>
          <w:color w:val="111827"/>
          <w:sz w:val="24"/>
        </w:rPr>
        <w:t xml:space="preserve"> 10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+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核心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【热身</w:t>
      </w:r>
      <w:r>
        <w:rPr>
          <w:rFonts w:ascii="PingFang SC" w:hAnsi="PingFang SC"/>
          <w:b w:val="0"/>
          <w:color w:val="111827"/>
          <w:sz w:val="24"/>
        </w:rPr>
        <w:t xml:space="preserve"> 1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】热身视频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日热身</w:t>
      </w:r>
      <w:r>
        <w:rPr>
          <w:rFonts w:ascii="PingFang SC" w:hAnsi="PingFang SC"/>
          <w:color w:val="111827"/>
          <w:sz w:val="23"/>
        </w:rPr>
        <w:t xml:space="preserve"> 1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（完整做一遍热身视频）。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【热身</w:t>
      </w:r>
      <w:r>
        <w:rPr>
          <w:rFonts w:ascii="PingFang SC" w:hAnsi="PingFang SC"/>
          <w:b w:val="0"/>
          <w:color w:val="111827"/>
          <w:sz w:val="24"/>
        </w:rPr>
        <w:t xml:space="preserve"> 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】肩胛骨开合夹背</w:t>
      </w:r>
      <w:r>
        <w:rPr>
          <w:rFonts w:ascii="PingFang SC" w:hAnsi="PingFang SC"/>
          <w:b w:val="0"/>
          <w:color w:val="111827"/>
          <w:sz w:val="24"/>
        </w:rPr>
        <w:t xml:space="preserve"> 10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次（每天做）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日热身</w:t>
      </w:r>
      <w:r>
        <w:rPr>
          <w:rFonts w:ascii="PingFang SC" w:hAnsi="PingFang SC"/>
          <w:color w:val="111827"/>
          <w:sz w:val="23"/>
        </w:rPr>
        <w:t xml:space="preserve"> 2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【热身</w:t>
      </w:r>
      <w:r>
        <w:rPr>
          <w:rFonts w:ascii="PingFang SC" w:hAnsi="PingFang SC"/>
          <w:b w:val="0"/>
          <w:color w:val="111827"/>
          <w:sz w:val="24"/>
        </w:rPr>
        <w:t xml:space="preserve"> 3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</w:t>
      </w:r>
      <w:r>
        <w:rPr>
          <w:rFonts w:ascii="PingFang SC" w:hAnsi="PingFang SC"/>
          <w:b w:val="0"/>
          <w:color w:val="111827"/>
          <w:sz w:val="24"/>
        </w:rPr>
        <w:t xml:space="preserve">Dead Bug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死虫式</w:t>
      </w:r>
      <w:r>
        <w:rPr>
          <w:rFonts w:ascii="PingFang SC" w:hAnsi="PingFang SC"/>
          <w:b w:val="0"/>
          <w:color w:val="111827"/>
          <w:sz w:val="24"/>
        </w:rPr>
        <w:t xml:space="preserve">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每侧</w:t>
      </w:r>
      <w:r>
        <w:rPr>
          <w:rFonts w:ascii="PingFang SC" w:hAnsi="PingFang SC"/>
          <w:b w:val="0"/>
          <w:color w:val="111827"/>
          <w:sz w:val="24"/>
        </w:rPr>
        <w:t xml:space="preserve"> 10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15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20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秒（只做激活）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【目标肌肉】腹横肌、腹直肌、髋屈肌稳定肌群（核心启动</w:t>
      </w:r>
      <w:r>
        <w:rPr>
          <w:rFonts w:ascii="PingFang SC" w:hAnsi="PingFang SC"/>
          <w:color w:val="6B7280"/>
          <w:sz w:val="19"/>
        </w:rPr>
        <w:t>+</w:t>
      </w: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护腰）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动作同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日热身</w:t>
      </w:r>
      <w:r>
        <w:rPr>
          <w:rFonts w:ascii="PingFang SC" w:hAnsi="PingFang SC"/>
          <w:color w:val="111827"/>
          <w:sz w:val="23"/>
        </w:rPr>
        <w:t xml:space="preserve"> 3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。今日深蹲</w:t>
      </w:r>
      <w:r>
        <w:rPr>
          <w:rFonts w:ascii="PingFang SC" w:hAnsi="PingFang SC"/>
          <w:color w:val="111827"/>
          <w:sz w:val="23"/>
        </w:rPr>
        <w:t>+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全套核心对腰考验最大，此动作必做，先激活护腰。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【预激活】髋关节环绕</w:t>
      </w:r>
      <w:r>
        <w:rPr>
          <w:rFonts w:ascii="PingFang SC" w:hAnsi="PingFang SC"/>
          <w:b w:val="0"/>
          <w:color w:val="111827"/>
          <w:sz w:val="24"/>
        </w:rPr>
        <w:t xml:space="preserve"> +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小幅半蹲</w:t>
      </w:r>
      <w:r>
        <w:rPr>
          <w:rFonts w:ascii="PingFang SC" w:hAnsi="PingFang SC"/>
          <w:b w:val="0"/>
          <w:color w:val="111827"/>
          <w:sz w:val="24"/>
        </w:rPr>
        <w:t xml:space="preserve"> +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蚌式开合</w:t>
      </w:r>
      <w:r>
        <w:rPr>
          <w:rFonts w:ascii="PingFang SC" w:hAnsi="PingFang SC"/>
          <w:b w:val="0"/>
          <w:color w:val="111827"/>
          <w:sz w:val="24"/>
        </w:rPr>
        <w:t xml:space="preserve"> 30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【目标肌肉】髋周肌群、股四头肌、臀部、臀中肌、臀小肌</w:t>
      </w:r>
    </w:p>
    <w:p>
      <w:pPr>
        <w:spacing w:after="69"/>
        <w:rPr/>
      </w:pPr>
      <w:r>
        <w:rPr>
          <w:rFonts w:ascii="PingFang SC" w:hAnsi="PingFang SC"/>
          <w:color w:val="111827"/>
          <w:sz w:val="23"/>
        </w:rPr>
        <w:t>①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双手叉腰，骨盆缓慢左右画圈；</w:t>
      </w:r>
      <w:r>
        <w:rPr>
          <w:rFonts w:ascii="PingFang SC" w:hAnsi="PingFang SC"/>
          <w:color w:val="111827"/>
          <w:sz w:val="23"/>
        </w:rPr>
        <w:t>②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微屈膝小幅半蹲，缓慢下蹲站起，幅度大腿微倾斜即可，不蹲深；</w:t>
      </w:r>
      <w:r>
        <w:rPr>
          <w:rFonts w:ascii="PingFang SC" w:hAnsi="PingFang SC"/>
          <w:color w:val="111827"/>
          <w:sz w:val="23"/>
        </w:rPr>
        <w:t>③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蚌式开合</w:t>
      </w:r>
      <w:r>
        <w:rPr>
          <w:rFonts w:ascii="PingFang SC" w:hAnsi="PingFang SC"/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</w:t>
      </w:r>
      <w:r>
        <w:rPr>
          <w:rFonts w:ascii="PingFang SC" w:hAnsi="PingFang SC"/>
          <w:color w:val="111827"/>
          <w:sz w:val="23"/>
        </w:rPr>
        <w:t xml:space="preserve"> ×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每侧</w:t>
      </w:r>
      <w:r>
        <w:rPr>
          <w:rFonts w:ascii="PingFang SC" w:hAnsi="PingFang SC"/>
          <w:color w:val="111827"/>
          <w:sz w:val="23"/>
        </w:rPr>
        <w:t xml:space="preserve"> 12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次：侧卧屈膝</w:t>
      </w:r>
      <w:r>
        <w:rPr>
          <w:rFonts w:ascii="PingFang SC" w:hAnsi="PingFang SC"/>
          <w:color w:val="111827"/>
          <w:sz w:val="23"/>
        </w:rPr>
        <w:t xml:space="preserve"> 90°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、脚跟并拢，上侧膝盖像蚌壳一样缓慢打开至最大幅度再合拢，全程骨盆不动，激活臀中肌、臀小肌，提臀不增腿围。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1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】自重深蹲</w:t>
      </w:r>
      <w:r>
        <w:rPr>
          <w:rFonts w:ascii="PingFang SC" w:hAnsi="PingFang SC"/>
          <w:b w:val="0"/>
          <w:color w:val="111827"/>
          <w:sz w:val="24"/>
        </w:rPr>
        <w:t xml:space="preserve"> 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60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75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【目标肌肉】股四头肌、臀大肌、腘绳肌、核心稳定肌群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双脚与肩同宽、脚尖微外展；臀部向后坐，下蹲至大腿平行或略低，胸口挺起不弯腰，膝盖对准脚尖方向，站起收紧臀部。站起后自然站直，不要往后顶膝盖。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】后撤箭步蹲</w:t>
      </w:r>
      <w:r>
        <w:rPr>
          <w:rFonts w:ascii="PingFang SC" w:hAnsi="PingFang SC"/>
          <w:b w:val="0"/>
          <w:color w:val="111827"/>
          <w:sz w:val="24"/>
        </w:rPr>
        <w:t xml:space="preserve"> — 3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每侧</w:t>
      </w:r>
      <w:r>
        <w:rPr>
          <w:rFonts w:ascii="PingFang SC" w:hAnsi="PingFang SC"/>
          <w:b w:val="0"/>
          <w:color w:val="111827"/>
          <w:sz w:val="24"/>
        </w:rPr>
        <w:t xml:space="preserve"> 8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60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75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【目标肌肉】股四头肌、臀中肌、腘绳肌、单侧核心稳定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单脚向后跨步下蹲，前腿大腿平行地面，后腿膝盖接近地面但不触地；前腿发力推起还原，交替进行，躯干保持直立。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【主力</w:t>
      </w:r>
      <w:r>
        <w:rPr>
          <w:rFonts w:ascii="PingFang SC" w:hAnsi="PingFang SC"/>
          <w:b w:val="0"/>
          <w:color w:val="111827"/>
          <w:sz w:val="24"/>
        </w:rPr>
        <w:t xml:space="preserve"> 3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】站姿提踵</w:t>
      </w:r>
      <w:r>
        <w:rPr>
          <w:rFonts w:ascii="PingFang SC" w:hAnsi="PingFang SC"/>
          <w:b w:val="0"/>
          <w:color w:val="111827"/>
          <w:sz w:val="24"/>
        </w:rPr>
        <w:t xml:space="preserve"> — 4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45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60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【目标肌肉】腓肠肌、比目鱼肌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微屈膝缓慢踮起脚尖，顶峰收紧</w:t>
      </w:r>
      <w:r>
        <w:rPr>
          <w:rFonts w:ascii="PingFang SC" w:hAnsi="PingFang SC"/>
          <w:color w:val="111827"/>
          <w:sz w:val="23"/>
        </w:rPr>
        <w:t xml:space="preserve"> 0.5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秒，</w:t>
      </w:r>
      <w:r>
        <w:rPr>
          <w:rFonts w:ascii="PingFang SC" w:hAnsi="PingFang SC"/>
          <w:color w:val="111827"/>
          <w:sz w:val="23"/>
        </w:rPr>
        <w:t xml:space="preserve">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秒慢速下放。（说明：提踵会让小腿肌肉有一定增长，这是正常的；当前</w:t>
      </w:r>
      <w:r>
        <w:rPr>
          <w:rFonts w:ascii="PingFang SC" w:hAnsi="PingFang SC"/>
          <w:color w:val="111827"/>
          <w:sz w:val="23"/>
        </w:rPr>
        <w:t xml:space="preserve"> 4×15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每周一次，刺激温和，不必担心小腿过粗）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【核心</w:t>
      </w:r>
      <w:r>
        <w:rPr>
          <w:rFonts w:ascii="PingFang SC" w:hAnsi="PingFang SC"/>
          <w:b w:val="0"/>
          <w:color w:val="111827"/>
          <w:sz w:val="24"/>
        </w:rPr>
        <w:t xml:space="preserve"> 1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】正向摸墙</w:t>
      </w:r>
      <w:r>
        <w:rPr>
          <w:rFonts w:ascii="PingFang SC" w:hAnsi="PingFang SC"/>
          <w:b w:val="0"/>
          <w:color w:val="111827"/>
          <w:sz w:val="24"/>
        </w:rPr>
        <w:t xml:space="preserve"> —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【目标肌肉】腹直肌上部（上腹）、腹横肌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动作同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日核心加练（仰卧屈膝、双臂指天、卷起肩胛双手前伸、腰贴垫）。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【核心</w:t>
      </w:r>
      <w:r>
        <w:rPr>
          <w:rFonts w:ascii="PingFang SC" w:hAnsi="PingFang SC"/>
          <w:b w:val="0"/>
          <w:color w:val="111827"/>
          <w:sz w:val="24"/>
        </w:rPr>
        <w:t xml:space="preserve"> 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】胯下击掌</w:t>
      </w:r>
      <w:r>
        <w:rPr>
          <w:rFonts w:ascii="PingFang SC" w:hAnsi="PingFang SC"/>
          <w:b w:val="0"/>
          <w:color w:val="111827"/>
          <w:sz w:val="24"/>
        </w:rPr>
        <w:t xml:space="preserve"> —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次｜休息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秒（下腹一周</w:t>
      </w:r>
      <w:r>
        <w:rPr>
          <w:rFonts w:ascii="PingFang SC" w:hAnsi="PingFang SC"/>
          <w:b w:val="0"/>
          <w:color w:val="111827"/>
          <w:sz w:val="24"/>
        </w:rPr>
        <w:t xml:space="preserve">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次，保留）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【目标肌肉】腹直肌下部（下腹）、髂腰肌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动作同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日核心加练（仰卧抬腿、骨盆后卷、双手胯下击掌）。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【核心</w:t>
      </w:r>
      <w:r>
        <w:rPr>
          <w:rFonts w:ascii="PingFang SC" w:hAnsi="PingFang SC"/>
          <w:b w:val="0"/>
          <w:color w:val="111827"/>
          <w:sz w:val="24"/>
        </w:rPr>
        <w:t xml:space="preserve"> 3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】左右摸墙</w:t>
      </w:r>
      <w:r>
        <w:rPr>
          <w:rFonts w:ascii="PingFang SC" w:hAnsi="PingFang SC"/>
          <w:b w:val="0"/>
          <w:color w:val="111827"/>
          <w:sz w:val="24"/>
        </w:rPr>
        <w:t xml:space="preserve"> —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12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15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次（左右交替）｜休息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【目标肌肉】腹内斜肌、腹外斜肌、腹直肌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动作同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日核心加练（转体摸墙、交替进行）。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【核心</w:t>
      </w:r>
      <w:r>
        <w:rPr>
          <w:rFonts w:ascii="PingFang SC" w:hAnsi="PingFang SC"/>
          <w:b w:val="0"/>
          <w:color w:val="111827"/>
          <w:sz w:val="24"/>
        </w:rPr>
        <w:t xml:space="preserve"> 4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】侧平板支撑</w:t>
      </w:r>
      <w:r>
        <w:rPr>
          <w:rFonts w:ascii="PingFang SC" w:hAnsi="PingFang SC"/>
          <w:b w:val="0"/>
          <w:color w:val="111827"/>
          <w:sz w:val="24"/>
        </w:rPr>
        <w:t xml:space="preserve"> —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左右各</w:t>
      </w:r>
      <w:r>
        <w:rPr>
          <w:rFonts w:ascii="PingFang SC" w:hAnsi="PingFang SC"/>
          <w:b w:val="0"/>
          <w:color w:val="111827"/>
          <w:sz w:val="24"/>
        </w:rPr>
        <w:t xml:space="preserve"> 2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组</w:t>
      </w:r>
      <w:r>
        <w:rPr>
          <w:rFonts w:ascii="PingFang SC" w:hAnsi="PingFang SC"/>
          <w:b w:val="0"/>
          <w:color w:val="111827"/>
          <w:sz w:val="24"/>
        </w:rPr>
        <w:t xml:space="preserve"> ×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秒｜休息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45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【目标肌肉】腹内外斜肌、深层核心稳定肌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动作同</w:t>
      </w:r>
      <w:r>
        <w:rPr>
          <w:rFonts w:ascii="PingFang SC" w:hAnsi="PingFang SC"/>
          <w:color w:val="111827"/>
          <w:sz w:val="23"/>
        </w:rPr>
        <w:t xml:space="preserve"> Push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日核心加练（手肘撑地、身体直线、收紧侧腰）。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【拉伸】大腿前侧拉伸，左右各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【目标肌肉】股四头肌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单脚站立，手抓同侧脚踝贴向臀部，双膝并拢，腰背直立。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【拉伸】大腿后侧拉伸，左右各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【目标肌肉】腘绳肌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坐姿单腿伸直、另一腿屈膝，上身平稳前俯碰脚尖，腰背不弓。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【拉伸】小腿拉伸，左右各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【目标肌肉】腓肠肌、比目鱼肌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一脚屈膝在前，后腿完全伸直、脚跟贴地，身体前倾。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【拉伸】侧腰拉伸，左右各</w:t>
      </w:r>
      <w:r>
        <w:rPr>
          <w:rFonts w:ascii="PingFang SC" w:hAnsi="PingFang SC"/>
          <w:b w:val="0"/>
          <w:color w:val="111827"/>
          <w:sz w:val="24"/>
        </w:rPr>
        <w:t xml:space="preserve"> 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【目标肌肉】腹内外斜肌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双脚与肩同宽，单侧手臂上举，身体平稳向侧弯曲，不扭转。</w:t>
      </w:r>
    </w:p>
    <w:p>
      <w:pPr>
        <w:pBdr>
          <w:left w:val="single" w:color="2563EB" w:sz="24" w:space="0"/>
        </w:pBdr>
        <w:shd w:val="clear" w:color="auto" w:fill="F3F6FC"/>
        <w:spacing w:before="264" w:after="72" w:line="312" w:lineRule="auto"/>
        <w:rPr/>
      </w:pPr>
      <w:r>
        <w:rPr>
          <w:rFonts w:ascii="PingFang SC" w:hAnsi="PingFang SC"/>
          <w:b w:val="0"/>
          <w:color w:val="111827"/>
          <w:sz w:val="24"/>
        </w:rPr>
        <w:t>  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【拉伸】眼镜蛇式上腹拉伸</w:t>
      </w:r>
      <w:r>
        <w:rPr>
          <w:rFonts w:ascii="PingFang SC" w:hAnsi="PingFang SC"/>
          <w:b w:val="0"/>
          <w:color w:val="111827"/>
          <w:sz w:val="24"/>
        </w:rPr>
        <w:t xml:space="preserve"> 30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～</w:t>
      </w:r>
      <w:r>
        <w:rPr>
          <w:rFonts w:ascii="PingFang SC" w:hAnsi="PingFang SC"/>
          <w:b w:val="0"/>
          <w:color w:val="111827"/>
          <w:sz w:val="24"/>
        </w:rPr>
        <w:t xml:space="preserve">40 </w:t>
      </w:r>
      <w:r>
        <w:rPr>
          <w:rFonts w:hint="eastAsia" w:ascii="微软雅黑" w:hAnsi="微软雅黑" w:eastAsia="微软雅黑" w:cs="微软雅黑"/>
          <w:b w:val="0"/>
          <w:color w:val="111827"/>
          <w:sz w:val="24"/>
          <w:lang w:eastAsia="zh-CN"/>
        </w:rPr>
        <w:t>秒</w:t>
      </w:r>
    </w:p>
    <w:p>
      <w:pPr>
        <w:spacing w:after="66"/>
        <w:rPr/>
      </w:pPr>
      <w:r>
        <w:rPr>
          <w:rFonts w:hint="eastAsia" w:ascii="微软雅黑" w:hAnsi="微软雅黑" w:eastAsia="微软雅黑" w:cs="微软雅黑"/>
          <w:color w:val="6B7280"/>
          <w:sz w:val="19"/>
          <w:lang w:eastAsia="zh-CN"/>
        </w:rPr>
        <w:t>【目标肌肉】腹直肌</w:t>
      </w:r>
    </w:p>
    <w:p>
      <w:pPr>
        <w:spacing w:after="69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俯卧垫上，双手撑在胸口两侧，手臂慢慢伸直、上半身向上挺起，头向上看，腹部前侧有牵拉感即可，保持</w:t>
      </w:r>
      <w:r>
        <w:rPr>
          <w:rFonts w:ascii="PingFang SC" w:hAnsi="PingFang SC"/>
          <w:color w:val="111827"/>
          <w:sz w:val="23"/>
        </w:rPr>
        <w:t xml:space="preserve"> 30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～</w:t>
      </w:r>
      <w:r>
        <w:rPr>
          <w:rFonts w:ascii="PingFang SC" w:hAnsi="PingFang SC"/>
          <w:color w:val="111827"/>
          <w:sz w:val="23"/>
        </w:rPr>
        <w:t xml:space="preserve">40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秒，不要耸肩。</w:t>
      </w:r>
    </w:p>
    <w:p>
      <w:pPr>
        <w:pStyle w:val="00000a"/>
        <w:rPr/>
      </w:pPr>
      <w:bookmarkStart w:id="5" w:name="section-5"/>
      <w:bookmarkEnd w:id="5"/>
      <w:r>
        <w:rPr>
          <w:rFonts w:hint="eastAsia" w:ascii="微软雅黑" w:hAnsi="微软雅黑" w:eastAsia="微软雅黑" w:cs="微软雅黑"/>
          <w:lang w:eastAsia="zh-CN"/>
        </w:rPr>
        <w:t>四、第 4 天 / 第 7 天｜全天休息</w:t>
      </w:r>
    </w:p>
    <w:p>
      <w:pPr>
        <w:rPr/>
      </w:pPr>
      <w:r>
        <w:rPr>
          <w:rFonts w:hint="eastAsia" w:ascii="微软雅黑" w:hAnsi="微软雅黑" w:eastAsia="微软雅黑" w:cs="微软雅黑"/>
          <w:lang w:eastAsia="zh-CN"/>
        </w:rPr>
        <w:t>完全停止力量训练；仅可做</w:t>
      </w:r>
      <w:r>
        <w:rPr/>
        <w:t xml:space="preserve"> 5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rPr/>
        <w:t xml:space="preserve">10 </w:t>
      </w:r>
      <w:r>
        <w:rPr>
          <w:rFonts w:hint="eastAsia" w:ascii="微软雅黑" w:hAnsi="微软雅黑" w:eastAsia="微软雅黑" w:cs="微软雅黑"/>
          <w:lang w:eastAsia="zh-CN"/>
        </w:rPr>
        <w:t>分钟轻柔拉伸、慢速散步；杜绝长时间走路、爬楼等高消耗活动，最大化肌肉修复。</w:t>
      </w:r>
    </w:p>
    <w:p>
      <w:pPr>
        <w:pStyle w:val="00000a"/>
        <w:rPr/>
      </w:pPr>
      <w:bookmarkStart w:id="6" w:name="section-6"/>
      <w:bookmarkEnd w:id="6"/>
      <w:r>
        <w:rPr>
          <w:rFonts w:hint="eastAsia" w:ascii="微软雅黑" w:hAnsi="微软雅黑" w:eastAsia="微软雅黑" w:cs="微软雅黑"/>
          <w:lang w:eastAsia="zh-CN"/>
        </w:rPr>
        <w:t>五、核心频率小结（每周约 18 组，维持不变）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周一：上腹</w:t>
      </w:r>
      <w:r>
        <w:rPr>
          <w:color w:val="111827"/>
          <w:sz w:val="23"/>
        </w:rPr>
        <w:t xml:space="preserve"> 3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</w:t>
      </w:r>
      <w:r>
        <w:rPr>
          <w:color w:val="111827"/>
          <w:sz w:val="23"/>
        </w:rPr>
        <w:t xml:space="preserve">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下腹</w:t>
      </w:r>
      <w:r>
        <w:rPr>
          <w:color w:val="111827"/>
          <w:sz w:val="23"/>
        </w:rPr>
        <w:t xml:space="preserve"> 2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</w:t>
      </w:r>
      <w:r>
        <w:rPr>
          <w:color w:val="111827"/>
          <w:sz w:val="23"/>
        </w:rPr>
        <w:t xml:space="preserve"> = 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周三：正向摸墙</w:t>
      </w:r>
      <w:r>
        <w:rPr>
          <w:color w:val="111827"/>
          <w:sz w:val="23"/>
        </w:rPr>
        <w:t xml:space="preserve"> 2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胯下击掌</w:t>
      </w:r>
      <w:r>
        <w:rPr>
          <w:color w:val="111827"/>
          <w:sz w:val="23"/>
        </w:rPr>
        <w:t xml:space="preserve"> 2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左右摸墙</w:t>
      </w:r>
      <w:r>
        <w:rPr>
          <w:color w:val="111827"/>
          <w:sz w:val="23"/>
        </w:rPr>
        <w:t xml:space="preserve"> 2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侧平板左右各</w:t>
      </w:r>
      <w:r>
        <w:rPr>
          <w:color w:val="111827"/>
          <w:sz w:val="23"/>
        </w:rPr>
        <w:t xml:space="preserve"> 2 = 8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周五：左右摸墙</w:t>
      </w:r>
      <w:r>
        <w:rPr>
          <w:color w:val="111827"/>
          <w:sz w:val="23"/>
        </w:rPr>
        <w:t xml:space="preserve"> 3 +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侧平板左右各</w:t>
      </w:r>
      <w:r>
        <w:rPr>
          <w:color w:val="111827"/>
          <w:sz w:val="23"/>
        </w:rPr>
        <w:t xml:space="preserve"> 2 = 5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</w:t>
      </w:r>
    </w:p>
    <w:p>
      <w:pPr>
        <w:pStyle w:val="00002c"/>
        <w:spacing w:after="92"/>
        <w:rPr/>
      </w:pP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合计约</w:t>
      </w:r>
      <w:r>
        <w:rPr>
          <w:color w:val="111827"/>
          <w:sz w:val="23"/>
        </w:rPr>
        <w:t xml:space="preserve"> 18 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组核心</w:t>
      </w:r>
      <w:r>
        <w:rPr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周，目标腹部线条</w:t>
      </w:r>
      <w:r>
        <w:rPr>
          <w:color w:val="111827"/>
          <w:sz w:val="23"/>
        </w:rPr>
        <w:t>+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鲨鱼线</w:t>
      </w:r>
      <w:r>
        <w:rPr>
          <w:color w:val="111827"/>
          <w:sz w:val="23"/>
        </w:rPr>
        <w:t>+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腰部稳定，不是耐力比赛；此量维持不变。</w:t>
      </w:r>
    </w:p>
    <w:p>
      <w:pPr>
        <w:pStyle w:val="00002c"/>
        <w:spacing w:after="92"/>
        <w:rPr/>
      </w:pPr>
      <w:r>
        <w:rPr>
          <w:color w:val="111827"/>
          <w:sz w:val="23"/>
        </w:rPr>
        <w:t>Dead Bug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：周一</w:t>
      </w:r>
      <w:r>
        <w:rPr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周三</w:t>
      </w:r>
      <w:r>
        <w:rPr>
          <w:color w:val="111827"/>
          <w:sz w:val="23"/>
        </w:rPr>
        <w:t>/</w:t>
      </w:r>
      <w:r>
        <w:rPr>
          <w:rFonts w:hint="eastAsia" w:ascii="微软雅黑" w:hAnsi="微软雅黑" w:eastAsia="微软雅黑" w:cs="微软雅黑"/>
          <w:color w:val="111827"/>
          <w:sz w:val="23"/>
          <w:lang w:eastAsia="zh-CN"/>
        </w:rPr>
        <w:t>周五热身内固定做（只做激活，不计入训练量），其余天不做。</w:t>
      </w:r>
    </w:p>
    <w:p>
      <w:pPr>
        <w:pStyle w:val="00000a"/>
        <w:rPr/>
      </w:pPr>
      <w:bookmarkStart w:id="7" w:name="section-7"/>
      <w:bookmarkEnd w:id="7"/>
      <w:r>
        <w:rPr>
          <w:rFonts w:hint="eastAsia" w:ascii="微软雅黑" w:hAnsi="微软雅黑" w:eastAsia="微软雅黑" w:cs="微软雅黑"/>
          <w:lang w:eastAsia="zh-CN"/>
        </w:rPr>
        <w:t>六、第 9 周起｜哑铃替换表（结构不变，逐步替换，不锁死第 9 周）</w:t>
      </w:r>
    </w:p>
    <w:p>
      <w:pPr>
        <w:rPr/>
      </w:pPr>
      <w:r>
        <w:rPr>
          <w:rFonts w:hint="eastAsia" w:ascii="微软雅黑" w:hAnsi="微软雅黑" w:eastAsia="微软雅黑" w:cs="微软雅黑"/>
          <w:lang w:eastAsia="zh-CN"/>
        </w:rPr>
        <w:t>替换节奏：每</w:t>
      </w:r>
      <w:r>
        <w:rPr/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周换</w:t>
      </w:r>
      <w:r>
        <w:rPr/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rPr/>
        <w:t xml:space="preserve">2 </w:t>
      </w:r>
      <w:r>
        <w:rPr>
          <w:rFonts w:hint="eastAsia" w:ascii="微软雅黑" w:hAnsi="微软雅黑" w:eastAsia="微软雅黑" w:cs="微软雅黑"/>
          <w:lang w:eastAsia="zh-CN"/>
        </w:rPr>
        <w:t>个动作，顺序：侧平举</w:t>
      </w:r>
      <w:r>
        <w:rPr/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弯举</w:t>
      </w:r>
      <w:r>
        <w:rPr/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划船</w:t>
      </w:r>
      <w:r>
        <w:rPr/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卧推</w:t>
      </w:r>
      <w:r>
        <w:rPr/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深蹲（小肌群先掌握重量控制，再进入复合动作）。换完从</w:t>
      </w:r>
      <w:r>
        <w:rPr/>
        <w:t xml:space="preserve"> 3×10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rPr/>
        <w:t xml:space="preserve">12 </w:t>
      </w:r>
      <w:r>
        <w:rPr>
          <w:rFonts w:hint="eastAsia" w:ascii="微软雅黑" w:hAnsi="微软雅黑" w:eastAsia="微软雅黑" w:cs="微软雅黑"/>
          <w:lang w:eastAsia="zh-CN"/>
        </w:rPr>
        <w:t>重新起步。若弹力带</w:t>
      </w:r>
      <w:r>
        <w:rPr/>
        <w:t xml:space="preserve"> 3×15 </w:t>
      </w:r>
      <w:r>
        <w:rPr>
          <w:rFonts w:hint="eastAsia" w:ascii="微软雅黑" w:hAnsi="微软雅黑" w:eastAsia="微软雅黑" w:cs="微软雅黑"/>
          <w:lang w:eastAsia="zh-CN"/>
        </w:rPr>
        <w:t>轻松、余力明显超过</w:t>
      </w:r>
      <w:r>
        <w:rPr/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次，可提前引入哑铃。</w:t>
      </w:r>
    </w:p>
    <w:p>
      <w:pPr>
        <w:pStyle w:val="00000c"/>
        <w:rPr/>
      </w:pPr>
      <w:r>
        <w:rPr>
          <w:rFonts w:hint="eastAsia" w:ascii="微软雅黑" w:hAnsi="微软雅黑" w:eastAsia="微软雅黑" w:cs="微软雅黑"/>
          <w:lang w:eastAsia="zh-CN"/>
        </w:rPr>
        <w:t>Push 日替换</w:t>
      </w:r>
    </w:p>
    <w:tbl>
      <w:tblPr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原动作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换成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组数 / 次数 / 休息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目标肌肉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标准俯卧撑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哑铃卧推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3×8 ～ 12 ｜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胸大肌整体、三头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宽距俯卧撑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哑铃上斜卧推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2×8 ～ 12 ｜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上胸、胸外侧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弹力带站姿夹胸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哑铃卧推为主，飞鸟仅可选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2×12 ～ 15 ｜ 45 ～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胸中缝（卧推优先，飞鸟可选辅助）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冲肩 / 折刀俯卧撑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哑铃肩推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1~2×8 ～ 12 ｜ 45 ～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三角肌前束、中束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弹力带侧平举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哑铃侧平举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3×12 ～ 15 ｜ 45 ～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三角肌中束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弹力带过头臂屈伸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哑铃过头臂屈伸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2×10 ～ 12 ｜ 45 ～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肱三头肌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rFonts w:hint="eastAsia" w:ascii="微软雅黑" w:hAnsi="微软雅黑" w:eastAsia="微软雅黑" w:cs="微软雅黑"/>
          <w:lang w:eastAsia="zh-CN"/>
        </w:rPr>
        <w:t>Pull 日替换</w:t>
      </w:r>
    </w:p>
    <w:tbl>
      <w:tblPr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原动作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换成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组数 / 次数 / 休息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目标肌肉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反向划船 / 弹力带坐姿划船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单臂哑铃划船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3×8 ～ 12 （每侧）｜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背阔肌、菱形肌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弹力带高位下拉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保留弹力带高位下拉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3×10 ～ 15 ｜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背阔肌（背宽）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弹力带  Face Pull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保留弹力带  Face Pull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2×12 ～ 15 ｜ 45 ～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三角肌后束、肩袖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弹力带弯举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哑铃弯举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3×10 ～ 15 ｜ 45 ～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肱二头肌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rFonts w:hint="eastAsia" w:ascii="微软雅黑" w:hAnsi="微软雅黑" w:eastAsia="微软雅黑" w:cs="微软雅黑"/>
          <w:lang w:eastAsia="zh-CN"/>
        </w:rPr>
        <w:t>Legs 日替换</w:t>
      </w:r>
    </w:p>
    <w:tbl>
      <w:tblPr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原动作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换成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组数 / 次数 / 休息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目标肌肉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自重深蹲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高脚杯深蹲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3×10 ～ 15 ｜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股四头肌、臀大肌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后撤箭步蹲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哑铃箭步蹲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3× 每侧  8 ～ 12 ｜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股四头肌、臀中肌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站姿提踵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哑铃提踵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4×15 ｜ 45 ～ 60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小腿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rFonts w:hint="eastAsia" w:ascii="微软雅黑" w:hAnsi="微软雅黑" w:eastAsia="微软雅黑" w:cs="微软雅黑"/>
          <w:lang w:eastAsia="zh-CN"/>
        </w:rPr>
        <w:t>核心替换（可提前至第 5～6 周）</w:t>
      </w:r>
    </w:p>
    <w:tbl>
      <w:tblPr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原动作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换成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组数 / 次数 / 休息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目标肌肉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正向摸墙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抱重物卷腹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2~3×12 ～ 15 ｜ 30 ～ 45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上腹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胯下击掌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直腿反向卷腹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2×10 ～ 15 ｜ 30 ～ 45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下腹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左右摸墙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负重转体卷腹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2~3×12 ～ 15 ｜ 30 ～ 45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腹斜肌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侧平板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抬腿侧平板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左右各  2×30 ～ 40  秒｜ 30 ～ 45  秒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抗侧屈稳定</w:t>
            </w:r>
          </w:p>
        </w:tc>
      </w:tr>
    </w:tbl>
    <w:p>
      <w:pPr>
        <w:rPr/>
      </w:pPr>
    </w:p>
    <w:p>
      <w:pPr>
        <w:pStyle w:val="00000a"/>
        <w:rPr/>
      </w:pPr>
      <w:bookmarkStart w:id="8" w:name="section-8"/>
      <w:bookmarkEnd w:id="8"/>
      <w:r>
        <w:rPr>
          <w:rFonts w:hint="eastAsia" w:ascii="微软雅黑" w:hAnsi="微软雅黑" w:eastAsia="微软雅黑" w:cs="微软雅黑"/>
          <w:lang w:eastAsia="zh-CN"/>
        </w:rPr>
        <w:t>七、换哑铃时间表（汇总）</w:t>
      </w:r>
    </w:p>
    <w:tbl>
      <w:tblPr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周次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阶段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用哪个版本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3F6FC"/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b w:val="1"/>
                <w:color w:val="2563EB"/>
                <w:sz w:val="19"/>
              </w:rPr>
              <w:t>要点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第  4  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过渡周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本版结构  +  组数不变、次数按下限、多留余力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次数执行下限、每组留  2~3  次余力、休息用上限；让身体适应频率翻倍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第  5  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适应期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本版组数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正常次数范围、每组留  1~2  次余力；核心可第  5 ～ 6  周起抱重物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第  6 ～ 8  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适应期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弹力带版，推进次数 / 阻力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弹力带  3×15  轻松、余力超  2  次  →  可提前引入哑铃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第  9 ～ 12  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塑形期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哑铃版逐步替换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每  2  周换  1 ～ 2  个动作；顺序：侧平举 → 弯举 → 划船 → 卧推 → 深蹲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第  13 ～ 16  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精修期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哑铃版为主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108" w:type="dxa"/>
              <w:left w:w="120" w:type="dxa"/>
              <w:bottom w:w="108" w:type="dxa"/>
              <w:right w:w="120" w:type="dxa"/>
            </w:tcMar>
            <w:vAlign w:val="center"/>
          </w:tcPr>
          <w:p>
            <w:pPr>
              <w:spacing w:before="47" w:after="47" w:line="240" w:lineRule="auto"/>
              <w:rPr/>
            </w:pPr>
            <w:r>
              <w:rPr>
                <w:rFonts w:ascii="PingFang SC" w:hAnsi="PingFang SC" w:eastAsia="PingFang SC"/>
                <w:color w:val="111827"/>
                <w:sz w:val="19"/>
              </w:rPr>
              <w:t>哑铃为主，弹力带只留面拉、夹胸</w:t>
            </w:r>
          </w:p>
        </w:tc>
      </w:tr>
    </w:tbl>
    <w:p>
      <w:pPr>
        <w:rPr/>
      </w:pPr>
    </w:p>
    <w:p>
      <w:pPr>
        <w:rPr/>
      </w:pPr>
      <w:r>
        <w:rPr>
          <w:rFonts w:hint="eastAsia" w:ascii="微软雅黑" w:hAnsi="微软雅黑" w:eastAsia="微软雅黑" w:cs="微软雅黑"/>
          <w:lang w:eastAsia="zh-CN"/>
        </w:rPr>
        <w:t>重量选择：薄肌目标选轻～中等重量，每组标准完成</w:t>
      </w:r>
      <w:r>
        <w:rPr/>
        <w:t xml:space="preserve"> 12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rPr/>
        <w:t xml:space="preserve">15 </w:t>
      </w:r>
      <w:r>
        <w:rPr>
          <w:rFonts w:hint="eastAsia" w:ascii="微软雅黑" w:hAnsi="微软雅黑" w:eastAsia="微软雅黑" w:cs="微软雅黑"/>
          <w:lang w:eastAsia="zh-CN"/>
        </w:rPr>
        <w:t>次、留</w:t>
      </w:r>
      <w:r>
        <w:rPr/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rPr/>
        <w:t xml:space="preserve">2 </w:t>
      </w:r>
      <w:r>
        <w:rPr>
          <w:rFonts w:hint="eastAsia" w:ascii="微软雅黑" w:hAnsi="微软雅黑" w:eastAsia="微软雅黑" w:cs="微软雅黑"/>
          <w:lang w:eastAsia="zh-CN"/>
        </w:rPr>
        <w:t>次余力即可（即做到还剩</w:t>
      </w:r>
      <w:r>
        <w:rPr/>
        <w:t xml:space="preserve"> 1~2 </w:t>
      </w:r>
      <w:r>
        <w:rPr>
          <w:rFonts w:hint="eastAsia" w:ascii="微软雅黑" w:hAnsi="微软雅黑" w:eastAsia="微软雅黑" w:cs="微软雅黑"/>
          <w:lang w:eastAsia="zh-CN"/>
        </w:rPr>
        <w:t>次力气就停）。肌肉大小取决于训练量</w:t>
      </w:r>
      <w:r>
        <w:rPr/>
        <w:t>+</w:t>
      </w:r>
      <w:r>
        <w:rPr>
          <w:rFonts w:hint="eastAsia" w:ascii="微软雅黑" w:hAnsi="微软雅黑" w:eastAsia="微软雅黑" w:cs="微软雅黑"/>
          <w:lang w:eastAsia="zh-CN"/>
        </w:rPr>
        <w:t>超负荷</w:t>
      </w:r>
      <w:r>
        <w:rPr/>
        <w:t>+</w:t>
      </w:r>
      <w:r>
        <w:rPr>
          <w:rFonts w:hint="eastAsia" w:ascii="微软雅黑" w:hAnsi="微软雅黑" w:eastAsia="微软雅黑" w:cs="微软雅黑"/>
          <w:lang w:eastAsia="zh-CN"/>
        </w:rPr>
        <w:t>热量</w:t>
      </w:r>
      <w:r>
        <w:rPr/>
        <w:t>+</w:t>
      </w:r>
      <w:r>
        <w:rPr>
          <w:rFonts w:hint="eastAsia" w:ascii="微软雅黑" w:hAnsi="微软雅黑" w:eastAsia="微软雅黑" w:cs="微软雅黑"/>
          <w:lang w:eastAsia="zh-CN"/>
        </w:rPr>
        <w:t>时间，不是轻重量</w:t>
      </w:r>
      <w:r>
        <w:rPr/>
        <w:t>=</w:t>
      </w:r>
      <w:r>
        <w:rPr>
          <w:rFonts w:hint="eastAsia" w:ascii="微软雅黑" w:hAnsi="微软雅黑" w:eastAsia="微软雅黑" w:cs="微软雅黑"/>
          <w:lang w:eastAsia="zh-CN"/>
        </w:rPr>
        <w:t>薄、大重量</w:t>
      </w:r>
      <w:r>
        <w:rPr/>
        <w:t>=</w:t>
      </w:r>
      <w:r>
        <w:rPr>
          <w:rFonts w:hint="eastAsia" w:ascii="微软雅黑" w:hAnsi="微软雅黑" w:eastAsia="微软雅黑" w:cs="微软雅黑"/>
          <w:lang w:eastAsia="zh-CN"/>
        </w:rPr>
        <w:t>厚；你</w:t>
      </w:r>
      <w:r>
        <w:rPr/>
        <w:t xml:space="preserve"> 57kg </w:t>
      </w:r>
      <w:r>
        <w:rPr>
          <w:rFonts w:hint="eastAsia" w:ascii="微软雅黑" w:hAnsi="微软雅黑" w:eastAsia="微软雅黑" w:cs="微软雅黑"/>
          <w:lang w:eastAsia="zh-CN"/>
        </w:rPr>
        <w:t>的优先级是健康增重到</w:t>
      </w:r>
      <w:r>
        <w:rPr/>
        <w:t xml:space="preserve"> 60→62→64kg</w:t>
      </w:r>
      <w:r>
        <w:rPr>
          <w:rFonts w:hint="eastAsia" w:ascii="微软雅黑" w:hAnsi="微软雅黑" w:eastAsia="微软雅黑" w:cs="微软雅黑"/>
          <w:lang w:eastAsia="zh-CN"/>
        </w:rPr>
        <w:t>。换哑铃后侧平举、划船刻意缩小幅度、主动沉肩，防斜方代偿。</w:t>
      </w:r>
    </w:p>
    <w:p>
      <w:pPr>
        <w:pStyle w:val="00000a"/>
        <w:rPr/>
      </w:pPr>
      <w:bookmarkStart w:id="9" w:name="section-9"/>
      <w:bookmarkEnd w:id="9"/>
      <w:r>
        <w:rPr>
          <w:rFonts w:hint="eastAsia" w:ascii="微软雅黑" w:hAnsi="微软雅黑" w:eastAsia="微软雅黑" w:cs="微软雅黑"/>
          <w:lang w:eastAsia="zh-CN"/>
        </w:rPr>
        <w:t>八、弹力带阻值分配（详细）</w:t>
      </w:r>
    </w:p>
    <w:p>
      <w:pPr>
        <w:rPr/>
      </w:pPr>
      <w:r>
        <w:rPr>
          <w:rFonts w:hint="eastAsia" w:ascii="微软雅黑" w:hAnsi="微软雅黑" w:eastAsia="微软雅黑" w:cs="微软雅黑"/>
          <w:lang w:eastAsia="zh-CN"/>
        </w:rPr>
        <w:t>你的规格：</w:t>
      </w:r>
      <w:r>
        <w:rPr/>
        <w:t xml:space="preserve">5-15KG / 15-25KG </w:t>
      </w:r>
      <w:r>
        <w:rPr>
          <w:rFonts w:hint="eastAsia" w:ascii="微软雅黑" w:hAnsi="微软雅黑" w:eastAsia="微软雅黑" w:cs="微软雅黑"/>
          <w:lang w:eastAsia="zh-CN"/>
        </w:rPr>
        <w:t>两根</w:t>
      </w:r>
    </w:p>
    <w:p>
      <w:pPr>
        <w:rPr/>
      </w:pPr>
      <w:r>
        <w:rPr>
          <w:rFonts w:hint="eastAsia" w:ascii="微软雅黑" w:hAnsi="微软雅黑" w:eastAsia="微软雅黑" w:cs="微软雅黑"/>
          <w:lang w:eastAsia="zh-CN"/>
        </w:rPr>
        <w:t>分配规则：侧平举、面拉、夹胸、三头用</w:t>
      </w:r>
      <w:r>
        <w:rPr/>
        <w:t xml:space="preserve"> 5-15KG</w:t>
      </w:r>
      <w:r>
        <w:rPr>
          <w:rFonts w:hint="eastAsia" w:ascii="微软雅黑" w:hAnsi="微软雅黑" w:eastAsia="微软雅黑" w:cs="微软雅黑"/>
          <w:lang w:eastAsia="zh-CN"/>
        </w:rPr>
        <w:t>（小肌群必须轻）；高位下拉、坐姿划船用</w:t>
      </w:r>
      <w:r>
        <w:rPr/>
        <w:t xml:space="preserve"> 15-25KG</w:t>
      </w:r>
      <w:r>
        <w:rPr>
          <w:rFonts w:hint="eastAsia" w:ascii="微软雅黑" w:hAnsi="微软雅黑" w:eastAsia="微软雅黑" w:cs="微软雅黑"/>
          <w:lang w:eastAsia="zh-CN"/>
        </w:rPr>
        <w:t>（背阔是大肌群）；弯举</w:t>
      </w:r>
      <w:r>
        <w:rPr/>
        <w:t xml:space="preserve"> 5-15KG </w:t>
      </w:r>
      <w:r>
        <w:rPr>
          <w:rFonts w:hint="eastAsia" w:ascii="微软雅黑" w:hAnsi="微软雅黑" w:eastAsia="微软雅黑" w:cs="微软雅黑"/>
          <w:lang w:eastAsia="zh-CN"/>
        </w:rPr>
        <w:t>起，体感轻再升</w:t>
      </w:r>
      <w:r>
        <w:rPr/>
        <w:t xml:space="preserve"> 15-25KG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/>
        <w:t xml:space="preserve">20-25KG/30-50KG/45-60KG </w:t>
      </w:r>
      <w:r>
        <w:rPr>
          <w:rFonts w:hint="eastAsia" w:ascii="微软雅黑" w:hAnsi="微软雅黑" w:eastAsia="微软雅黑" w:cs="微软雅黑"/>
          <w:lang w:eastAsia="zh-CN"/>
        </w:rPr>
        <w:t>三个规格不建议买</w:t>
      </w:r>
      <w:r>
        <w:rPr/>
        <w:t>——</w:t>
      </w:r>
      <w:r>
        <w:rPr>
          <w:rFonts w:hint="eastAsia" w:ascii="微软雅黑" w:hAnsi="微软雅黑" w:eastAsia="微软雅黑" w:cs="微软雅黑"/>
          <w:lang w:eastAsia="zh-CN"/>
        </w:rPr>
        <w:t>薄肌目标要轻阻力，且第</w:t>
      </w:r>
      <w:r>
        <w:rPr/>
        <w:t xml:space="preserve"> 9 </w:t>
      </w:r>
      <w:r>
        <w:rPr>
          <w:rFonts w:hint="eastAsia" w:ascii="微软雅黑" w:hAnsi="微软雅黑" w:eastAsia="微软雅黑" w:cs="微软雅黑"/>
          <w:lang w:eastAsia="zh-CN"/>
        </w:rPr>
        <w:t>周就换哑铃，大阻值弹力带用不上反而容易练厚。</w:t>
      </w: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compatibilityMode" w:uri="http://schemas.microsoft.com/office/word" w:val="14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1 Accent 4" w:uiPriority="63" w:semiHidden="0" w:unhideWhenUsed="0"/>
    <w:lsdException w:name="toc 4" w:uiPriority="39"/>
    <w:lsdException w:name="Colorful List Accent 5" w:uiPriority="72" w:semiHidden="0" w:unhideWhenUsed="0"/>
    <w:lsdException w:name="Medium Grid 3 Accent 2" w:uiPriority="69" w:semiHidden="0" w:unhideWhenUsed="0"/>
    <w:lsdException w:name="heading 4" w:uiPriority="9" w:qFormat="1"/>
    <w:lsdException w:name="Light Grid Accent 2" w:uiPriority="62" w:semiHidden="0" w:unhideWhenUsed="0"/>
    <w:lsdException w:name="Medium Grid 1 Accent 4" w:uiPriority="67" w:semiHidden="0" w:unhideWhenUsed="0"/>
    <w:lsdException w:name="heading 8" w:uiPriority="9" w:qFormat="1"/>
    <w:lsdException w:name="Bibliography" w:uiPriority="37"/>
    <w:lsdException w:name="toc 5" w:uiPriority="39"/>
    <w:lsdException w:name="TOC Heading" w:uiPriority="39" w:qFormat="1"/>
    <w:lsdException w:name="Light List Accent 4" w:uiPriority="61" w:semiHidden="0" w:unhideWhenUsed="0"/>
    <w:lsdException w:name="Light Grid Accent 5" w:uiPriority="62" w:semiHidden="0" w:unhideWhenUsed="0"/>
    <w:lsdException w:name="Light Grid Accent 3" w:uiPriority="62" w:semiHidden="0" w:unhideWhenUsed="0"/>
    <w:lsdException w:name="Colorful Grid Accent 2" w:uiPriority="73" w:semiHidden="0" w:unhideWhenUsed="0"/>
    <w:lsdException w:name="Medium List 2 Accent 5" w:uiPriority="66" w:semiHidden="0" w:unhideWhenUsed="0"/>
    <w:lsdException w:name="Medium Grid 2 Accent 1" w:uiPriority="68" w:semiHidden="0" w:unhideWhenUsed="0"/>
    <w:lsdException w:name="Medium Grid 1 Accent 6" w:uiPriority="67" w:semiHidden="0" w:unhideWhenUsed="0"/>
    <w:lsdException w:name="Medium List 1 Accent 4" w:uiPriority="65" w:semiHidden="0" w:unhideWhenUsed="0"/>
    <w:lsdException w:name="Medium Grid 1" w:uiPriority="67" w:semiHidden="0" w:unhideWhenUsed="0"/>
    <w:lsdException w:name="Medium Shading 2 Accent 2" w:uiPriority="64" w:semiHidden="0" w:unhideWhenUsed="0"/>
    <w:lsdException w:name="toc 6" w:uiPriority="39"/>
    <w:lsdException w:name="Intense Quote" w:uiPriority="30" w:semiHidden="0" w:unhideWhenUsed="0" w:qFormat="1"/>
    <w:lsdException w:name="Book Title" w:uiPriority="33" w:semiHidden="0" w:unhideWhenUsed="0" w:qFormat="1"/>
    <w:lsdException w:name="Medium Grid 3" w:uiPriority="69" w:semiHidden="0" w:unhideWhenUsed="0"/>
    <w:lsdException w:name="Dark List Accent 2" w:uiPriority="70" w:semiHidden="0" w:unhideWhenUsed="0"/>
    <w:lsdException w:name="Intense Reference" w:uiPriority="32" w:semiHidden="0" w:unhideWhenUsed="0" w:qFormat="1"/>
    <w:lsdException w:name="heading 7" w:uiPriority="9" w:qFormat="1"/>
    <w:lsdException w:name="Colorful Shading Accent 3" w:uiPriority="71" w:semiHidden="0" w:unhideWhenUsed="0"/>
    <w:lsdException w:name="Medium List 2 Accent 1" w:uiPriority="66" w:semiHidden="0" w:unhideWhenUsed="0"/>
    <w:lsdException w:name="heading 1" w:uiPriority="9" w:semiHidden="0" w:unhideWhenUsed="0" w:qFormat="1"/>
    <w:lsdException w:name="Medium Shading 2 Accent 4" w:uiPriority="64" w:semiHidden="0" w:unhideWhenUsed="0"/>
    <w:lsdException w:name="Medium List 1 Accent 3" w:uiPriority="65" w:semiHidden="0" w:unhideWhenUsed="0"/>
    <w:lsdException w:name="Medium Shading 1 Accent 5" w:uiPriority="63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Medium List 2 Accent 4" w:uiPriority="66" w:semiHidden="0" w:unhideWhenUsed="0"/>
    <w:lsdException w:name="heading 3" w:uiPriority="9" w:qFormat="1"/>
    <w:lsdException w:name="Colorful Grid Accent 6" w:uiPriority="73" w:semiHidden="0" w:unhideWhenUsed="0"/>
    <w:lsdException w:name="Light List Accent 5" w:uiPriority="61" w:semiHidden="0" w:unhideWhenUsed="0"/>
    <w:lsdException w:name="Medium Shading 1 Accent 3" w:uiPriority="63" w:semiHidden="0" w:unhideWhenUsed="0"/>
    <w:lsdException w:name="Colorful List Accent 6" w:uiPriority="72" w:semiHidden="0" w:unhideWhenUsed="0"/>
    <w:lsdException w:name="Colorful Grid Accent 3" w:uiPriority="73" w:semiHidden="0" w:unhideWhenUsed="0"/>
    <w:lsdException w:name="Medium Shading 2" w:uiPriority="64" w:semiHidden="0" w:unhideWhenUsed="0"/>
    <w:lsdException w:name="Medium List 1 Accent 2" w:uiPriority="65" w:semiHidden="0" w:unhideWhenUsed="0"/>
    <w:lsdException w:name="Medium List 1 Accent 1" w:uiPriority="65" w:semiHidden="0" w:unhideWhenUsed="0"/>
    <w:lsdException w:name="Colorful Grid" w:uiPriority="73" w:semiHidden="0" w:unhideWhenUsed="0"/>
    <w:lsdException w:name="Medium List 2 Accent 6" w:uiPriority="66" w:semiHidden="0" w:unhideWhenUsed="0"/>
    <w:lsdException w:name="Medium Grid 3 Accent 4" w:uiPriority="69" w:semiHidden="0" w:unhideWhenUsed="0"/>
    <w:lsdException w:name="Medium Shading 1 Accent 2" w:uiPriority="63" w:semiHidden="0" w:unhideWhenUsed="0"/>
    <w:lsdException w:name="Revision" w:unhideWhenUsed="0"/>
    <w:lsdException w:name="heading 9" w:uiPriority="9" w:qFormat="1"/>
    <w:lsdException w:name="heading 5" w:uiPriority="9" w:qFormat="1"/>
    <w:lsdException w:name="Light List Accent 2" w:uiPriority="61" w:semiHidden="0" w:unhideWhenUsed="0"/>
    <w:lsdException w:name="Colorful List Accent 4" w:uiPriority="72" w:semiHidden="0" w:unhideWhenUsed="0"/>
    <w:lsdException w:name="Default Paragraph Font" w:uiPriority="1"/>
    <w:lsdException w:name="Light Grid Accent 1" w:uiPriority="62" w:semiHidden="0" w:unhideWhenUsed="0"/>
    <w:lsdException w:name="Subtle Emphasis" w:uiPriority="19" w:semiHidden="0" w:unhideWhenUsed="0" w:qFormat="1"/>
    <w:lsdException w:name="toc 7" w:uiPriority="39"/>
    <w:lsdException w:name="Colorful Shading Accent 6" w:uiPriority="71" w:semiHidden="0" w:unhideWhenUsed="0"/>
    <w:lsdException w:name="Medium List 1" w:uiPriority="65" w:semiHidden="0" w:unhideWhenUsed="0"/>
    <w:lsdException w:name="Dark List Accent 3" w:uiPriority="70" w:semiHidden="0" w:unhideWhenUsed="0"/>
    <w:lsdException w:name="toc 9" w:uiPriority="39"/>
    <w:lsdException w:name="Dark List Accent 1" w:uiPriority="70" w:semiHidden="0" w:unhideWhenUsed="0"/>
    <w:lsdException w:name="Medium List 2 Accent 2" w:uiPriority="66" w:semiHidden="0" w:unhideWhenUsed="0"/>
    <w:lsdException w:name="Medium List 1 Accent 6" w:uiPriority="65" w:semiHidden="0" w:unhideWhenUsed="0"/>
    <w:lsdException w:name="Colorful Shading Accent 1" w:uiPriority="71" w:semiHidden="0" w:unhideWhenUsed="0"/>
    <w:lsdException w:name="Medium Shading 2 Accent 3" w:uiPriority="64" w:semiHidden="0" w:unhideWhenUsed="0"/>
    <w:lsdException w:name="Light Shading Accent 3" w:uiPriority="60" w:semiHidden="0" w:unhideWhenUsed="0"/>
    <w:lsdException w:name="Medium Grid 1 Accent 3" w:uiPriority="67" w:semiHidden="0" w:unhideWhenUsed="0"/>
    <w:lsdException w:name="Subtitle" w:uiPriority="11" w:semiHidden="0" w:unhideWhenUsed="0" w:qFormat="1"/>
    <w:lsdException w:name="Light Shading Accent 5" w:uiPriority="60" w:semiHidden="0" w:unhideWhenUsed="0"/>
    <w:lsdException w:name="Medium Grid 1 Accent 5" w:uiPriority="67" w:semiHidden="0" w:unhideWhenUsed="0"/>
    <w:lsdException w:name="Intense Emphasis" w:uiPriority="21" w:semiHidden="0" w:unhideWhenUsed="0" w:qFormat="1"/>
    <w:lsdException w:name="Light Shading Accent 4" w:uiPriority="60" w:semiHidden="0" w:unhideWhenUsed="0"/>
    <w:lsdException w:name="Subtle Reference" w:uiPriority="31" w:semiHidden="0" w:unhideWhenUsed="0" w:qFormat="1"/>
    <w:lsdException w:name="List Paragraph" w:uiPriority="34" w:semiHidden="0" w:unhideWhenUsed="0" w:qFormat="1"/>
    <w:lsdException w:name="caption" w:uiPriority="35" w:qFormat="1"/>
    <w:lsdException w:name="Medium List 1 Accent 5" w:uiPriority="65" w:semiHidden="0" w:unhideWhenUsed="0"/>
    <w:lsdException w:name="Medium Shading 1" w:uiPriority="63" w:semiHidden="0" w:unhideWhenUsed="0"/>
    <w:lsdException w:name="Light List" w:uiPriority="61" w:semiHidden="0" w:unhideWhenUsed="0"/>
    <w:lsdException w:name="Colorful Grid Accent 5" w:uiPriority="73" w:semiHidden="0" w:unhideWhenUsed="0"/>
    <w:lsdException w:name="Colorful List Accent 2" w:uiPriority="72" w:semiHidden="0" w:unhideWhenUsed="0"/>
    <w:lsdException w:name="Medium Shading 2 Accent 5" w:uiPriority="64" w:semiHidden="0" w:unhideWhenUsed="0"/>
    <w:lsdException w:name="Light List Accent 1" w:uiPriority="61" w:semiHidden="0" w:unhideWhenUsed="0"/>
    <w:lsdException w:name="Medium Grid 3 Accent 5" w:uiPriority="69" w:semiHidden="0" w:unhideWhenUsed="0"/>
    <w:lsdException w:name="Normal" w:uiPriority="0" w:semiHidden="0" w:unhideWhenUsed="0" w:qFormat="1"/>
    <w:lsdException w:name="Medium Grid 2" w:uiPriority="68" w:semiHidden="0" w:unhideWhenUsed="0"/>
    <w:lsdException w:name="heading 2" w:uiPriority="9" w:qFormat="1"/>
    <w:lsdException w:name="Colorful List" w:uiPriority="72" w:semiHidden="0" w:unhideWhenUsed="0"/>
    <w:lsdException w:name="Medium Grid 2 Accent 2" w:uiPriority="68" w:semiHidden="0" w:unhideWhenUsed="0"/>
    <w:lsdException w:name="Dark List Accent 5" w:uiPriority="70" w:semiHidden="0" w:unhideWhenUsed="0"/>
    <w:lsdException w:name="Medium Shading 1 Accent 6" w:uiPriority="63" w:semiHidden="0" w:unhideWhenUsed="0"/>
    <w:lsdException w:name="Medium Grid 2 Accent 5" w:uiPriority="68" w:semiHidden="0" w:unhideWhenUsed="0"/>
    <w:lsdException w:name="Light Grid Accent 6" w:uiPriority="62" w:semiHidden="0" w:unhideWhenUsed="0"/>
    <w:lsdException w:name="Placeholder Text" w:unhideWhenUsed="0"/>
    <w:lsdException w:name="Emphasis" w:uiPriority="20" w:semiHidden="0" w:unhideWhenUsed="0" w:qFormat="1"/>
    <w:lsdException w:name="toc 1" w:uiPriority="39"/>
    <w:lsdException w:name="Medium Shading 1 Accent 1" w:uiPriority="63" w:semiHidden="0" w:unhideWhenUsed="0"/>
    <w:lsdException w:name="toc 3" w:uiPriority="39"/>
    <w:lsdException w:name="Medium List 2 Accent 3" w:uiPriority="66" w:semiHidden="0" w:unhideWhenUsed="0"/>
    <w:lsdException w:name="Colorful List Accent 3" w:uiPriority="72" w:semiHidden="0" w:unhideWhenUsed="0"/>
    <w:lsdException w:name="Medium Shading 2 Accent 6" w:uiPriority="64" w:semiHidden="0" w:unhideWhenUsed="0"/>
    <w:lsdException w:name="Colorful Grid Accent 1" w:uiPriority="73" w:semiHidden="0" w:unhideWhenUsed="0"/>
    <w:lsdException w:name="Table Grid" w:uiPriority="59" w:semiHidden="0" w:unhideWhenUsed="0"/>
    <w:lsdException w:name="Colorful Grid Accent 4" w:uiPriority="73" w:semiHidden="0" w:unhideWhenUsed="0"/>
    <w:lsdException w:name="Light List Accent 6" w:uiPriority="61" w:semiHidden="0" w:unhideWhenUsed="0"/>
    <w:lsdException w:name="Medium Shading 2 Accent 1" w:uiPriority="64" w:semiHidden="0" w:unhideWhenUsed="0"/>
    <w:lsdException w:name="Light Grid Accent 4" w:uiPriority="62" w:semiHidden="0" w:unhideWhenUsed="0"/>
    <w:lsdException w:name="Colorful Shading Accent 2" w:uiPriority="71" w:semiHidden="0" w:unhideWhenUsed="0"/>
    <w:lsdException w:name="Medium Grid 3 Accent 6" w:uiPriority="69" w:semiHidden="0" w:unhideWhenUsed="0"/>
    <w:lsdException w:name="toc 2" w:uiPriority="39"/>
    <w:lsdException w:name="Colorful Shading Accent 5" w:uiPriority="71" w:semiHidden="0" w:unhideWhenUsed="0"/>
    <w:lsdException w:name="Dark List Accent 4" w:uiPriority="70" w:semiHidden="0" w:unhideWhenUsed="0"/>
    <w:lsdException w:name="Light Shading Accent 6" w:uiPriority="60" w:semiHidden="0" w:unhideWhenUsed="0"/>
    <w:lsdException w:name="Colorful Shading" w:uiPriority="71" w:semiHidden="0" w:unhideWhenUsed="0"/>
    <w:lsdException w:name="Light Shading Accent 1" w:uiPriority="60" w:semiHidden="0" w:unhideWhenUsed="0"/>
    <w:lsdException w:name="Colorful Shading Accent 4" w:uiPriority="71" w:semiHidden="0" w:unhideWhenUsed="0"/>
    <w:lsdException w:name="Strong" w:uiPriority="22" w:semiHidden="0" w:unhideWhenUsed="0" w:qFormat="1"/>
    <w:lsdException w:name="Medium Grid 1 Accent 2" w:uiPriority="67" w:semiHidden="0" w:unhideWhenUsed="0"/>
    <w:lsdException w:name="Medium Grid 1 Accent 1" w:uiPriority="67" w:semiHidden="0" w:unhideWhenUsed="0"/>
    <w:lsdException w:name="Medium List 2" w:uiPriority="66" w:semiHidden="0" w:unhideWhenUsed="0"/>
    <w:lsdException w:name="Light Shading Accent 2" w:uiPriority="60" w:semiHidden="0" w:unhideWhenUsed="0"/>
    <w:lsdException w:name="No Spacing" w:uiPriority="1" w:semiHidden="0" w:unhideWhenUsed="0" w:qFormat="1"/>
    <w:lsdException w:name="Medium Grid 3 Accent 1" w:uiPriority="69" w:semiHidden="0" w:unhideWhenUsed="0"/>
    <w:lsdException w:name="Medium Grid 2 Accent 4" w:uiPriority="68" w:semiHidden="0" w:unhideWhenUsed="0"/>
    <w:lsdException w:name="toc 8" w:uiPriority="39"/>
    <w:lsdException w:name="heading 6" w:uiPriority="9" w:qFormat="1"/>
    <w:lsdException w:name="Light List Accent 3" w:uiPriority="61" w:semiHidden="0" w:unhideWhenUsed="0"/>
    <w:lsdException w:name="Dark List" w:uiPriority="70" w:semiHidden="0" w:unhideWhenUsed="0"/>
    <w:lsdException w:name="Colorful List Accent 1" w:uiPriority="72" w:semiHidden="0" w:unhideWhenUsed="0"/>
    <w:lsdException w:name="Dark List Accent 6" w:uiPriority="70" w:semiHidden="0" w:unhideWhenUsed="0"/>
    <w:lsdException w:name="Title" w:uiPriority="10" w:semiHidden="0" w:unhideWhenUsed="0" w:qFormat="1"/>
    <w:lsdException w:name="Medium Grid 2 Accent 6" w:uiPriority="68" w:semiHidden="0" w:unhideWhenUsed="0"/>
    <w:lsdException w:name="Quote" w:uiPriority="29" w:semiHidden="0" w:unhideWhenUsed="0" w:qFormat="1"/>
    <w:lsdException w:name="Light Grid" w:uiPriority="62" w:semiHidden="0" w:unhideWhenUsed="0"/>
    <w:lsdException w:name="Light Shading" w:uiPriority="60" w:semiHidden="0" w:unhideWhenUsed="0"/>
  </w:latentStyles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02" w:default="1">
    <w:name w:val="Normal"/>
    <w:qFormat w:val="1"/>
    <w:rsid w:val="00FC693F"/>
    <w:pPr>
      <w:spacing w:after="132" w:line="347" w:lineRule="auto"/>
    </w:pPr>
    <w:rPr>
      <w:rFonts w:ascii="PingFang SC" w:hAnsi="PingFang SC" w:eastAsia="PingFang SC"/>
      <w:color w:val="111827"/>
      <w:sz w:val="23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20" w:line="265" w:lineRule="auto"/>
      <w:outlineLvl w:val="1"/>
    </w:pPr>
    <w:rPr>
      <w:rFonts w:ascii="PingFang SC" w:hAnsi="PingFang SC" w:eastAsia="PingFang SC"/>
      <w:b w:val="1"/>
      <w:bCs w:val="1"/>
      <w:color w:val="2563EB"/>
      <w:sz w:val="32"/>
      <w:szCs w:val="26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2"/>
      </w:numPr>
      <w:contextualSpacing w:val="1"/>
    </w:p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40" w:after="96" w:line="265" w:lineRule="auto"/>
      <w:outlineLvl w:val="2"/>
    </w:pPr>
    <w:rPr>
      <w:rFonts w:ascii="PingFang SC" w:hAnsi="PingFang SC" w:eastAsia="PingFang SC"/>
      <w:b w:val="1"/>
      <w:bCs w:val="1"/>
      <w:color w:val="111827"/>
      <w:sz w:val="26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05" w:default="1">
    <w:name w:val="Default Paragraph Font"/>
    <w:uiPriority w:val="1"/>
    <w:semiHidden w:val="1"/>
    <w:unhideWhenUsed w:val="1"/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0" w:after="144" w:line="265" w:lineRule="auto"/>
      <w:jc w:val="center"/>
      <w:outlineLvl w:val="0"/>
    </w:pPr>
    <w:rPr>
      <w:rFonts w:ascii="PingFang SC" w:hAnsi="PingFang SC" w:eastAsia="PingFang SC"/>
      <w:b w:val="1"/>
      <w:bCs w:val="1"/>
      <w:color w:val="111827"/>
      <w:sz w:val="44"/>
      <w:szCs w:val="28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2026-08-23T13:14:42Z</dcterms:created>
  <dcterms:modified xsi:type="dcterms:W3CDTF">2026-08-23T13:14:42Z</dcterms:modified>
</cp:coreProperties>
</file>