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41478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872615"/>
            <wp:effectExtent l="0" t="0" r="1206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719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5333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此时选择商品到订单</w:t>
      </w:r>
      <w:r>
        <w:rPr>
          <w:rFonts w:hint="default"/>
          <w:sz w:val="36"/>
          <w:szCs w:val="36"/>
          <w:lang w:val="en-US" w:eastAsia="zh-CN"/>
        </w:rPr>
        <w:t>,</w:t>
      </w:r>
      <w:r>
        <w:rPr>
          <w:rFonts w:hint="eastAsia"/>
          <w:sz w:val="36"/>
          <w:szCs w:val="36"/>
          <w:lang w:val="en-US" w:eastAsia="zh-CN"/>
        </w:rPr>
        <w:t>点击添加到订单</w:t>
      </w:r>
    </w:p>
    <w:p>
      <w:r>
        <w:drawing>
          <wp:inline distT="0" distB="0" distL="114300" distR="114300">
            <wp:extent cx="5267325" cy="231267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选择该商品出库的数量，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多个商品多次选择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r>
        <w:drawing>
          <wp:inline distT="0" distB="0" distL="114300" distR="114300">
            <wp:extent cx="5260340" cy="420370"/>
            <wp:effectExtent l="0" t="0" r="1651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找到对应订单，查看订单详细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74310" cy="1478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473200"/>
            <wp:effectExtent l="0" t="0" r="1143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6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caohao</dc:creator>
  <cp:lastModifiedBy>caohao</cp:lastModifiedBy>
  <dcterms:modified xsi:type="dcterms:W3CDTF">2018-03-01T07:04:15Z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