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DB2" w:rsidRDefault="006F18BC" w:rsidP="009E2DB2">
      <w:r>
        <w:tab/>
      </w:r>
      <w:r w:rsidRPr="006F18BC">
        <w:t>HyperLedger Fabric</w:t>
      </w:r>
      <w:r>
        <w:t>1.0</w:t>
      </w:r>
      <w:r>
        <w:rPr>
          <w:rFonts w:hint="eastAsia"/>
        </w:rPr>
        <w:t>相对于</w:t>
      </w:r>
      <w:r>
        <w:rPr>
          <w:rFonts w:hint="eastAsia"/>
        </w:rPr>
        <w:t>0.6</w:t>
      </w:r>
      <w:r>
        <w:rPr>
          <w:rFonts w:hint="eastAsia"/>
        </w:rPr>
        <w:t>版本</w:t>
      </w:r>
      <w:r>
        <w:t>的架构变化较大。</w:t>
      </w:r>
      <w:r w:rsidR="00D73C33">
        <w:rPr>
          <w:rFonts w:hint="eastAsia"/>
        </w:rPr>
        <w:t>现</w:t>
      </w:r>
      <w:r w:rsidR="00D73C33">
        <w:t>针对</w:t>
      </w:r>
      <w:r w:rsidR="00D73C33" w:rsidRPr="006F18BC">
        <w:t>Fabric</w:t>
      </w:r>
      <w:r w:rsidR="00D73C33">
        <w:t>1.0</w:t>
      </w:r>
      <w:r>
        <w:t>描述</w:t>
      </w:r>
      <w:r w:rsidR="00534AB8">
        <w:rPr>
          <w:rFonts w:hint="eastAsia"/>
        </w:rPr>
        <w:t>。</w:t>
      </w:r>
    </w:p>
    <w:p w:rsidR="006F18BC" w:rsidRDefault="006F18BC" w:rsidP="006F18BC">
      <w:pPr>
        <w:pStyle w:val="1"/>
      </w:pPr>
      <w:r>
        <w:rPr>
          <w:rFonts w:hint="eastAsia"/>
        </w:rPr>
        <w:t>逻辑结构</w:t>
      </w:r>
    </w:p>
    <w:p w:rsidR="006F18BC" w:rsidRPr="006F18BC" w:rsidRDefault="006F18BC" w:rsidP="006F18BC">
      <w:pPr>
        <w:rPr>
          <w:rFonts w:hint="eastAsia"/>
        </w:rPr>
      </w:pPr>
      <w:r>
        <w:tab/>
      </w:r>
      <w:r w:rsidR="009F361C">
        <w:rPr>
          <w:rFonts w:hint="eastAsia"/>
        </w:rPr>
        <w:t>对比</w:t>
      </w:r>
      <w:r w:rsidRPr="006F18BC">
        <w:t>Fabric</w:t>
      </w:r>
      <w:r>
        <w:t xml:space="preserve"> </w:t>
      </w:r>
      <w:r>
        <w:rPr>
          <w:rFonts w:hint="eastAsia"/>
        </w:rPr>
        <w:t>0.6</w:t>
      </w:r>
      <w:r>
        <w:rPr>
          <w:rFonts w:hint="eastAsia"/>
        </w:rPr>
        <w:t>版本</w:t>
      </w:r>
      <w:r>
        <w:t>和</w:t>
      </w:r>
      <w:r>
        <w:rPr>
          <w:rFonts w:hint="eastAsia"/>
        </w:rPr>
        <w:t>1.0</w:t>
      </w:r>
      <w:r>
        <w:rPr>
          <w:rFonts w:hint="eastAsia"/>
        </w:rPr>
        <w:t>版本</w:t>
      </w:r>
      <w:r>
        <w:t>，其逻辑结构没有变化，具体的逻辑结构如下。</w:t>
      </w:r>
    </w:p>
    <w:p w:rsidR="006F18BC" w:rsidRDefault="006F18BC" w:rsidP="006F18BC">
      <w:r>
        <w:rPr>
          <w:noProof/>
        </w:rPr>
        <w:drawing>
          <wp:inline distT="0" distB="0" distL="0" distR="0">
            <wp:extent cx="5274310" cy="3160489"/>
            <wp:effectExtent l="0" t="0" r="2540" b="1905"/>
            <wp:docPr id="2" name="图片 2" descr="http://8btc.com/data/attachment/portal/201609/26/145913x0jo318uc1avhh2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8btc.com/data/attachment/portal/201609/26/145913x0jo318uc1avhh2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8BC" w:rsidRDefault="006F18BC" w:rsidP="006F18BC">
      <w:r>
        <w:tab/>
      </w:r>
      <w:r>
        <w:rPr>
          <w:rFonts w:hint="eastAsia"/>
        </w:rPr>
        <w:t>整个</w:t>
      </w:r>
      <w:r>
        <w:t>系统可以分为三个模块</w:t>
      </w:r>
      <w:r>
        <w:rPr>
          <w:rFonts w:hint="eastAsia"/>
        </w:rPr>
        <w:t>，描述</w:t>
      </w:r>
      <w:r>
        <w:t>如下：</w:t>
      </w:r>
    </w:p>
    <w:p w:rsidR="006F18BC" w:rsidRPr="00D73C33" w:rsidRDefault="006F18BC" w:rsidP="006F18B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成员</w:t>
      </w:r>
      <w:r>
        <w:t>管理（</w:t>
      </w:r>
      <w:r>
        <w:rPr>
          <w:rFonts w:hint="eastAsia"/>
        </w:rPr>
        <w:t>MEMEBERSHIP</w:t>
      </w:r>
      <w:r>
        <w:t>）</w:t>
      </w:r>
      <w:r>
        <w:rPr>
          <w:rFonts w:hint="eastAsia"/>
        </w:rPr>
        <w:t>：</w:t>
      </w:r>
      <w:r>
        <w:t>提供</w:t>
      </w:r>
      <w:r>
        <w:rPr>
          <w:rFonts w:hint="eastAsia"/>
        </w:rPr>
        <w:t>身份</w:t>
      </w:r>
      <w:r>
        <w:t>认证功能，主要</w:t>
      </w:r>
      <w:r>
        <w:rPr>
          <w:rFonts w:hint="eastAsia"/>
        </w:rPr>
        <w:t>包括</w:t>
      </w:r>
      <w:r w:rsidRPr="006F18BC">
        <w:rPr>
          <w:rFonts w:hint="eastAsia"/>
        </w:rPr>
        <w:t>会员注册、</w:t>
      </w:r>
      <w:r w:rsidR="00D73C33">
        <w:rPr>
          <w:rFonts w:ascii="宋体" w:eastAsia="宋体" w:hAnsi="宋体" w:cs="宋体" w:hint="eastAsia"/>
        </w:rPr>
        <w:t>身份管理</w:t>
      </w:r>
      <w:r w:rsidRPr="006F18BC">
        <w:rPr>
          <w:rFonts w:ascii="宋体" w:eastAsia="宋体" w:hAnsi="宋体" w:cs="宋体" w:hint="eastAsia"/>
        </w:rPr>
        <w:t>、交易审计功能，以保证平台访问的安全性。</w:t>
      </w:r>
    </w:p>
    <w:p w:rsidR="00D73C33" w:rsidRPr="00D73C33" w:rsidRDefault="00D73C33" w:rsidP="00AD3F28">
      <w:pPr>
        <w:pStyle w:val="a6"/>
        <w:numPr>
          <w:ilvl w:val="0"/>
          <w:numId w:val="1"/>
        </w:numPr>
        <w:ind w:firstLineChars="0"/>
      </w:pPr>
      <w:r w:rsidRPr="00D73C33">
        <w:rPr>
          <w:rFonts w:ascii="宋体" w:eastAsia="宋体" w:hAnsi="宋体" w:cs="宋体" w:hint="eastAsia"/>
        </w:rPr>
        <w:t>区块服务</w:t>
      </w:r>
      <w:r w:rsidRPr="00D73C33">
        <w:rPr>
          <w:rFonts w:ascii="宋体" w:eastAsia="宋体" w:hAnsi="宋体" w:cs="宋体"/>
        </w:rPr>
        <w:t>（</w:t>
      </w:r>
      <w:r w:rsidRPr="00D73C33">
        <w:rPr>
          <w:rFonts w:ascii="宋体" w:eastAsia="宋体" w:hAnsi="宋体" w:cs="宋体" w:hint="eastAsia"/>
        </w:rPr>
        <w:t>BLOCKCHAIN+TRANSACTIONS</w:t>
      </w:r>
      <w:r w:rsidRPr="00D73C33">
        <w:rPr>
          <w:rFonts w:ascii="宋体" w:eastAsia="宋体" w:hAnsi="宋体" w:cs="宋体"/>
        </w:rPr>
        <w:t>）</w:t>
      </w:r>
      <w:r w:rsidRPr="00D73C33">
        <w:rPr>
          <w:rFonts w:ascii="宋体" w:eastAsia="宋体" w:hAnsi="宋体" w:cs="宋体" w:hint="eastAsia"/>
        </w:rPr>
        <w:t>：</w:t>
      </w:r>
      <w:r w:rsidRPr="00D73C33">
        <w:rPr>
          <w:rFonts w:ascii="宋体" w:eastAsia="宋体" w:hAnsi="宋体" w:cs="宋体"/>
        </w:rPr>
        <w:t>系统的核心</w:t>
      </w:r>
      <w:r w:rsidRPr="00D73C33">
        <w:rPr>
          <w:rFonts w:ascii="宋体" w:eastAsia="宋体" w:hAnsi="宋体" w:cs="宋体" w:hint="eastAsia"/>
        </w:rPr>
        <w:t>功能</w:t>
      </w:r>
      <w:r w:rsidRPr="00D73C33">
        <w:rPr>
          <w:rFonts w:ascii="宋体" w:eastAsia="宋体" w:hAnsi="宋体" w:cs="宋体"/>
        </w:rPr>
        <w:t>，</w:t>
      </w:r>
      <w:r w:rsidRPr="00D73C33">
        <w:rPr>
          <w:rFonts w:ascii="宋体" w:eastAsia="宋体" w:hAnsi="宋体" w:cs="宋体" w:hint="eastAsia"/>
        </w:rPr>
        <w:t>包括节点</w:t>
      </w:r>
      <w:r w:rsidRPr="00D73C33">
        <w:rPr>
          <w:rFonts w:ascii="宋体" w:eastAsia="宋体" w:hAnsi="宋体" w:cs="宋体"/>
        </w:rPr>
        <w:t>之间的</w:t>
      </w:r>
      <w:r w:rsidRPr="00D73C33">
        <w:rPr>
          <w:rFonts w:ascii="宋体" w:eastAsia="宋体" w:hAnsi="宋体" w:cs="宋体" w:hint="eastAsia"/>
        </w:rPr>
        <w:t>共识算法、账本的存储</w:t>
      </w:r>
      <w:r w:rsidRPr="00D73C33">
        <w:rPr>
          <w:rFonts w:ascii="宋体" w:eastAsia="宋体" w:hAnsi="宋体" w:cs="宋体"/>
        </w:rPr>
        <w:t>于计算，</w:t>
      </w:r>
      <w:r w:rsidRPr="00D73C33">
        <w:rPr>
          <w:rFonts w:ascii="宋体" w:eastAsia="宋体" w:hAnsi="宋体" w:cs="宋体" w:hint="eastAsia"/>
        </w:rPr>
        <w:t>节点间的</w:t>
      </w:r>
      <w:r w:rsidRPr="00D73C33">
        <w:rPr>
          <w:rFonts w:ascii="宋体" w:eastAsia="宋体" w:hAnsi="宋体" w:cs="宋体"/>
        </w:rPr>
        <w:t>P2P</w:t>
      </w:r>
      <w:r w:rsidRPr="00D73C33">
        <w:rPr>
          <w:rFonts w:ascii="宋体" w:eastAsia="宋体" w:hAnsi="宋体" w:cs="宋体" w:hint="eastAsia"/>
        </w:rPr>
        <w:t>协议</w:t>
      </w:r>
      <w:r>
        <w:rPr>
          <w:rFonts w:ascii="宋体" w:eastAsia="宋体" w:hAnsi="宋体" w:cs="宋体" w:hint="eastAsia"/>
        </w:rPr>
        <w:t>。</w:t>
      </w:r>
      <w:r w:rsidRPr="00D73C33">
        <w:rPr>
          <w:rFonts w:ascii="宋体" w:eastAsia="宋体" w:hAnsi="宋体" w:cs="宋体"/>
          <w:b/>
        </w:rPr>
        <w:t>（</w:t>
      </w:r>
      <w:r w:rsidRPr="00D73C33">
        <w:rPr>
          <w:rFonts w:ascii="宋体" w:eastAsia="宋体" w:hAnsi="宋体" w:cs="宋体" w:hint="eastAsia"/>
          <w:b/>
        </w:rPr>
        <w:t>系统</w:t>
      </w:r>
      <w:r w:rsidRPr="00D73C33">
        <w:rPr>
          <w:rFonts w:ascii="宋体" w:eastAsia="宋体" w:hAnsi="宋体" w:cs="宋体"/>
          <w:b/>
        </w:rPr>
        <w:t>中的账本结构也在这个部分，是本次分析工作的主要部分）</w:t>
      </w:r>
    </w:p>
    <w:p w:rsidR="00D73C33" w:rsidRPr="00D73C33" w:rsidRDefault="00D73C33" w:rsidP="00AD3F28">
      <w:pPr>
        <w:pStyle w:val="a6"/>
        <w:numPr>
          <w:ilvl w:val="0"/>
          <w:numId w:val="1"/>
        </w:numPr>
        <w:ind w:firstLineChars="0"/>
      </w:pPr>
      <w:r w:rsidRPr="00D73C33">
        <w:rPr>
          <w:rFonts w:ascii="宋体" w:eastAsia="宋体" w:hAnsi="宋体" w:cs="宋体" w:hint="eastAsia"/>
        </w:rPr>
        <w:lastRenderedPageBreak/>
        <w:t>智能</w:t>
      </w:r>
      <w:r w:rsidRPr="00D73C33">
        <w:rPr>
          <w:rFonts w:ascii="宋体" w:eastAsia="宋体" w:hAnsi="宋体" w:cs="宋体"/>
        </w:rPr>
        <w:t>合约（</w:t>
      </w:r>
      <w:r w:rsidRPr="00D73C33">
        <w:rPr>
          <w:rFonts w:ascii="宋体" w:eastAsia="宋体" w:hAnsi="宋体" w:cs="宋体" w:hint="eastAsia"/>
        </w:rPr>
        <w:t>CHAINCODE</w:t>
      </w:r>
      <w:r w:rsidRPr="00D73C33">
        <w:rPr>
          <w:rFonts w:ascii="宋体" w:eastAsia="宋体" w:hAnsi="宋体" w:cs="宋体"/>
        </w:rPr>
        <w:t>）</w:t>
      </w:r>
      <w:r>
        <w:rPr>
          <w:rFonts w:ascii="宋体" w:eastAsia="宋体" w:hAnsi="宋体" w:cs="宋体" w:hint="eastAsia"/>
        </w:rPr>
        <w:t>：</w:t>
      </w:r>
      <w:r w:rsidRPr="00D73C33">
        <w:rPr>
          <w:rFonts w:ascii="宋体" w:eastAsia="宋体" w:hAnsi="宋体" w:cs="宋体"/>
        </w:rPr>
        <w:t>为</w:t>
      </w:r>
      <w:r w:rsidRPr="00D73C33">
        <w:rPr>
          <w:rFonts w:ascii="宋体" w:eastAsia="宋体" w:hAnsi="宋体" w:cs="宋体" w:hint="eastAsia"/>
        </w:rPr>
        <w:t>CHAINCODE提供</w:t>
      </w:r>
      <w:r w:rsidRPr="00D73C33">
        <w:rPr>
          <w:rFonts w:ascii="宋体" w:eastAsia="宋体" w:hAnsi="宋体" w:cs="宋体"/>
        </w:rPr>
        <w:t>部署，运行的环境</w:t>
      </w:r>
      <w:r>
        <w:rPr>
          <w:rFonts w:ascii="宋体" w:eastAsia="宋体" w:hAnsi="宋体" w:cs="宋体" w:hint="eastAsia"/>
        </w:rPr>
        <w:t>（注：</w:t>
      </w:r>
      <w:r>
        <w:rPr>
          <w:rFonts w:ascii="宋体" w:eastAsia="宋体" w:hAnsi="宋体" w:cs="宋体"/>
        </w:rPr>
        <w:t>在</w:t>
      </w:r>
      <w:r w:rsidRPr="006F18BC">
        <w:t>Fabric</w:t>
      </w:r>
      <w:r>
        <w:t xml:space="preserve"> </w:t>
      </w:r>
      <w:r>
        <w:rPr>
          <w:rFonts w:hint="eastAsia"/>
        </w:rPr>
        <w:t>中</w:t>
      </w:r>
      <w:r>
        <w:rPr>
          <w:rFonts w:hint="eastAsia"/>
        </w:rPr>
        <w:t>CHAINCODE</w:t>
      </w:r>
      <w:r>
        <w:rPr>
          <w:rFonts w:hint="eastAsia"/>
        </w:rPr>
        <w:t>是作为</w:t>
      </w:r>
      <w:r>
        <w:rPr>
          <w:rFonts w:hint="eastAsia"/>
        </w:rPr>
        <w:t>TRANSACTIONS</w:t>
      </w:r>
      <w:r>
        <w:rPr>
          <w:rFonts w:hint="eastAsia"/>
        </w:rPr>
        <w:t>的</w:t>
      </w:r>
      <w:r>
        <w:t>一部分存储在区块服务模块</w:t>
      </w:r>
      <w:r>
        <w:rPr>
          <w:rFonts w:hint="eastAsia"/>
        </w:rPr>
        <w:t>中</w:t>
      </w:r>
      <w:r>
        <w:t>的</w:t>
      </w:r>
      <w:r>
        <w:rPr>
          <w:rFonts w:ascii="宋体" w:eastAsia="宋体" w:hAnsi="宋体" w:cs="宋体" w:hint="eastAsia"/>
        </w:rPr>
        <w:t>）。</w:t>
      </w:r>
    </w:p>
    <w:p w:rsidR="00D73C33" w:rsidRPr="00D73C33" w:rsidRDefault="00D73C33" w:rsidP="00AD3F28">
      <w:pPr>
        <w:pStyle w:val="a6"/>
        <w:numPr>
          <w:ilvl w:val="0"/>
          <w:numId w:val="1"/>
        </w:numPr>
        <w:ind w:firstLineChars="0"/>
      </w:pPr>
      <w:r>
        <w:rPr>
          <w:rFonts w:ascii="宋体" w:eastAsia="宋体" w:hAnsi="宋体" w:cs="宋体" w:hint="eastAsia"/>
        </w:rPr>
        <w:t>事件服务</w:t>
      </w:r>
      <w:r>
        <w:rPr>
          <w:rFonts w:ascii="宋体" w:eastAsia="宋体" w:hAnsi="宋体" w:cs="宋体"/>
        </w:rPr>
        <w:t>（</w:t>
      </w:r>
      <w:r>
        <w:rPr>
          <w:rFonts w:ascii="宋体" w:eastAsia="宋体" w:hAnsi="宋体" w:cs="宋体" w:hint="eastAsia"/>
        </w:rPr>
        <w:t>EVENT</w:t>
      </w:r>
      <w:r>
        <w:rPr>
          <w:rFonts w:ascii="宋体" w:eastAsia="宋体" w:hAnsi="宋体" w:cs="宋体"/>
        </w:rPr>
        <w:t>）</w:t>
      </w:r>
      <w:r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/>
        </w:rPr>
        <w:t>实现上述</w:t>
      </w:r>
      <w:r>
        <w:rPr>
          <w:rFonts w:ascii="宋体" w:eastAsia="宋体" w:hAnsi="宋体" w:cs="宋体" w:hint="eastAsia"/>
        </w:rPr>
        <w:t>几个模块</w:t>
      </w:r>
      <w:r>
        <w:rPr>
          <w:rFonts w:ascii="宋体" w:eastAsia="宋体" w:hAnsi="宋体" w:cs="宋体"/>
        </w:rPr>
        <w:t>之间的异步通信。</w:t>
      </w:r>
    </w:p>
    <w:p w:rsidR="00D73C33" w:rsidRDefault="00D73C33" w:rsidP="00D73C33">
      <w:pPr>
        <w:pStyle w:val="1"/>
        <w:rPr>
          <w:rFonts w:hint="eastAsia"/>
        </w:rPr>
      </w:pPr>
      <w:r>
        <w:rPr>
          <w:rFonts w:hint="eastAsia"/>
        </w:rPr>
        <w:t>网络</w:t>
      </w:r>
      <w:r w:rsidR="004D1043">
        <w:rPr>
          <w:rFonts w:hint="eastAsia"/>
        </w:rPr>
        <w:t>结构</w:t>
      </w:r>
    </w:p>
    <w:p w:rsidR="009F361C" w:rsidRPr="009F361C" w:rsidRDefault="009F361C" w:rsidP="009F361C">
      <w:pPr>
        <w:rPr>
          <w:rFonts w:hint="eastAsia"/>
        </w:rPr>
      </w:pPr>
      <w:r>
        <w:rPr>
          <w:rFonts w:hint="eastAsia"/>
        </w:rPr>
        <w:t>对比</w:t>
      </w:r>
      <w:r w:rsidRPr="006F18BC">
        <w:t>Fabric</w:t>
      </w:r>
      <w:r>
        <w:t xml:space="preserve"> </w:t>
      </w:r>
      <w:r>
        <w:rPr>
          <w:rFonts w:hint="eastAsia"/>
        </w:rPr>
        <w:t>0.6</w:t>
      </w:r>
      <w:r>
        <w:rPr>
          <w:rFonts w:hint="eastAsia"/>
        </w:rPr>
        <w:t>版本</w:t>
      </w:r>
      <w:r>
        <w:t>和</w:t>
      </w:r>
      <w:r>
        <w:rPr>
          <w:rFonts w:hint="eastAsia"/>
        </w:rPr>
        <w:t>1.0</w:t>
      </w:r>
      <w:r>
        <w:rPr>
          <w:rFonts w:hint="eastAsia"/>
        </w:rPr>
        <w:t>版本</w:t>
      </w:r>
      <w:r>
        <w:t>，其</w:t>
      </w:r>
      <w:r>
        <w:rPr>
          <w:rFonts w:hint="eastAsia"/>
        </w:rPr>
        <w:t>网络结构变化</w:t>
      </w:r>
      <w:r>
        <w:t>较大，相对于</w:t>
      </w:r>
      <w:r>
        <w:rPr>
          <w:rFonts w:hint="eastAsia"/>
        </w:rPr>
        <w:t>0.6</w:t>
      </w:r>
      <w:r>
        <w:rPr>
          <w:rFonts w:hint="eastAsia"/>
        </w:rPr>
        <w:t>版本中</w:t>
      </w:r>
      <w:r>
        <w:t>的</w:t>
      </w:r>
      <w:r>
        <w:rPr>
          <w:rFonts w:hint="eastAsia"/>
        </w:rPr>
        <w:t>VP</w:t>
      </w:r>
      <w:r>
        <w:rPr>
          <w:rFonts w:hint="eastAsia"/>
        </w:rPr>
        <w:t>节点</w:t>
      </w:r>
      <w:r>
        <w:t>（</w:t>
      </w:r>
      <w:r w:rsidR="004D1043" w:rsidRPr="004D1043">
        <w:rPr>
          <w:rFonts w:hint="eastAsia"/>
        </w:rPr>
        <w:t>一种在网络里负责执行一致性协议、确认交易和维护账本的计算机节点</w:t>
      </w:r>
      <w:r>
        <w:t>）</w:t>
      </w:r>
      <w:r>
        <w:rPr>
          <w:rFonts w:hint="eastAsia"/>
        </w:rPr>
        <w:t>和</w:t>
      </w:r>
      <w:r>
        <w:rPr>
          <w:rFonts w:hint="eastAsia"/>
        </w:rPr>
        <w:t>NVP</w:t>
      </w:r>
      <w:r>
        <w:rPr>
          <w:rFonts w:hint="eastAsia"/>
        </w:rPr>
        <w:t>节点</w:t>
      </w:r>
      <w:r>
        <w:t>（</w:t>
      </w:r>
      <w:r w:rsidR="004D1043" w:rsidRPr="004D1043">
        <w:rPr>
          <w:rFonts w:hint="eastAsia"/>
        </w:rPr>
        <w:t>代理节点，用来连接</w:t>
      </w:r>
      <w:r w:rsidR="003C0BD4">
        <w:rPr>
          <w:rFonts w:hint="eastAsia"/>
        </w:rPr>
        <w:t>Client</w:t>
      </w:r>
      <w:r w:rsidR="004D1043" w:rsidRPr="004D1043">
        <w:rPr>
          <w:rFonts w:hint="eastAsia"/>
        </w:rPr>
        <w:t>和邻近的</w:t>
      </w:r>
      <w:r w:rsidR="004D1043" w:rsidRPr="004D1043">
        <w:rPr>
          <w:rFonts w:hint="eastAsia"/>
        </w:rPr>
        <w:t>VP</w:t>
      </w:r>
      <w:r w:rsidR="004D1043" w:rsidRPr="004D1043">
        <w:rPr>
          <w:rFonts w:hint="eastAsia"/>
        </w:rPr>
        <w:t>节点。一个</w:t>
      </w:r>
      <w:r w:rsidR="004D1043" w:rsidRPr="004D1043">
        <w:rPr>
          <w:rFonts w:hint="eastAsia"/>
        </w:rPr>
        <w:t>NVP</w:t>
      </w:r>
      <w:r w:rsidR="004D1043" w:rsidRPr="004D1043">
        <w:rPr>
          <w:rFonts w:hint="eastAsia"/>
        </w:rPr>
        <w:t>节点不会去执行</w:t>
      </w:r>
      <w:r w:rsidR="004D1043" w:rsidRPr="004D1043">
        <w:rPr>
          <w:rFonts w:hint="eastAsia"/>
        </w:rPr>
        <w:t>transactions</w:t>
      </w:r>
      <w:r w:rsidR="004D1043">
        <w:rPr>
          <w:rFonts w:hint="eastAsia"/>
        </w:rPr>
        <w:t>但是会去</w:t>
      </w:r>
      <w:r w:rsidR="004D1043" w:rsidRPr="004D1043">
        <w:rPr>
          <w:rFonts w:hint="eastAsia"/>
        </w:rPr>
        <w:t>验证</w:t>
      </w:r>
      <w:r w:rsidR="003C0BD4">
        <w:rPr>
          <w:rFonts w:hint="eastAsia"/>
        </w:rPr>
        <w:t>或</w:t>
      </w:r>
      <w:r w:rsidR="003C0BD4">
        <w:t>查询</w:t>
      </w:r>
      <w:r w:rsidR="004D1043" w:rsidRPr="004D1043">
        <w:rPr>
          <w:rFonts w:hint="eastAsia"/>
        </w:rPr>
        <w:t>它们</w:t>
      </w:r>
      <w:r>
        <w:t>）</w:t>
      </w:r>
      <w:r w:rsidR="004D1043">
        <w:rPr>
          <w:rFonts w:hint="eastAsia"/>
        </w:rPr>
        <w:t>。</w:t>
      </w:r>
      <w:r w:rsidR="004D1043">
        <w:rPr>
          <w:rFonts w:hint="eastAsia"/>
        </w:rPr>
        <w:t>1</w:t>
      </w:r>
      <w:r w:rsidR="004D1043">
        <w:t>.0</w:t>
      </w:r>
      <w:r w:rsidR="004D1043">
        <w:rPr>
          <w:rFonts w:hint="eastAsia"/>
        </w:rPr>
        <w:t>版本</w:t>
      </w:r>
      <w:r w:rsidR="004D1043">
        <w:t>的网络结构</w:t>
      </w:r>
      <w:r w:rsidR="004D1043">
        <w:rPr>
          <w:rFonts w:hint="eastAsia"/>
        </w:rPr>
        <w:t>描述</w:t>
      </w:r>
      <w:r w:rsidR="004D1043">
        <w:t>如下：</w:t>
      </w:r>
    </w:p>
    <w:p w:rsidR="009F361C" w:rsidRDefault="003065D2" w:rsidP="009F361C">
      <w:r w:rsidRPr="003065D2">
        <w:rPr>
          <w:noProof/>
        </w:rPr>
        <w:drawing>
          <wp:inline distT="0" distB="0" distL="0" distR="0">
            <wp:extent cx="5274310" cy="2489163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5D2" w:rsidRDefault="003065D2" w:rsidP="009F361C">
      <w:r w:rsidRPr="003C0BD4">
        <w:rPr>
          <w:rFonts w:hint="eastAsia"/>
          <w:b/>
        </w:rPr>
        <w:t>通道（</w:t>
      </w:r>
      <w:r w:rsidRPr="003C0BD4">
        <w:rPr>
          <w:rFonts w:hint="eastAsia"/>
          <w:b/>
        </w:rPr>
        <w:t>channel</w:t>
      </w:r>
      <w:r w:rsidRPr="003C0BD4">
        <w:rPr>
          <w:rFonts w:hint="eastAsia"/>
          <w:b/>
        </w:rPr>
        <w:t>）：</w:t>
      </w:r>
      <w:r>
        <w:rPr>
          <w:rFonts w:ascii="Verdana" w:hAnsi="Verdana"/>
          <w:color w:val="000000"/>
          <w:shd w:val="clear" w:color="auto" w:fill="FFFFFF"/>
        </w:rPr>
        <w:t>在网络中的若干个节点中组成的子网，</w:t>
      </w:r>
      <w:r>
        <w:rPr>
          <w:rFonts w:ascii="Verdana" w:hAnsi="Verdana"/>
          <w:color w:val="000000"/>
          <w:shd w:val="clear" w:color="auto" w:fill="FFFFFF"/>
        </w:rPr>
        <w:lastRenderedPageBreak/>
        <w:t>用于隔绝子网与其它节点间的通信和信息共享，</w:t>
      </w:r>
      <w:r>
        <w:rPr>
          <w:rFonts w:ascii="Verdana" w:hAnsi="Verdana"/>
          <w:color w:val="000000"/>
          <w:shd w:val="clear" w:color="auto" w:fill="FFFFFF"/>
        </w:rPr>
        <w:t>Peer</w:t>
      </w:r>
      <w:r>
        <w:rPr>
          <w:rFonts w:ascii="Verdana" w:hAnsi="Verdana"/>
          <w:color w:val="000000"/>
          <w:shd w:val="clear" w:color="auto" w:fill="FFFFFF"/>
        </w:rPr>
        <w:t>可以属于不同的</w:t>
      </w:r>
      <w:r>
        <w:rPr>
          <w:rFonts w:ascii="Verdana" w:hAnsi="Verdana"/>
          <w:color w:val="000000"/>
          <w:shd w:val="clear" w:color="auto" w:fill="FFFFFF"/>
        </w:rPr>
        <w:t>channel</w:t>
      </w:r>
      <w:r>
        <w:rPr>
          <w:rFonts w:ascii="Verdana" w:hAnsi="Verdana" w:hint="eastAsia"/>
          <w:color w:val="000000"/>
          <w:shd w:val="clear" w:color="auto" w:fill="FFFFFF"/>
        </w:rPr>
        <w:t>（其中</w:t>
      </w:r>
      <w:r>
        <w:rPr>
          <w:rFonts w:hint="eastAsia"/>
        </w:rPr>
        <w:t>Order</w:t>
      </w:r>
      <w:r>
        <w:t>er</w:t>
      </w:r>
      <w:r>
        <w:rPr>
          <w:rFonts w:hint="eastAsia"/>
        </w:rPr>
        <w:t>都</w:t>
      </w:r>
      <w:r>
        <w:t>设立</w:t>
      </w:r>
      <w:r>
        <w:rPr>
          <w:rFonts w:hint="eastAsia"/>
        </w:rPr>
        <w:t>系统</w:t>
      </w:r>
      <w:r>
        <w:t>产生的第一个</w:t>
      </w:r>
      <w:r>
        <w:rPr>
          <w:rFonts w:hint="eastAsia"/>
        </w:rPr>
        <w:t>通道</w:t>
      </w:r>
      <w:r>
        <w:rPr>
          <w:rFonts w:hint="eastAsia"/>
        </w:rPr>
        <w:t>&lt;</w:t>
      </w:r>
      <w:r>
        <w:t>order system channel</w:t>
      </w:r>
      <w:r>
        <w:rPr>
          <w:rFonts w:hint="eastAsia"/>
        </w:rPr>
        <w:t>&gt;</w:t>
      </w:r>
      <w:r>
        <w:rPr>
          <w:rFonts w:ascii="Verdana" w:hAnsi="Verdana" w:hint="eastAsia"/>
          <w:color w:val="000000"/>
          <w:shd w:val="clear" w:color="auto" w:fill="FFFFFF"/>
        </w:rPr>
        <w:t>）</w:t>
      </w:r>
      <w:r w:rsidR="00D636EE">
        <w:rPr>
          <w:rFonts w:ascii="Verdana" w:hAnsi="Verdana"/>
          <w:color w:val="000000"/>
          <w:shd w:val="clear" w:color="auto" w:fill="FFFFFF"/>
        </w:rPr>
        <w:br w:type="textWrapping" w:clear="all"/>
      </w:r>
    </w:p>
    <w:p w:rsidR="004D1043" w:rsidRDefault="004D1043" w:rsidP="009F361C">
      <w:pPr>
        <w:rPr>
          <w:rFonts w:hint="eastAsia"/>
        </w:rPr>
      </w:pPr>
      <w:r w:rsidRPr="003C0BD4">
        <w:rPr>
          <w:rFonts w:hint="eastAsia"/>
          <w:b/>
        </w:rPr>
        <w:t>排序</w:t>
      </w:r>
      <w:r w:rsidR="003C0BD4">
        <w:rPr>
          <w:rFonts w:hint="eastAsia"/>
          <w:b/>
        </w:rPr>
        <w:t>节点</w:t>
      </w:r>
      <w:r w:rsidRPr="003C0BD4">
        <w:rPr>
          <w:b/>
        </w:rPr>
        <w:t>（</w:t>
      </w:r>
      <w:r w:rsidRPr="003C0BD4">
        <w:rPr>
          <w:rFonts w:hint="eastAsia"/>
          <w:b/>
        </w:rPr>
        <w:t>Order</w:t>
      </w:r>
      <w:r w:rsidRPr="003C0BD4">
        <w:rPr>
          <w:b/>
        </w:rPr>
        <w:t>er</w:t>
      </w:r>
      <w:r w:rsidR="003C0BD4">
        <w:rPr>
          <w:b/>
        </w:rPr>
        <w:t xml:space="preserve"> </w:t>
      </w:r>
      <w:r w:rsidR="00513C84">
        <w:rPr>
          <w:b/>
        </w:rPr>
        <w:t>node</w:t>
      </w:r>
      <w:r w:rsidRPr="003C0BD4">
        <w:rPr>
          <w:b/>
        </w:rPr>
        <w:t>）</w:t>
      </w:r>
      <w:r w:rsidRPr="003C0BD4">
        <w:rPr>
          <w:rFonts w:hint="eastAsia"/>
          <w:b/>
        </w:rPr>
        <w:t>:</w:t>
      </w:r>
      <w:r w:rsidRPr="004D1043">
        <w:rPr>
          <w:rFonts w:hint="eastAsia"/>
        </w:rPr>
        <w:t xml:space="preserve"> </w:t>
      </w:r>
      <w:r w:rsidRPr="004D1043">
        <w:rPr>
          <w:rFonts w:hint="eastAsia"/>
        </w:rPr>
        <w:t>负责维护网络中的多个</w:t>
      </w:r>
      <w:r w:rsidR="003065D2">
        <w:rPr>
          <w:rFonts w:hint="eastAsia"/>
        </w:rPr>
        <w:t>chann</w:t>
      </w:r>
      <w:r w:rsidRPr="004D1043">
        <w:rPr>
          <w:rFonts w:hint="eastAsia"/>
        </w:rPr>
        <w:t>el</w:t>
      </w:r>
      <w:r w:rsidRPr="004D1043">
        <w:rPr>
          <w:rFonts w:hint="eastAsia"/>
        </w:rPr>
        <w:t>；负责接收</w:t>
      </w:r>
      <w:r w:rsidRPr="004D1043">
        <w:rPr>
          <w:rFonts w:hint="eastAsia"/>
        </w:rPr>
        <w:t>Client</w:t>
      </w:r>
      <w:r w:rsidR="003065D2">
        <w:rPr>
          <w:rFonts w:hint="eastAsia"/>
        </w:rPr>
        <w:t>通过背书</w:t>
      </w:r>
      <w:r w:rsidRPr="004D1043">
        <w:rPr>
          <w:rFonts w:hint="eastAsia"/>
        </w:rPr>
        <w:t>策略后的</w:t>
      </w:r>
      <w:r w:rsidR="00D636EE" w:rsidRPr="00D636EE">
        <w:t>transactions</w:t>
      </w:r>
      <w:r w:rsidR="00D636EE">
        <w:rPr>
          <w:rFonts w:hint="eastAsia"/>
        </w:rPr>
        <w:t>消息</w:t>
      </w:r>
      <w:r w:rsidRPr="004D1043">
        <w:rPr>
          <w:rFonts w:hint="eastAsia"/>
        </w:rPr>
        <w:t>，将</w:t>
      </w:r>
      <w:r w:rsidR="00D636EE" w:rsidRPr="00D636EE">
        <w:t>transactions</w:t>
      </w:r>
      <w:r w:rsidR="00D636EE">
        <w:rPr>
          <w:rFonts w:hint="eastAsia"/>
        </w:rPr>
        <w:t>消息</w:t>
      </w:r>
      <w:r w:rsidRPr="004D1043">
        <w:rPr>
          <w:rFonts w:hint="eastAsia"/>
        </w:rPr>
        <w:t>进行排序放入</w:t>
      </w:r>
      <w:r w:rsidRPr="004D1043">
        <w:rPr>
          <w:rFonts w:hint="eastAsia"/>
        </w:rPr>
        <w:t>block</w:t>
      </w:r>
      <w:r w:rsidRPr="004D1043">
        <w:rPr>
          <w:rFonts w:hint="eastAsia"/>
        </w:rPr>
        <w:t>中，再传递给该</w:t>
      </w:r>
      <w:r w:rsidRPr="004D1043">
        <w:rPr>
          <w:rFonts w:hint="eastAsia"/>
        </w:rPr>
        <w:t>channel</w:t>
      </w:r>
      <w:r w:rsidRPr="004D1043">
        <w:rPr>
          <w:rFonts w:hint="eastAsia"/>
        </w:rPr>
        <w:t>中的所有</w:t>
      </w:r>
      <w:r w:rsidRPr="004D1043">
        <w:rPr>
          <w:rFonts w:hint="eastAsia"/>
        </w:rPr>
        <w:t>peer</w:t>
      </w:r>
      <w:r w:rsidR="003C0BD4">
        <w:rPr>
          <w:rFonts w:hint="eastAsia"/>
        </w:rPr>
        <w:t>，</w:t>
      </w:r>
      <w:r w:rsidR="00513C84">
        <w:rPr>
          <w:rFonts w:hint="eastAsia"/>
        </w:rPr>
        <w:t>另外</w:t>
      </w:r>
      <w:bookmarkStart w:id="0" w:name="_GoBack"/>
      <w:bookmarkEnd w:id="0"/>
      <w:r w:rsidR="003C0BD4">
        <w:rPr>
          <w:rFonts w:hint="eastAsia"/>
        </w:rPr>
        <w:t>Client</w:t>
      </w:r>
      <w:r w:rsidR="003C0BD4">
        <w:rPr>
          <w:rFonts w:hint="eastAsia"/>
        </w:rPr>
        <w:t>如果</w:t>
      </w:r>
      <w:r w:rsidR="003C0BD4">
        <w:t>需要构建一个新的</w:t>
      </w:r>
      <w:r w:rsidR="003C0BD4">
        <w:rPr>
          <w:rFonts w:hint="eastAsia"/>
        </w:rPr>
        <w:t>channel</w:t>
      </w:r>
      <w:r w:rsidR="003C0BD4">
        <w:rPr>
          <w:rFonts w:hint="eastAsia"/>
        </w:rPr>
        <w:t>，也需要</w:t>
      </w:r>
      <w:r w:rsidR="003C0BD4">
        <w:t>向</w:t>
      </w:r>
      <w:r w:rsidR="003C0BD4">
        <w:rPr>
          <w:rFonts w:hint="eastAsia"/>
        </w:rPr>
        <w:t>orderer</w:t>
      </w:r>
      <w:r w:rsidR="003C0BD4">
        <w:rPr>
          <w:rFonts w:hint="eastAsia"/>
        </w:rPr>
        <w:t>发送请求</w:t>
      </w:r>
      <w:r w:rsidR="003C0BD4">
        <w:t>。</w:t>
      </w:r>
      <w:r w:rsidR="00D636EE">
        <w:br w:type="textWrapping" w:clear="all"/>
      </w:r>
    </w:p>
    <w:p w:rsidR="009F361C" w:rsidRDefault="004D1043" w:rsidP="009F361C">
      <w:r w:rsidRPr="003C0BD4">
        <w:rPr>
          <w:rFonts w:hint="eastAsia"/>
          <w:b/>
        </w:rPr>
        <w:t>提交</w:t>
      </w:r>
      <w:r w:rsidRPr="003C0BD4">
        <w:rPr>
          <w:b/>
        </w:rPr>
        <w:t>节点（</w:t>
      </w:r>
      <w:r w:rsidRPr="003C0BD4">
        <w:rPr>
          <w:b/>
        </w:rPr>
        <w:t xml:space="preserve">committer </w:t>
      </w:r>
      <w:r w:rsidRPr="003C0BD4">
        <w:rPr>
          <w:rFonts w:ascii="Segoe UI" w:hAnsi="Segoe UI" w:cs="Segoe UI"/>
          <w:b/>
          <w:color w:val="24292E"/>
          <w:shd w:val="clear" w:color="auto" w:fill="FFFFFF"/>
        </w:rPr>
        <w:t>peer</w:t>
      </w:r>
      <w:r w:rsidRPr="003C0BD4">
        <w:rPr>
          <w:b/>
        </w:rPr>
        <w:t>）</w:t>
      </w:r>
      <w:r w:rsidRPr="003C0BD4">
        <w:rPr>
          <w:rFonts w:hint="eastAsia"/>
          <w:b/>
        </w:rPr>
        <w:t>：</w:t>
      </w:r>
      <w:r w:rsidRPr="004D1043">
        <w:rPr>
          <w:rFonts w:hint="eastAsia"/>
        </w:rPr>
        <w:t>从</w:t>
      </w:r>
      <w:r w:rsidRPr="004D1043">
        <w:rPr>
          <w:rFonts w:hint="eastAsia"/>
        </w:rPr>
        <w:t>orderer</w:t>
      </w:r>
      <w:r w:rsidRPr="004D1043">
        <w:rPr>
          <w:rFonts w:hint="eastAsia"/>
        </w:rPr>
        <w:t>处获取区块用于维护当前状态以及存储在本地的帐本</w:t>
      </w:r>
      <w:r w:rsidRPr="004D1043">
        <w:rPr>
          <w:rFonts w:hint="eastAsia"/>
        </w:rPr>
        <w:t>(ledger)</w:t>
      </w:r>
      <w:r w:rsidR="00D636EE">
        <w:rPr>
          <w:rFonts w:hint="eastAsia"/>
        </w:rPr>
        <w:t>。</w:t>
      </w:r>
      <w:r w:rsidR="00D636EE">
        <w:br w:type="textWrapping" w:clear="all"/>
      </w:r>
    </w:p>
    <w:p w:rsidR="003C0BD4" w:rsidRDefault="003C0BD4" w:rsidP="009F361C">
      <w:pPr>
        <w:rPr>
          <w:rFonts w:ascii="Verdana" w:hAnsi="Verdana"/>
          <w:color w:val="000000"/>
          <w:shd w:val="clear" w:color="auto" w:fill="FFFFFF"/>
        </w:rPr>
      </w:pPr>
      <w:r w:rsidRPr="00D636EE">
        <w:rPr>
          <w:rFonts w:hint="eastAsia"/>
          <w:b/>
        </w:rPr>
        <w:t>背书</w:t>
      </w:r>
      <w:r w:rsidRPr="00D636EE">
        <w:rPr>
          <w:b/>
        </w:rPr>
        <w:t>节点（</w:t>
      </w:r>
      <w:r w:rsidRPr="00D636EE">
        <w:rPr>
          <w:b/>
        </w:rPr>
        <w:t>Endorsing Peer</w:t>
      </w:r>
      <w:r w:rsidRPr="00D636EE">
        <w:rPr>
          <w:b/>
        </w:rPr>
        <w:t>）</w:t>
      </w:r>
      <w:r w:rsidR="00D636EE">
        <w:rPr>
          <w:rFonts w:hint="eastAsia"/>
          <w:b/>
        </w:rPr>
        <w:t>：</w:t>
      </w:r>
      <w:r w:rsidR="00D636EE">
        <w:rPr>
          <w:rFonts w:ascii="Verdana" w:hAnsi="Verdana"/>
          <w:color w:val="000000"/>
          <w:shd w:val="clear" w:color="auto" w:fill="FFFFFF"/>
        </w:rPr>
        <w:t>一种特殊的节点，</w:t>
      </w:r>
      <w:r w:rsidR="00D636EE">
        <w:rPr>
          <w:rFonts w:ascii="Verdana" w:hAnsi="Verdana" w:hint="eastAsia"/>
          <w:color w:val="000000"/>
          <w:shd w:val="clear" w:color="auto" w:fill="FFFFFF"/>
        </w:rPr>
        <w:t>负责检验</w:t>
      </w:r>
      <w:r w:rsidR="00D636EE">
        <w:rPr>
          <w:rFonts w:ascii="Verdana" w:hAnsi="Verdana" w:hint="eastAsia"/>
          <w:color w:val="000000"/>
          <w:shd w:val="clear" w:color="auto" w:fill="FFFFFF"/>
        </w:rPr>
        <w:t>transactio</w:t>
      </w:r>
      <w:r w:rsidR="00D636EE">
        <w:rPr>
          <w:rFonts w:ascii="Verdana" w:hAnsi="Verdana"/>
          <w:color w:val="000000"/>
          <w:shd w:val="clear" w:color="auto" w:fill="FFFFFF"/>
        </w:rPr>
        <w:t>n</w:t>
      </w:r>
      <w:r w:rsidR="00D636EE">
        <w:rPr>
          <w:rFonts w:ascii="Verdana" w:hAnsi="Verdana" w:hint="eastAsia"/>
          <w:color w:val="000000"/>
          <w:shd w:val="clear" w:color="auto" w:fill="FFFFFF"/>
        </w:rPr>
        <w:t>是否合法。例如</w:t>
      </w:r>
      <w:r w:rsidR="00D636EE">
        <w:rPr>
          <w:rFonts w:ascii="Verdana" w:hAnsi="Verdana"/>
          <w:color w:val="000000"/>
          <w:shd w:val="clear" w:color="auto" w:fill="FFFFFF"/>
        </w:rPr>
        <w:t>在</w:t>
      </w:r>
      <w:r w:rsidR="00D636EE">
        <w:rPr>
          <w:rFonts w:ascii="Verdana" w:hAnsi="Verdana"/>
          <w:color w:val="000000"/>
          <w:shd w:val="clear" w:color="auto" w:fill="FFFFFF"/>
        </w:rPr>
        <w:t>channel</w:t>
      </w:r>
      <w:r w:rsidR="00D636EE">
        <w:rPr>
          <w:rFonts w:ascii="Verdana" w:hAnsi="Verdana"/>
          <w:color w:val="000000"/>
          <w:shd w:val="clear" w:color="auto" w:fill="FFFFFF"/>
        </w:rPr>
        <w:t>内部署</w:t>
      </w:r>
      <w:r w:rsidR="00D636EE">
        <w:rPr>
          <w:rFonts w:ascii="Verdana" w:hAnsi="Verdana"/>
          <w:color w:val="000000"/>
          <w:shd w:val="clear" w:color="auto" w:fill="FFFFFF"/>
        </w:rPr>
        <w:t>chaincode</w:t>
      </w:r>
      <w:r w:rsidR="00D636EE">
        <w:rPr>
          <w:rFonts w:ascii="Verdana" w:hAnsi="Verdana"/>
          <w:color w:val="000000"/>
          <w:shd w:val="clear" w:color="auto" w:fill="FFFFFF"/>
        </w:rPr>
        <w:t>的时候需定义好备书节点列表</w:t>
      </w:r>
      <w:r w:rsidR="00D636EE">
        <w:rPr>
          <w:rFonts w:ascii="Verdana" w:hAnsi="Verdana" w:hint="eastAsia"/>
          <w:color w:val="000000"/>
          <w:shd w:val="clear" w:color="auto" w:fill="FFFFFF"/>
        </w:rPr>
        <w:t>（即</w:t>
      </w:r>
      <w:r w:rsidR="00D636EE">
        <w:rPr>
          <w:rFonts w:ascii="Verdana" w:hAnsi="Verdana"/>
          <w:color w:val="000000"/>
          <w:shd w:val="clear" w:color="auto" w:fill="FFFFFF"/>
        </w:rPr>
        <w:t>当这些节点认可之后才能发布当前</w:t>
      </w:r>
      <w:r w:rsidR="00D636EE">
        <w:rPr>
          <w:rFonts w:ascii="Verdana" w:hAnsi="Verdana" w:hint="eastAsia"/>
          <w:color w:val="000000"/>
          <w:shd w:val="clear" w:color="auto" w:fill="FFFFFF"/>
        </w:rPr>
        <w:t>chaincode</w:t>
      </w:r>
      <w:r w:rsidR="00D636EE">
        <w:rPr>
          <w:rFonts w:ascii="Verdana" w:hAnsi="Verdana" w:hint="eastAsia"/>
          <w:color w:val="000000"/>
          <w:shd w:val="clear" w:color="auto" w:fill="FFFFFF"/>
        </w:rPr>
        <w:t>）</w:t>
      </w:r>
      <w:r w:rsidR="00D636EE">
        <w:rPr>
          <w:rFonts w:ascii="Verdana" w:hAnsi="Verdana"/>
          <w:color w:val="000000"/>
          <w:shd w:val="clear" w:color="auto" w:fill="FFFFFF"/>
        </w:rPr>
        <w:t>；在</w:t>
      </w:r>
      <w:r w:rsidR="00D636EE">
        <w:rPr>
          <w:rFonts w:ascii="Verdana" w:hAnsi="Verdana"/>
          <w:color w:val="000000"/>
          <w:shd w:val="clear" w:color="auto" w:fill="FFFFFF"/>
        </w:rPr>
        <w:t>Client</w:t>
      </w:r>
      <w:r w:rsidR="00D636EE">
        <w:rPr>
          <w:rFonts w:ascii="Verdana" w:hAnsi="Verdana"/>
          <w:color w:val="000000"/>
          <w:shd w:val="clear" w:color="auto" w:fill="FFFFFF"/>
        </w:rPr>
        <w:t>发起</w:t>
      </w:r>
      <w:r w:rsidR="00D636EE" w:rsidRPr="00D636EE">
        <w:rPr>
          <w:rFonts w:ascii="Verdana" w:hAnsi="Verdana"/>
          <w:color w:val="000000"/>
          <w:shd w:val="clear" w:color="auto" w:fill="FFFFFF"/>
        </w:rPr>
        <w:t>transactions</w:t>
      </w:r>
      <w:r w:rsidR="00D636EE">
        <w:rPr>
          <w:rFonts w:ascii="Verdana" w:hAnsi="Verdana"/>
          <w:color w:val="000000"/>
          <w:shd w:val="clear" w:color="auto" w:fill="FFFFFF"/>
        </w:rPr>
        <w:t>时，在</w:t>
      </w:r>
      <w:r w:rsidR="00D636EE">
        <w:rPr>
          <w:rFonts w:ascii="Verdana" w:hAnsi="Verdana" w:hint="eastAsia"/>
          <w:color w:val="000000"/>
          <w:shd w:val="clear" w:color="auto" w:fill="FFFFFF"/>
        </w:rPr>
        <w:t>背书</w:t>
      </w:r>
      <w:r w:rsidR="00D636EE">
        <w:rPr>
          <w:rFonts w:ascii="Verdana" w:hAnsi="Verdana"/>
          <w:color w:val="000000"/>
          <w:shd w:val="clear" w:color="auto" w:fill="FFFFFF"/>
        </w:rPr>
        <w:t>节点上模拟该</w:t>
      </w:r>
      <w:r w:rsidR="00D636EE" w:rsidRPr="00D636EE">
        <w:rPr>
          <w:rFonts w:ascii="Verdana" w:hAnsi="Verdana"/>
          <w:color w:val="000000"/>
          <w:shd w:val="clear" w:color="auto" w:fill="FFFFFF"/>
        </w:rPr>
        <w:t>transactions</w:t>
      </w:r>
      <w:r w:rsidR="00D636EE">
        <w:rPr>
          <w:rFonts w:ascii="Verdana" w:hAnsi="Verdana"/>
          <w:color w:val="000000"/>
          <w:shd w:val="clear" w:color="auto" w:fill="FFFFFF"/>
        </w:rPr>
        <w:t>的执行并返回响应。</w:t>
      </w:r>
    </w:p>
    <w:p w:rsidR="00D636EE" w:rsidRPr="00D636EE" w:rsidRDefault="00513C84" w:rsidP="009F361C">
      <w:pPr>
        <w:rPr>
          <w:rFonts w:hint="eastAsia"/>
          <w:b/>
        </w:rPr>
      </w:pPr>
      <w:r>
        <w:rPr>
          <w:rFonts w:hint="eastAsia"/>
          <w:b/>
        </w:rPr>
        <w:t>注意</w:t>
      </w:r>
      <w:r>
        <w:rPr>
          <w:b/>
        </w:rPr>
        <w:t>：</w:t>
      </w:r>
      <w:r w:rsidRPr="00513C84">
        <w:rPr>
          <w:rFonts w:hint="eastAsia"/>
          <w:b/>
        </w:rPr>
        <w:t>Peer</w:t>
      </w:r>
      <w:r w:rsidRPr="00513C84">
        <w:rPr>
          <w:rFonts w:hint="eastAsia"/>
          <w:b/>
        </w:rPr>
        <w:t>节点通过共识服务通信维护区块链状态和总账。它们从共识服务接收有序的更新状态，然后更</w:t>
      </w:r>
      <w:r w:rsidRPr="00513C84">
        <w:rPr>
          <w:rFonts w:hint="eastAsia"/>
          <w:b/>
        </w:rPr>
        <w:lastRenderedPageBreak/>
        <w:t>新本地维护的状态。</w:t>
      </w:r>
    </w:p>
    <w:p w:rsidR="004D1043" w:rsidRDefault="004D1043" w:rsidP="009F361C">
      <w:pPr>
        <w:rPr>
          <w:rFonts w:hint="eastAsia"/>
        </w:rPr>
      </w:pPr>
    </w:p>
    <w:p w:rsidR="004D1043" w:rsidRPr="009F361C" w:rsidRDefault="004D1043" w:rsidP="009F361C">
      <w:pPr>
        <w:rPr>
          <w:rFonts w:hint="eastAsia"/>
        </w:rPr>
      </w:pPr>
    </w:p>
    <w:sectPr w:rsidR="004D1043" w:rsidRPr="009F3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E3A" w:rsidRDefault="00435E3A" w:rsidP="002331F7">
      <w:r>
        <w:separator/>
      </w:r>
    </w:p>
  </w:endnote>
  <w:endnote w:type="continuationSeparator" w:id="0">
    <w:p w:rsidR="00435E3A" w:rsidRDefault="00435E3A" w:rsidP="00233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E3A" w:rsidRDefault="00435E3A" w:rsidP="002331F7">
      <w:r>
        <w:separator/>
      </w:r>
    </w:p>
  </w:footnote>
  <w:footnote w:type="continuationSeparator" w:id="0">
    <w:p w:rsidR="00435E3A" w:rsidRDefault="00435E3A" w:rsidP="00233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F308E6"/>
    <w:multiLevelType w:val="hybridMultilevel"/>
    <w:tmpl w:val="24D0C9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79"/>
    <w:rsid w:val="000C562E"/>
    <w:rsid w:val="001923E6"/>
    <w:rsid w:val="002331F7"/>
    <w:rsid w:val="003065D2"/>
    <w:rsid w:val="003C0BD4"/>
    <w:rsid w:val="00435E3A"/>
    <w:rsid w:val="00465379"/>
    <w:rsid w:val="004D1043"/>
    <w:rsid w:val="00513C84"/>
    <w:rsid w:val="00534AB8"/>
    <w:rsid w:val="00574563"/>
    <w:rsid w:val="006F18BC"/>
    <w:rsid w:val="00737D7B"/>
    <w:rsid w:val="00894171"/>
    <w:rsid w:val="009972FC"/>
    <w:rsid w:val="009E2DB2"/>
    <w:rsid w:val="009F361C"/>
    <w:rsid w:val="00A5139E"/>
    <w:rsid w:val="00A56A35"/>
    <w:rsid w:val="00BC3049"/>
    <w:rsid w:val="00C00FD7"/>
    <w:rsid w:val="00C940B2"/>
    <w:rsid w:val="00D636EE"/>
    <w:rsid w:val="00D73C33"/>
    <w:rsid w:val="00F6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A6CC6A-D90A-4CC8-BFC5-89B21E65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563"/>
    <w:pPr>
      <w:widowControl w:val="0"/>
      <w:jc w:val="both"/>
    </w:pPr>
    <w:rPr>
      <w:sz w:val="36"/>
    </w:rPr>
  </w:style>
  <w:style w:type="paragraph" w:styleId="1">
    <w:name w:val="heading 1"/>
    <w:basedOn w:val="a"/>
    <w:next w:val="a"/>
    <w:link w:val="1Char"/>
    <w:uiPriority w:val="9"/>
    <w:qFormat/>
    <w:rsid w:val="005745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D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45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2D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E2D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2DB2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E2DB2"/>
  </w:style>
  <w:style w:type="paragraph" w:styleId="a4">
    <w:name w:val="header"/>
    <w:basedOn w:val="a"/>
    <w:link w:val="Char"/>
    <w:uiPriority w:val="99"/>
    <w:unhideWhenUsed/>
    <w:rsid w:val="00233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31F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3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31F7"/>
    <w:rPr>
      <w:sz w:val="18"/>
      <w:szCs w:val="18"/>
    </w:rPr>
  </w:style>
  <w:style w:type="paragraph" w:styleId="a6">
    <w:name w:val="List Paragraph"/>
    <w:basedOn w:val="a"/>
    <w:uiPriority w:val="34"/>
    <w:qFormat/>
    <w:rsid w:val="006F18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5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170</Words>
  <Characters>971</Characters>
  <Application>Microsoft Office Word</Application>
  <DocSecurity>0</DocSecurity>
  <Lines>8</Lines>
  <Paragraphs>2</Paragraphs>
  <ScaleCrop>false</ScaleCrop>
  <Company>China</Company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2017-07-05T03:07:00Z</dcterms:created>
  <dcterms:modified xsi:type="dcterms:W3CDTF">2017-07-05T09:24:00Z</dcterms:modified>
</cp:coreProperties>
</file>