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fabric-master 1.0编译心路历程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 w:after="6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color w:val="2F2F2F"/>
          <w:sz w:val="21"/>
          <w:szCs w:val="21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1"/>
          <w:szCs w:val="21"/>
          <w:shd w:val="clear" w:fill="FFFFFF"/>
        </w:rPr>
        <w:t>一、下载源码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  <w:t>fabric分成两个部分：fabric fabric-ca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33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下载fabric git clone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"https://github.com/hyperledger/fabric.git" \t "http://www.jianshu.com/p/_blank"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https://github.com/hyperledger/fabric.git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33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下载fabric-ca git clone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"https://github.com/hyperledger/fabric-ca.git" \t "http://www.jianshu.com/p/_blank"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https://github.com/hyperledger/fabric-ca.git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/>
        <w:rPr>
          <w:rFonts w:hint="eastAsia" w:asciiTheme="minorEastAsia" w:hAnsiTheme="minorEastAsia" w:eastAsiaTheme="minorEastAsia" w:cstheme="minorEastAsia"/>
          <w:b/>
          <w:color w:val="2F2F2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1"/>
          <w:szCs w:val="21"/>
          <w:shd w:val="clear" w:fill="FFFFFF"/>
        </w:rPr>
        <w:t>二、编译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  <w:t>1.将源码放入 </w: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1"/>
          <w:szCs w:val="21"/>
          <w:shd w:val="clear" w:fill="FFFFFF"/>
        </w:rPr>
        <w:t>github.com/hyperledger/fabric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  <w:t> 下，执行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make all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  <w:t>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  <w:t>2.此时如果您没有翻墙工具基本是要没戏了，fabric1.0有很多go的插件在国内是无法访问的，这里推荐一个下载第三方go包的链接</w: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instrText xml:space="preserve"> HYPERLINK "http://www.golangtc.com/download/package" \t "http://www.jianshu.com/p/_blank" </w:instrTex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http://www.golangtc.com/download/package</w: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  <w:t> ,需要的go插件都可以在这里得到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  <w:t>3.查看 </w: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1"/>
          <w:szCs w:val="21"/>
          <w:shd w:val="clear" w:fill="FFFFFF"/>
        </w:rPr>
        <w:t>fabric/gotools/Makefile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  <w:t>，这里面提到的go包都需要从第三方go包下载网站下载，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26" w:lineRule="atLeast"/>
        <w:ind w:left="-60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"http://upload-images.jianshu.io/upload_images/4860903-2ea1f3823f6e4265.png?imageMogr2/auto-orient/strip|imageView2/2/w/1240"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219575" cy="10572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Paste_Image.png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  <w:t>下载完成的包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26" w:lineRule="atLeast"/>
        <w:ind w:left="-60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"http://upload-images.jianshu.io/upload_images/4860903-481489ea9f94ce60.png?imageMogr2/auto-orient/strip|imageView2/2/w/1240"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800350" cy="21907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Z~HUD~G@C)DG7U6(KZ3~SFS.png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  <w:t>4.下载完成后，就要准备修改fabric/Makefile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 w:line="450" w:lineRule="atLeast"/>
        <w:ind w:left="33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将chaintool映射到容器内，将从网络下载改成拷贝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26" w:lineRule="atLeast"/>
        <w:ind w:left="-60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"http://upload-images.jianshu.io/upload_images/4860903-cf37a3b6b0ac097d.png?imageMogr2/auto-orient/strip|imageView2/2/w/1240"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181475" cy="105727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VSM@}V_K13H3$U0XX9A1DT7.png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 w:line="450" w:lineRule="atLeast"/>
        <w:ind w:left="33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将下载的包映射到容器内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26" w:lineRule="atLeast"/>
        <w:ind w:left="-60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"http://upload-images.jianshu.io/upload_images/4860903-a486d768153fe752.png?imageMogr2/auto-orient/strip|imageView2/2/w/1240"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819775" cy="1362075"/>
            <wp:effectExtent l="0" t="0" r="9525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F{IC%32}QN}S]D0Y3$MIBLM.png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  <w:t>5.修改</w: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1"/>
          <w:szCs w:val="21"/>
          <w:shd w:val="clear" w:fill="FFFFFF"/>
        </w:rPr>
        <w:t>fabric/gotools/Makefile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  <w:t> 文件，将网络下载都改成拷贝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26" w:lineRule="atLeast"/>
        <w:ind w:left="-60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"http://upload-images.jianshu.io/upload_images/4860903-79515f5dd1496dce.png?imageMogr2/auto-orient/strip|imageView2/2/w/1240"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991475" cy="595312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91475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81VQW7A`BX(OWEP8LOGD48J.png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  <w:t>6.修改</w: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1"/>
          <w:szCs w:val="21"/>
          <w:shd w:val="clear" w:fill="FFFFFF"/>
        </w:rPr>
        <w:t>fabric/images/javaenv/Dockerfile.in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  <w:t>文件，这里gradle-2.12-bin.zip提前下载好，放到本地文件服务器，由于目前我们不需要java chaincode所以屏蔽了javabuild.sh的执行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26" w:lineRule="atLeast"/>
        <w:ind w:left="-60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"http://upload-images.jianshu.io/upload_images/4860903-634600fa5637e8fd.png?imageMogr2/auto-orient/strip|imageView2/2/w/1240"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258175" cy="3190875"/>
            <wp:effectExtent l="0" t="0" r="9525" b="9525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TB6)5]62%$KCN_4X~JX$2~C.png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50" w:afterAutospacing="0" w:line="450" w:lineRule="atLeast"/>
        <w:ind w:left="33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此时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make all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 可以正确执行，并生成镜像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26" w:lineRule="atLeast"/>
        <w:ind w:left="-60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"http://upload-images.jianshu.io/upload_images/4860903-c594c5e082aba4db.png?imageMogr2/auto-orient/strip|imageView2/2/w/1240"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077075" cy="5534025"/>
            <wp:effectExtent l="0" t="0" r="9525" b="9525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K60%H9SOMZMX1KAG47HK258.png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50" w:afterAutospacing="0" w:line="450" w:lineRule="atLeast"/>
        <w:ind w:left="33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镜像下载完成就可以改造 docker-compose ，下载大神的docker-compose文件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"https://github.com/yeasy/docker-compose-files/tree/master/hyperledger/1.0" \t "http://www.jianshu.com/p/_blank"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https://github.com/yeasy/docker-compose-files/tree/master/hyperledger/1.0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  <w:t>9.后续过程不属于编译流程不再介绍（fabric-ca的改造过程与fabric类似）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28E1"/>
    <w:multiLevelType w:val="multilevel"/>
    <w:tmpl w:val="58BA28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BA28EC"/>
    <w:multiLevelType w:val="multilevel"/>
    <w:tmpl w:val="58BA28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BA28F7"/>
    <w:multiLevelType w:val="multilevel"/>
    <w:tmpl w:val="58BA28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BA2902"/>
    <w:multiLevelType w:val="multilevel"/>
    <w:tmpl w:val="58BA29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BA290D"/>
    <w:multiLevelType w:val="multilevel"/>
    <w:tmpl w:val="58BA29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577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bankledger</dc:creator>
  <cp:lastModifiedBy>bankledger</cp:lastModifiedBy>
  <dcterms:modified xsi:type="dcterms:W3CDTF">2017-03-04T02:38:06Z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