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FAA" w:rsidRDefault="00640910">
      <w:r>
        <w:rPr>
          <w:rFonts w:hint="eastAsia"/>
        </w:rPr>
        <w:t>在</w:t>
      </w:r>
      <w:r>
        <w:rPr>
          <w:rFonts w:hint="eastAsia"/>
        </w:rPr>
        <w:t xml:space="preserve"> fabric 1.0</w:t>
      </w:r>
      <w:r>
        <w:rPr>
          <w:rFonts w:hint="eastAsia"/>
        </w:rPr>
        <w:t>中，</w:t>
      </w:r>
      <w:r>
        <w:t>按照存放方式来分，可以将</w:t>
      </w:r>
      <w:r>
        <w:t>ledger</w:t>
      </w:r>
      <w:r>
        <w:t>分为两类。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0910" w:rsidTr="00640910">
        <w:tc>
          <w:tcPr>
            <w:tcW w:w="4148" w:type="dxa"/>
          </w:tcPr>
          <w:p w:rsidR="00640910" w:rsidRDefault="00640910">
            <w:r>
              <w:rPr>
                <w:rFonts w:hint="eastAsia"/>
              </w:rPr>
              <w:t>种类</w:t>
            </w:r>
          </w:p>
        </w:tc>
        <w:tc>
          <w:tcPr>
            <w:tcW w:w="4148" w:type="dxa"/>
          </w:tcPr>
          <w:p w:rsidR="00640910" w:rsidRDefault="00640910">
            <w:r>
              <w:rPr>
                <w:rFonts w:hint="eastAsia"/>
              </w:rPr>
              <w:t>描述</w:t>
            </w:r>
          </w:p>
        </w:tc>
      </w:tr>
      <w:tr w:rsidR="00640910" w:rsidTr="00640910">
        <w:tc>
          <w:tcPr>
            <w:tcW w:w="4148" w:type="dxa"/>
          </w:tcPr>
          <w:p w:rsidR="00640910" w:rsidRDefault="00640910">
            <w:r>
              <w:t>P</w:t>
            </w:r>
            <w:r>
              <w:rPr>
                <w:rFonts w:hint="eastAsia"/>
              </w:rPr>
              <w:t xml:space="preserve">eer </w:t>
            </w:r>
            <w:r>
              <w:t>ledger</w:t>
            </w:r>
          </w:p>
        </w:tc>
        <w:tc>
          <w:tcPr>
            <w:tcW w:w="4148" w:type="dxa"/>
          </w:tcPr>
          <w:p w:rsidR="00640910" w:rsidRDefault="00640910">
            <w:r>
              <w:rPr>
                <w:rFonts w:hint="eastAsia"/>
              </w:rPr>
              <w:t>存放在</w:t>
            </w:r>
            <w:r>
              <w:t>Peer</w:t>
            </w:r>
            <w:r>
              <w:t>节点，包括</w:t>
            </w:r>
            <w:r>
              <w:rPr>
                <w:rFonts w:hint="eastAsia"/>
              </w:rPr>
              <w:t>commiter</w:t>
            </w:r>
            <w:r>
              <w:rPr>
                <w:rFonts w:hint="eastAsia"/>
              </w:rPr>
              <w:t>和</w:t>
            </w:r>
            <w:r>
              <w:t>endorsor</w:t>
            </w:r>
          </w:p>
        </w:tc>
      </w:tr>
      <w:tr w:rsidR="00640910" w:rsidTr="00640910">
        <w:tc>
          <w:tcPr>
            <w:tcW w:w="4148" w:type="dxa"/>
          </w:tcPr>
          <w:p w:rsidR="00640910" w:rsidRDefault="00640910">
            <w:r>
              <w:t>O</w:t>
            </w:r>
            <w:r>
              <w:rPr>
                <w:rFonts w:hint="eastAsia"/>
              </w:rPr>
              <w:t xml:space="preserve">rder </w:t>
            </w:r>
            <w:r>
              <w:t>ledger</w:t>
            </w:r>
          </w:p>
        </w:tc>
        <w:tc>
          <w:tcPr>
            <w:tcW w:w="4148" w:type="dxa"/>
          </w:tcPr>
          <w:p w:rsidR="00640910" w:rsidRDefault="00640910">
            <w:r>
              <w:rPr>
                <w:rFonts w:hint="eastAsia"/>
              </w:rPr>
              <w:t>存放在</w:t>
            </w:r>
            <w:r>
              <w:rPr>
                <w:rFonts w:hint="eastAsia"/>
              </w:rPr>
              <w:t>order node</w:t>
            </w:r>
            <w:r>
              <w:rPr>
                <w:rFonts w:hint="eastAsia"/>
              </w:rPr>
              <w:t>上</w:t>
            </w:r>
          </w:p>
        </w:tc>
      </w:tr>
    </w:tbl>
    <w:p w:rsidR="00640910" w:rsidRDefault="00640910"/>
    <w:p w:rsidR="00640910" w:rsidRDefault="00640910">
      <w:r>
        <w:rPr>
          <w:rFonts w:hint="eastAsia"/>
        </w:rPr>
        <w:t>按照</w:t>
      </w:r>
      <w:r>
        <w:t>功能，可以将</w:t>
      </w:r>
      <w:r>
        <w:t>ledger</w:t>
      </w:r>
      <w:r>
        <w:rPr>
          <w:rFonts w:hint="eastAsia"/>
        </w:rPr>
        <w:t>分为</w:t>
      </w:r>
      <w:r>
        <w:t>三类。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0910" w:rsidTr="00640910">
        <w:tc>
          <w:tcPr>
            <w:tcW w:w="4148" w:type="dxa"/>
          </w:tcPr>
          <w:p w:rsidR="00640910" w:rsidRDefault="00640910">
            <w:r>
              <w:rPr>
                <w:rFonts w:hint="eastAsia"/>
              </w:rPr>
              <w:t>种类</w:t>
            </w:r>
          </w:p>
        </w:tc>
        <w:tc>
          <w:tcPr>
            <w:tcW w:w="4148" w:type="dxa"/>
          </w:tcPr>
          <w:p w:rsidR="00640910" w:rsidRDefault="00640910">
            <w:r>
              <w:rPr>
                <w:rFonts w:hint="eastAsia"/>
              </w:rPr>
              <w:t>描述</w:t>
            </w:r>
          </w:p>
        </w:tc>
      </w:tr>
      <w:tr w:rsidR="00640910" w:rsidTr="00640910">
        <w:tc>
          <w:tcPr>
            <w:tcW w:w="4148" w:type="dxa"/>
          </w:tcPr>
          <w:p w:rsidR="00640910" w:rsidRDefault="00640910">
            <w:r w:rsidRPr="00640910">
              <w:t>Block ledger</w:t>
            </w:r>
          </w:p>
        </w:tc>
        <w:tc>
          <w:tcPr>
            <w:tcW w:w="4148" w:type="dxa"/>
          </w:tcPr>
          <w:p w:rsidR="00640910" w:rsidRDefault="00640910">
            <w:r>
              <w:rPr>
                <w:rFonts w:hint="eastAsia"/>
              </w:rPr>
              <w:t>也就</w:t>
            </w:r>
            <w:r>
              <w:t>是我们常说的区块链，保存有到目前为止所有的</w:t>
            </w:r>
            <w:r>
              <w:rPr>
                <w:rFonts w:hint="eastAsia"/>
              </w:rPr>
              <w:t>transaction</w:t>
            </w:r>
            <w:r>
              <w:rPr>
                <w:rFonts w:hint="eastAsia"/>
              </w:rPr>
              <w:t>信息</w:t>
            </w:r>
            <w:r>
              <w:t>，以文件系统的</w:t>
            </w:r>
            <w:r>
              <w:rPr>
                <w:rFonts w:hint="eastAsia"/>
              </w:rPr>
              <w:t>形式存储</w:t>
            </w:r>
          </w:p>
        </w:tc>
      </w:tr>
      <w:tr w:rsidR="00640910" w:rsidTr="00640910">
        <w:tc>
          <w:tcPr>
            <w:tcW w:w="4148" w:type="dxa"/>
          </w:tcPr>
          <w:p w:rsidR="00640910" w:rsidRDefault="00640910">
            <w:r w:rsidRPr="00640910">
              <w:t>State ledger</w:t>
            </w:r>
          </w:p>
        </w:tc>
        <w:tc>
          <w:tcPr>
            <w:tcW w:w="4148" w:type="dxa"/>
          </w:tcPr>
          <w:p w:rsidR="00640910" w:rsidRDefault="00640910">
            <w:r>
              <w:rPr>
                <w:rFonts w:hint="eastAsia"/>
              </w:rPr>
              <w:t>保存</w:t>
            </w:r>
            <w:r>
              <w:t>了</w:t>
            </w:r>
            <w:r>
              <w:rPr>
                <w:rFonts w:hint="eastAsia"/>
              </w:rPr>
              <w:t>chaincode</w:t>
            </w:r>
            <w:r>
              <w:rPr>
                <w:rFonts w:hint="eastAsia"/>
              </w:rPr>
              <w:t>下</w:t>
            </w:r>
            <w:r>
              <w:t>用户的资产信息</w:t>
            </w:r>
            <w:r>
              <w:rPr>
                <w:rFonts w:hint="eastAsia"/>
              </w:rPr>
              <w:t>，</w:t>
            </w:r>
            <w:r>
              <w:t>当我们运行</w:t>
            </w:r>
            <w:r>
              <w:rPr>
                <w:rFonts w:hint="eastAsia"/>
              </w:rPr>
              <w:t>chaincode</w:t>
            </w:r>
            <w:r>
              <w:rPr>
                <w:rFonts w:hint="eastAsia"/>
              </w:rPr>
              <w:t>，</w:t>
            </w:r>
            <w:r>
              <w:t>会通过调用</w:t>
            </w:r>
            <w:r w:rsidRPr="00640910">
              <w:t>GetState()</w:t>
            </w:r>
            <w:r>
              <w:t>, PutState(), GetStateByRange()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来</w:t>
            </w:r>
            <w:r>
              <w:t>从</w:t>
            </w:r>
            <w:r w:rsidRPr="00640910">
              <w:t>State ledger</w:t>
            </w:r>
            <w:r>
              <w:rPr>
                <w:rFonts w:hint="eastAsia"/>
              </w:rPr>
              <w:t>调用</w:t>
            </w:r>
            <w:r>
              <w:t>我们需要的数据（</w:t>
            </w:r>
            <w:r>
              <w:rPr>
                <w:rFonts w:hint="eastAsia"/>
              </w:rPr>
              <w:t>比如</w:t>
            </w:r>
            <w:r>
              <w:t>，</w:t>
            </w:r>
            <w:r>
              <w:rPr>
                <w:rFonts w:hint="eastAsia"/>
              </w:rPr>
              <w:t>当前</w:t>
            </w:r>
            <w:r>
              <w:t>用户拥有的资产余额）</w:t>
            </w:r>
            <w:r>
              <w:rPr>
                <w:rFonts w:hint="eastAsia"/>
              </w:rPr>
              <w:t>。</w:t>
            </w:r>
            <w:r>
              <w:t>需要注意的</w:t>
            </w:r>
            <w:r>
              <w:rPr>
                <w:rFonts w:hint="eastAsia"/>
              </w:rPr>
              <w:t>是</w:t>
            </w:r>
            <w:r>
              <w:t>，每一个</w:t>
            </w:r>
            <w:r>
              <w:rPr>
                <w:rFonts w:hint="eastAsia"/>
              </w:rPr>
              <w:t>chaincode</w:t>
            </w:r>
            <w:r>
              <w:rPr>
                <w:rFonts w:hint="eastAsia"/>
              </w:rPr>
              <w:t>都有</w:t>
            </w:r>
            <w:r>
              <w:t>自己的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，</w:t>
            </w:r>
            <w:r>
              <w:t>同时</w:t>
            </w:r>
            <w:r>
              <w:rPr>
                <w:rFonts w:hint="eastAsia"/>
              </w:rPr>
              <w:t>state l</w:t>
            </w:r>
            <w:r>
              <w:t>edger</w:t>
            </w:r>
            <w:r>
              <w:rPr>
                <w:rFonts w:hint="eastAsia"/>
              </w:rPr>
              <w:t>可以</w:t>
            </w:r>
            <w:r>
              <w:t>通过</w:t>
            </w:r>
            <w:r>
              <w:rPr>
                <w:rFonts w:hint="eastAsia"/>
              </w:rPr>
              <w:t>block ledger</w:t>
            </w:r>
            <w:r>
              <w:rPr>
                <w:rFonts w:hint="eastAsia"/>
              </w:rPr>
              <w:t>生成</w:t>
            </w:r>
          </w:p>
        </w:tc>
      </w:tr>
      <w:tr w:rsidR="00640910" w:rsidTr="00640910">
        <w:tc>
          <w:tcPr>
            <w:tcW w:w="4148" w:type="dxa"/>
          </w:tcPr>
          <w:p w:rsidR="00640910" w:rsidRDefault="00640910">
            <w:r w:rsidRPr="00640910">
              <w:t>History ledger</w:t>
            </w:r>
          </w:p>
        </w:tc>
        <w:tc>
          <w:tcPr>
            <w:tcW w:w="4148" w:type="dxa"/>
          </w:tcPr>
          <w:p w:rsidR="00640910" w:rsidRDefault="00640910">
            <w:r>
              <w:rPr>
                <w:rFonts w:hint="eastAsia"/>
              </w:rPr>
              <w:t>可选项</w:t>
            </w:r>
            <w:r>
              <w:t>，常常是以</w:t>
            </w:r>
            <w:r>
              <w:rPr>
                <w:rFonts w:hint="eastAsia"/>
              </w:rPr>
              <w:t>索引</w:t>
            </w:r>
            <w:r>
              <w:t>的形式存储，方便用户快速的查找出所需要的信息</w:t>
            </w:r>
            <w:r w:rsidR="00763B9B">
              <w:rPr>
                <w:rFonts w:hint="eastAsia"/>
              </w:rPr>
              <w:t>，</w:t>
            </w:r>
            <w:r w:rsidR="00763B9B">
              <w:t>对</w:t>
            </w:r>
            <w:r w:rsidR="00763B9B">
              <w:rPr>
                <w:rFonts w:hint="eastAsia"/>
              </w:rPr>
              <w:t>statblcok</w:t>
            </w:r>
            <w:r w:rsidR="00763B9B">
              <w:rPr>
                <w:rFonts w:hint="eastAsia"/>
              </w:rPr>
              <w:t>中</w:t>
            </w:r>
            <w:r w:rsidR="00763B9B">
              <w:t>的</w:t>
            </w:r>
            <w:r w:rsidR="00763B9B">
              <w:t>Key</w:t>
            </w:r>
            <w:r w:rsidR="00763B9B">
              <w:t>值做索引</w:t>
            </w:r>
          </w:p>
        </w:tc>
      </w:tr>
    </w:tbl>
    <w:p w:rsidR="00640910" w:rsidRDefault="00640910">
      <w:r>
        <w:rPr>
          <w:rFonts w:hint="eastAsia"/>
        </w:rPr>
        <w:t>一个</w:t>
      </w:r>
      <w:r>
        <w:t>标准的</w:t>
      </w:r>
      <w:r>
        <w:rPr>
          <w:rFonts w:hint="eastAsia"/>
        </w:rPr>
        <w:t>fabric1.0</w:t>
      </w:r>
      <w:r>
        <w:rPr>
          <w:rFonts w:hint="eastAsia"/>
        </w:rPr>
        <w:t>账本结构</w:t>
      </w:r>
      <w:r>
        <w:t>如下图：</w:t>
      </w:r>
    </w:p>
    <w:p w:rsidR="00640910" w:rsidRDefault="00640910">
      <w:r>
        <w:rPr>
          <w:noProof/>
        </w:rPr>
        <w:drawing>
          <wp:inline distT="0" distB="0" distL="0" distR="0" wp14:anchorId="652A3FBD" wp14:editId="24BACEE4">
            <wp:extent cx="5274310" cy="2750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10" w:rsidRDefault="00640910"/>
    <w:p w:rsidR="0046363D" w:rsidRDefault="0046363D"/>
    <w:p w:rsidR="0046363D" w:rsidRDefault="0046363D"/>
    <w:p w:rsidR="0046363D" w:rsidRDefault="0046363D">
      <w:r>
        <w:rPr>
          <w:rFonts w:hint="eastAsia"/>
        </w:rPr>
        <w:t>一个</w:t>
      </w:r>
      <w:r>
        <w:t>标准的</w:t>
      </w:r>
      <w:r>
        <w:rPr>
          <w:rFonts w:hint="eastAsia"/>
        </w:rPr>
        <w:t>fabric1.0</w:t>
      </w:r>
      <w:r>
        <w:rPr>
          <w:rFonts w:hint="eastAsia"/>
        </w:rPr>
        <w:t>的</w:t>
      </w:r>
      <w:r>
        <w:rPr>
          <w:rFonts w:hint="eastAsia"/>
        </w:rPr>
        <w:t>transact</w:t>
      </w:r>
      <w:r>
        <w:t>on</w:t>
      </w:r>
      <w:r>
        <w:rPr>
          <w:rFonts w:hint="eastAsia"/>
        </w:rPr>
        <w:t>结构</w:t>
      </w:r>
      <w:r>
        <w:t>如下图：</w:t>
      </w:r>
    </w:p>
    <w:p w:rsidR="0046363D" w:rsidRDefault="0046363D">
      <w:r>
        <w:rPr>
          <w:noProof/>
        </w:rPr>
        <w:lastRenderedPageBreak/>
        <w:drawing>
          <wp:inline distT="0" distB="0" distL="0" distR="0" wp14:anchorId="32D8EFAE" wp14:editId="476FC3DF">
            <wp:extent cx="5274310" cy="2162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3D" w:rsidRDefault="0046363D" w:rsidP="0046363D">
      <w:pPr>
        <w:rPr>
          <w:rFonts w:hint="eastAsia"/>
        </w:rPr>
      </w:pPr>
      <w:r>
        <w:rPr>
          <w:rFonts w:hint="eastAsia"/>
        </w:rPr>
        <w:t>主要包括</w:t>
      </w:r>
      <w:r>
        <w:t>：</w:t>
      </w:r>
      <w:r>
        <w:rPr>
          <w:rFonts w:hint="eastAsia"/>
        </w:rPr>
        <w:t>transactionID(</w:t>
      </w:r>
      <w:r>
        <w:t>txUUID2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调用</w:t>
      </w:r>
      <w:r>
        <w:t>的函数</w:t>
      </w:r>
      <w:r>
        <w:rPr>
          <w:rFonts w:hint="eastAsia"/>
        </w:rPr>
        <w:t>期间</w:t>
      </w:r>
      <w:r>
        <w:t>，会使用的</w:t>
      </w:r>
      <w:r>
        <w:t>Key</w:t>
      </w:r>
      <w:r>
        <w:rPr>
          <w:rFonts w:hint="eastAsia"/>
        </w:rPr>
        <w:t>（存放</w:t>
      </w:r>
      <w:r>
        <w:t>在</w:t>
      </w:r>
      <w:r>
        <w:rPr>
          <w:rFonts w:hint="eastAsia"/>
        </w:rPr>
        <w:t>state ledger</w:t>
      </w:r>
      <w:r>
        <w:rPr>
          <w:rFonts w:hint="eastAsia"/>
        </w:rPr>
        <w:t>中</w:t>
      </w:r>
      <w:r>
        <w:t>的</w:t>
      </w:r>
      <w:r>
        <w:t>K-V</w:t>
      </w:r>
      <w:r>
        <w:rPr>
          <w:rFonts w:hint="eastAsia"/>
        </w:rPr>
        <w:t>键</w:t>
      </w:r>
      <w:r>
        <w:t>值对</w:t>
      </w:r>
      <w:bookmarkStart w:id="0" w:name="_GoBack"/>
      <w:bookmarkEnd w:id="0"/>
      <w:r>
        <w:rPr>
          <w:rFonts w:hint="eastAsia"/>
        </w:rPr>
        <w:t>）</w:t>
      </w:r>
    </w:p>
    <w:p w:rsidR="0046363D" w:rsidRPr="00640910" w:rsidRDefault="0046363D">
      <w:pPr>
        <w:rPr>
          <w:rFonts w:hint="eastAsia"/>
        </w:rPr>
      </w:pPr>
    </w:p>
    <w:sectPr w:rsidR="0046363D" w:rsidRPr="00640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311" w:rsidRDefault="00FF5311" w:rsidP="00640910">
      <w:r>
        <w:separator/>
      </w:r>
    </w:p>
  </w:endnote>
  <w:endnote w:type="continuationSeparator" w:id="0">
    <w:p w:rsidR="00FF5311" w:rsidRDefault="00FF5311" w:rsidP="0064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311" w:rsidRDefault="00FF5311" w:rsidP="00640910">
      <w:r>
        <w:separator/>
      </w:r>
    </w:p>
  </w:footnote>
  <w:footnote w:type="continuationSeparator" w:id="0">
    <w:p w:rsidR="00FF5311" w:rsidRDefault="00FF5311" w:rsidP="00640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23"/>
    <w:rsid w:val="000C562E"/>
    <w:rsid w:val="001923E6"/>
    <w:rsid w:val="0046363D"/>
    <w:rsid w:val="00471236"/>
    <w:rsid w:val="00606446"/>
    <w:rsid w:val="00640910"/>
    <w:rsid w:val="00763B9B"/>
    <w:rsid w:val="009972FC"/>
    <w:rsid w:val="00A05F23"/>
    <w:rsid w:val="00C940B2"/>
    <w:rsid w:val="00F65FAA"/>
    <w:rsid w:val="00F7333F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52B817-8FFC-462E-AE93-BB5DC5E5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0910"/>
    <w:rPr>
      <w:sz w:val="18"/>
      <w:szCs w:val="18"/>
    </w:rPr>
  </w:style>
  <w:style w:type="table" w:styleId="a5">
    <w:name w:val="Table Grid"/>
    <w:basedOn w:val="a1"/>
    <w:uiPriority w:val="39"/>
    <w:rsid w:val="00640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91</Words>
  <Characters>521</Characters>
  <Application>Microsoft Office Word</Application>
  <DocSecurity>0</DocSecurity>
  <Lines>4</Lines>
  <Paragraphs>1</Paragraphs>
  <ScaleCrop>false</ScaleCrop>
  <Company>China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2017-07-07T05:57:00Z</dcterms:created>
  <dcterms:modified xsi:type="dcterms:W3CDTF">2017-07-07T07:50:00Z</dcterms:modified>
</cp:coreProperties>
</file>