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以预测功能为案例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controller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命名与模块一致</w:t>
      </w:r>
    </w:p>
    <w:p>
      <w:r>
        <w:drawing>
          <wp:inline distT="0" distB="0" distL="114300" distR="114300">
            <wp:extent cx="5270500" cy="2695575"/>
            <wp:effectExtent l="0" t="0" r="6350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这个就是通过调用接口返回实体在实体拿到具体数据</w:t>
      </w:r>
    </w:p>
    <w:p>
      <w:r>
        <w:drawing>
          <wp:inline distT="0" distB="0" distL="114300" distR="114300">
            <wp:extent cx="5266690" cy="2522220"/>
            <wp:effectExtent l="0" t="0" r="10160" b="1143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分页脚本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560955"/>
            <wp:effectExtent l="0" t="0" r="7620" b="1079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需要改的位置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list_content</w:t>
      </w:r>
      <w:r>
        <w:rPr>
          <w:rFonts w:hint="eastAsia"/>
          <w:lang w:val="en-US" w:eastAsia="zh-CN"/>
        </w:rPr>
        <w:t xml:space="preserve">      //绑定循环数据的位置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'itemTemplate'</w:t>
      </w:r>
      <w:r>
        <w:rPr>
          <w:rFonts w:hint="eastAsia"/>
          <w:lang w:val="en-US" w:eastAsia="zh-CN"/>
        </w:rPr>
        <w:t xml:space="preserve">    //模板的id </w:t>
      </w:r>
    </w:p>
    <w:p>
      <w:pPr>
        <w:rPr>
          <w:rFonts w:hint="eastAsia"/>
        </w:rPr>
      </w:pPr>
      <w:r>
        <w:rPr>
          <w:rFonts w:hint="eastAsia"/>
        </w:rPr>
        <w:t>'pageContainer'</w:t>
      </w:r>
      <w:r>
        <w:rPr>
          <w:rFonts w:hint="eastAsia"/>
          <w:lang w:val="en-US" w:eastAsia="zh-CN"/>
        </w:rPr>
        <w:t xml:space="preserve">     //分页控件标签 id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Url</w:t>
      </w:r>
      <w:r>
        <w:rPr>
          <w:rFonts w:hint="eastAsia"/>
          <w:lang w:val="en-US" w:eastAsia="zh-CN"/>
        </w:rPr>
        <w:t xml:space="preserve"> ：    //后台获取数据的地址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：{}     //查询参数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列表分页所需脚本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8080"/>
          <w:sz w:val="20"/>
          <w:lang w:eastAsia="zh-CN"/>
        </w:rPr>
      </w:pPr>
      <w:r>
        <w:rPr>
          <w:rFonts w:hint="eastAsia" w:ascii="Consolas" w:hAnsi="Consolas" w:eastAsia="宋体"/>
          <w:color w:val="008080"/>
          <w:sz w:val="20"/>
          <w:lang w:eastAsia="zh-CN"/>
        </w:rPr>
        <w:t>引入脚本：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script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"/vendor/sea/sea.js"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"/scripts/config/seajs-config.js"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8080"/>
          <w:sz w:val="20"/>
          <w:lang w:eastAsia="zh-CN"/>
        </w:rPr>
      </w:pPr>
      <w:r>
        <w:rPr>
          <w:rFonts w:hint="eastAsia" w:ascii="Consolas" w:hAnsi="Consolas" w:eastAsia="宋体"/>
          <w:color w:val="008080"/>
          <w:sz w:val="20"/>
          <w:lang w:eastAsia="zh-CN"/>
        </w:rPr>
        <w:t>新建脚本：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"text/javascript"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seajs.use(</w:t>
      </w:r>
      <w:r>
        <w:rPr>
          <w:rFonts w:hint="eastAsia" w:ascii="Consolas" w:hAnsi="Consolas" w:eastAsia="Consolas"/>
          <w:color w:val="2A00FF"/>
          <w:sz w:val="20"/>
        </w:rPr>
        <w:t>'/scripts/controller/forecast/index'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rPr>
          <w:rFonts w:hint="eastAsia" w:ascii="Consolas" w:hAnsi="Consolas" w:eastAsia="宋体"/>
          <w:color w:val="008080"/>
          <w:sz w:val="20"/>
          <w:lang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列表模板</w:t>
      </w:r>
    </w:p>
    <w:p>
      <w:pPr>
        <w:rPr>
          <w:rFonts w:hint="eastAsia" w:ascii="Consolas" w:hAnsi="Consolas" w:eastAsia="宋体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white"/>
        </w:rPr>
        <w:t>textarea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"itemTemplate"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style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="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display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:</w:t>
      </w:r>
      <w:r>
        <w:rPr>
          <w:rFonts w:hint="eastAsia" w:ascii="Consolas" w:hAnsi="Consolas" w:eastAsia="Consolas"/>
          <w:i/>
          <w:color w:val="2A00E1"/>
          <w:sz w:val="20"/>
          <w:highlight w:val="white"/>
        </w:rPr>
        <w:t>none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;"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  <w:r>
        <w:rPr>
          <w:rFonts w:hint="eastAsia" w:ascii="Consolas" w:hAnsi="Consolas" w:eastAsia="宋体"/>
          <w:color w:val="008080"/>
          <w:sz w:val="20"/>
          <w:highlight w:val="white"/>
          <w:lang w:val="en-US" w:eastAsia="zh-CN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white"/>
        </w:rPr>
        <w:t>textarea</w:t>
      </w:r>
      <w:r>
        <w:rPr>
          <w:rFonts w:hint="eastAsia" w:ascii="Consolas" w:hAnsi="Consolas" w:eastAsia="宋体"/>
          <w:sz w:val="20"/>
          <w:highlight w:val="white"/>
          <w:lang w:val="en-US" w:eastAsia="zh-CN"/>
        </w:rPr>
        <w:t>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分页位置</w:t>
      </w:r>
    </w:p>
    <w:p>
      <w:pPr>
        <w:rPr>
          <w:rFonts w:hint="eastAsia" w:ascii="Consolas" w:hAnsi="Consolas" w:eastAsia="Consolas"/>
          <w:color w:val="00808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white"/>
        </w:rPr>
        <w:t>ul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"pageContainer"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20"/>
          <w:highlight w:val="white"/>
        </w:rPr>
        <w:t>ul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内容替换模板位置</w:t>
      </w:r>
    </w:p>
    <w:p>
      <w:pPr>
        <w:rPr>
          <w:rFonts w:hint="eastAsia" w:ascii="Consolas" w:hAnsi="Consolas" w:eastAsia="宋体"/>
          <w:color w:val="00808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div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"list_content"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  <w:r>
        <w:rPr>
          <w:rFonts w:hint="eastAsia" w:ascii="Consolas" w:hAnsi="Consolas" w:eastAsia="宋体"/>
          <w:color w:val="008080"/>
          <w:sz w:val="20"/>
          <w:highlight w:val="white"/>
          <w:lang w:val="en-US" w:eastAsia="zh-CN"/>
        </w:rPr>
        <w:t>&lt;/div&gt;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85B60"/>
    <w:rsid w:val="07C51B9C"/>
    <w:rsid w:val="07F56E09"/>
    <w:rsid w:val="08787679"/>
    <w:rsid w:val="0A7C0BBE"/>
    <w:rsid w:val="0C803ADA"/>
    <w:rsid w:val="0E4D216C"/>
    <w:rsid w:val="0E9B7743"/>
    <w:rsid w:val="0F450A07"/>
    <w:rsid w:val="108B1541"/>
    <w:rsid w:val="11C64CDC"/>
    <w:rsid w:val="132C34DE"/>
    <w:rsid w:val="160A0824"/>
    <w:rsid w:val="18F66F45"/>
    <w:rsid w:val="1A47533F"/>
    <w:rsid w:val="1F275315"/>
    <w:rsid w:val="1FD52C68"/>
    <w:rsid w:val="22E362F7"/>
    <w:rsid w:val="23237BF1"/>
    <w:rsid w:val="24544342"/>
    <w:rsid w:val="25956F82"/>
    <w:rsid w:val="284E60FE"/>
    <w:rsid w:val="2C611ECC"/>
    <w:rsid w:val="2D3E1EC2"/>
    <w:rsid w:val="2E545765"/>
    <w:rsid w:val="2E6503AC"/>
    <w:rsid w:val="30114950"/>
    <w:rsid w:val="310F320D"/>
    <w:rsid w:val="312F0737"/>
    <w:rsid w:val="36413B98"/>
    <w:rsid w:val="38833326"/>
    <w:rsid w:val="38FC17E2"/>
    <w:rsid w:val="3D047708"/>
    <w:rsid w:val="3D295AF5"/>
    <w:rsid w:val="3E3A11D6"/>
    <w:rsid w:val="418B3DFF"/>
    <w:rsid w:val="41A27AD5"/>
    <w:rsid w:val="42283827"/>
    <w:rsid w:val="480B7B7C"/>
    <w:rsid w:val="49250931"/>
    <w:rsid w:val="4A6A4E16"/>
    <w:rsid w:val="4D9A5897"/>
    <w:rsid w:val="4DA4225B"/>
    <w:rsid w:val="4F820686"/>
    <w:rsid w:val="50A17666"/>
    <w:rsid w:val="50D91EE1"/>
    <w:rsid w:val="50F274EC"/>
    <w:rsid w:val="52A85EFA"/>
    <w:rsid w:val="52C34FF3"/>
    <w:rsid w:val="54AF0BE3"/>
    <w:rsid w:val="55315CDE"/>
    <w:rsid w:val="58A46616"/>
    <w:rsid w:val="59D16429"/>
    <w:rsid w:val="5AAA35F8"/>
    <w:rsid w:val="5AB336C8"/>
    <w:rsid w:val="63715CDF"/>
    <w:rsid w:val="657F7165"/>
    <w:rsid w:val="69BA3E69"/>
    <w:rsid w:val="6B7B43A2"/>
    <w:rsid w:val="6BBE719E"/>
    <w:rsid w:val="6CE110D2"/>
    <w:rsid w:val="6D535020"/>
    <w:rsid w:val="6D55268A"/>
    <w:rsid w:val="6DA56775"/>
    <w:rsid w:val="6E586C30"/>
    <w:rsid w:val="71CC00A9"/>
    <w:rsid w:val="732E43E2"/>
    <w:rsid w:val="735D41DA"/>
    <w:rsid w:val="773145F7"/>
    <w:rsid w:val="78074AD9"/>
    <w:rsid w:val="7972088F"/>
    <w:rsid w:val="7B2F0EBD"/>
    <w:rsid w:val="7C8270AC"/>
    <w:rsid w:val="7E097151"/>
    <w:rsid w:val="7E5112D8"/>
    <w:rsid w:val="7E6A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2018-04-26T03:05:00Z</dcterms:created>
  <dc:creator>Administrator</dc:creator>
  <cp:lastModifiedBy>Administrator</cp:lastModifiedBy>
  <dcterms:modified xsi:type="dcterms:W3CDTF">2018-04-26T06:18:21Z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