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13671" w14:textId="77777777" w:rsidR="00952EEA" w:rsidRDefault="00B54C4A" w:rsidP="00952EEA">
      <w:pPr>
        <w:rPr>
          <w:lang w:val="en-IN"/>
        </w:rPr>
      </w:pPr>
      <w:r>
        <w:rPr>
          <w:lang w:val="en-IN"/>
        </w:rPr>
        <w:t>4. Below is the screen-print of Eigen Values and vectors</w:t>
      </w:r>
      <w:r w:rsidR="00952EEA">
        <w:rPr>
          <w:lang w:val="en-IN"/>
        </w:rPr>
        <w:t>:</w:t>
      </w:r>
    </w:p>
    <w:p w14:paraId="1C5ED360" w14:textId="77777777" w:rsidR="00952EEA" w:rsidRDefault="00952EEA" w:rsidP="00952E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 we check the </w:t>
      </w:r>
      <w:r>
        <w:rPr>
          <w:sz w:val="22"/>
          <w:szCs w:val="22"/>
        </w:rPr>
        <w:t>E</w:t>
      </w:r>
      <w:r>
        <w:rPr>
          <w:sz w:val="22"/>
          <w:szCs w:val="22"/>
        </w:rPr>
        <w:t xml:space="preserve">igenvalues </w:t>
      </w:r>
      <w:r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[4.22484077 0.24224357 0.07852391 0.02368303], </w:t>
      </w:r>
    </w:p>
    <w:p w14:paraId="7123CEDB" w14:textId="7465E5F0" w:rsidR="00952EEA" w:rsidRDefault="00952EEA" w:rsidP="00952E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first one is </w:t>
      </w:r>
      <w:r>
        <w:rPr>
          <w:sz w:val="22"/>
          <w:szCs w:val="22"/>
        </w:rPr>
        <w:t>4.225</w:t>
      </w:r>
      <w:r>
        <w:rPr>
          <w:sz w:val="22"/>
          <w:szCs w:val="22"/>
        </w:rPr>
        <w:t xml:space="preserve"> and the POV for that </w:t>
      </w:r>
      <w:r>
        <w:rPr>
          <w:sz w:val="22"/>
          <w:szCs w:val="22"/>
        </w:rPr>
        <w:t>= 4.224/(4.224 + 0.242 + 0.079 + 0.023)</w:t>
      </w:r>
    </w:p>
    <w:p w14:paraId="11FC61D8" w14:textId="77777777" w:rsidR="001C78C8" w:rsidRDefault="00952EEA" w:rsidP="00952E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r w:rsidRPr="001C78C8">
        <w:rPr>
          <w:b/>
          <w:bCs/>
          <w:sz w:val="22"/>
          <w:szCs w:val="22"/>
        </w:rPr>
        <w:t>0.924</w:t>
      </w:r>
      <w:r>
        <w:rPr>
          <w:sz w:val="22"/>
          <w:szCs w:val="22"/>
        </w:rPr>
        <w:t xml:space="preserve">  </w:t>
      </w:r>
    </w:p>
    <w:p w14:paraId="547E5C6D" w14:textId="63730343" w:rsidR="00952EEA" w:rsidRPr="00952EEA" w:rsidRDefault="001C78C8" w:rsidP="00952E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program calculated the same value of PoV</w:t>
      </w:r>
      <w:r w:rsidR="00952EEA">
        <w:rPr>
          <w:sz w:val="22"/>
          <w:szCs w:val="22"/>
        </w:rPr>
        <w:tab/>
      </w:r>
      <w:r w:rsidR="00952EEA">
        <w:rPr>
          <w:sz w:val="22"/>
          <w:szCs w:val="22"/>
        </w:rPr>
        <w:tab/>
      </w:r>
      <w:r w:rsidR="00952EEA">
        <w:rPr>
          <w:sz w:val="22"/>
          <w:szCs w:val="22"/>
        </w:rPr>
        <w:tab/>
      </w:r>
      <w:r w:rsidR="00952EEA">
        <w:rPr>
          <w:sz w:val="22"/>
          <w:szCs w:val="22"/>
        </w:rPr>
        <w:tab/>
      </w:r>
      <w:r w:rsidR="00952EEA">
        <w:rPr>
          <w:sz w:val="22"/>
          <w:szCs w:val="22"/>
        </w:rPr>
        <w:tab/>
        <w:t xml:space="preserve">   </w:t>
      </w:r>
    </w:p>
    <w:p w14:paraId="3A2CA604" w14:textId="6D11A2F6" w:rsidR="00952EEA" w:rsidRDefault="00952EEA" w:rsidP="00952EEA">
      <w:r>
        <w:t>So</w:t>
      </w:r>
      <w:r>
        <w:t>,</w:t>
      </w:r>
      <w:r>
        <w:t xml:space="preserve"> we can take the first eigenvector to get a PoV &gt; 0.90 </w:t>
      </w:r>
      <w:r>
        <w:tab/>
      </w:r>
    </w:p>
    <w:p w14:paraId="68BA99F8" w14:textId="16C70B85" w:rsidR="00952EEA" w:rsidRDefault="00952EEA" w:rsidP="00952EEA">
      <w:pPr>
        <w:rPr>
          <w:lang w:val="en-IN"/>
        </w:rPr>
      </w:pPr>
      <w:r>
        <w:t xml:space="preserve">i.e. </w:t>
      </w:r>
      <w:r>
        <w:t xml:space="preserve"> [[ 0.36158968 -0.65653988 -0.58099728 0.31725455]</w:t>
      </w:r>
    </w:p>
    <w:p w14:paraId="4041C931" w14:textId="549EC96D" w:rsidR="00952EEA" w:rsidRDefault="00952EEA">
      <w:pPr>
        <w:rPr>
          <w:lang w:val="en-IN"/>
        </w:rPr>
      </w:pPr>
      <w:r>
        <w:rPr>
          <w:noProof/>
        </w:rPr>
        <w:drawing>
          <wp:inline distT="0" distB="0" distL="0" distR="0" wp14:anchorId="42357C58" wp14:editId="5BF3ECD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47EA" w14:textId="6EADDCBB" w:rsidR="001C78C8" w:rsidRDefault="001C78C8">
      <w:pPr>
        <w:rPr>
          <w:lang w:val="en-IN"/>
        </w:rPr>
      </w:pPr>
    </w:p>
    <w:p w14:paraId="4A792FFD" w14:textId="2964A9F7" w:rsidR="009F4A4E" w:rsidRDefault="001C78C8" w:rsidP="009F4A4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t xml:space="preserve">5. </w:t>
      </w:r>
      <w:r w:rsidR="009F4A4E">
        <w:t xml:space="preserve">a) </w:t>
      </w:r>
      <w:r w:rsidR="009F4A4E">
        <w:tab/>
        <w:t>G</w:t>
      </w:r>
      <w:r w:rsidR="009F4A4E" w:rsidRPr="009F4A4E">
        <w:rPr>
          <w:rFonts w:ascii="Times New Roman" w:hAnsi="Times New Roman" w:cs="Times New Roman"/>
          <w:sz w:val="23"/>
          <w:szCs w:val="23"/>
        </w:rPr>
        <w:t xml:space="preserve">enetic </w:t>
      </w:r>
      <w:r w:rsidR="009F4A4E">
        <w:rPr>
          <w:rFonts w:ascii="Times New Roman" w:hAnsi="Times New Roman" w:cs="Times New Roman"/>
          <w:sz w:val="23"/>
          <w:szCs w:val="23"/>
        </w:rPr>
        <w:t>A</w:t>
      </w:r>
      <w:r w:rsidR="009F4A4E" w:rsidRPr="009F4A4E">
        <w:rPr>
          <w:rFonts w:ascii="Times New Roman" w:hAnsi="Times New Roman" w:cs="Times New Roman"/>
          <w:sz w:val="23"/>
          <w:szCs w:val="23"/>
        </w:rPr>
        <w:t xml:space="preserve">lgorithm </w:t>
      </w:r>
      <w:r w:rsidR="009F4A4E">
        <w:rPr>
          <w:rFonts w:ascii="Times New Roman" w:hAnsi="Times New Roman" w:cs="Times New Roman"/>
          <w:sz w:val="23"/>
          <w:szCs w:val="23"/>
        </w:rPr>
        <w:t>method worked best in our program with an accuracy of 96%.</w:t>
      </w:r>
    </w:p>
    <w:p w14:paraId="12709DB7" w14:textId="3A8FB910" w:rsidR="009F4A4E" w:rsidRDefault="009F4A4E" w:rsidP="009F4A4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The other three methods gave the accuracy of</w:t>
      </w:r>
    </w:p>
    <w:p w14:paraId="13390CDD" w14:textId="36BB6092" w:rsidR="009F4A4E" w:rsidRDefault="009F4A4E" w:rsidP="009F4A4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Part 1, Original features:  92.67%</w:t>
      </w:r>
    </w:p>
    <w:p w14:paraId="4D749F00" w14:textId="3705BE1A" w:rsidR="009F4A4E" w:rsidRDefault="009F4A4E" w:rsidP="009F4A4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 xml:space="preserve">Part 2, PCA: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91.33%</w:t>
      </w:r>
    </w:p>
    <w:p w14:paraId="725AB060" w14:textId="70D5A0DB" w:rsidR="009F4A4E" w:rsidRDefault="009F4A4E" w:rsidP="009F4A4E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>Part 3, Simulated Annealing: 93.33</w:t>
      </w:r>
    </w:p>
    <w:p w14:paraId="4E88D284" w14:textId="7200ED96" w:rsidR="009F4A4E" w:rsidRDefault="009F4A4E" w:rsidP="009F4A4E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342A01F9" w14:textId="71239244" w:rsidR="000D5042" w:rsidRDefault="009F4A4E" w:rsidP="000D5042">
      <w:pPr>
        <w:pStyle w:val="Default"/>
        <w:ind w:left="720" w:hanging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 b) </w:t>
      </w:r>
      <w:r>
        <w:rPr>
          <w:rFonts w:ascii="Times New Roman" w:hAnsi="Times New Roman" w:cs="Times New Roman"/>
          <w:sz w:val="23"/>
          <w:szCs w:val="23"/>
        </w:rPr>
        <w:tab/>
      </w:r>
      <w:r w:rsidR="000D5042">
        <w:rPr>
          <w:rFonts w:ascii="Times New Roman" w:hAnsi="Times New Roman" w:cs="Times New Roman"/>
          <w:sz w:val="23"/>
          <w:szCs w:val="23"/>
        </w:rPr>
        <w:t>The Original features gave the accuracy of 92.67% which is not as good as Genetic Algorithm because GA p</w:t>
      </w:r>
      <w:r w:rsidR="000D5042" w:rsidRPr="000D5042">
        <w:rPr>
          <w:rFonts w:ascii="Times New Roman" w:hAnsi="Times New Roman" w:cs="Times New Roman"/>
          <w:sz w:val="23"/>
          <w:szCs w:val="23"/>
        </w:rPr>
        <w:t xml:space="preserve">roduces “close” to optimal results </w:t>
      </w:r>
      <w:r w:rsidR="000D5042">
        <w:rPr>
          <w:rFonts w:ascii="Times New Roman" w:hAnsi="Times New Roman" w:cs="Times New Roman"/>
          <w:sz w:val="23"/>
          <w:szCs w:val="23"/>
        </w:rPr>
        <w:t xml:space="preserve">and </w:t>
      </w:r>
      <w:r w:rsidR="000D5042" w:rsidRPr="000D5042">
        <w:rPr>
          <w:rFonts w:ascii="Times New Roman" w:hAnsi="Times New Roman" w:cs="Times New Roman"/>
          <w:sz w:val="23"/>
          <w:szCs w:val="23"/>
        </w:rPr>
        <w:t xml:space="preserve">it is a non-probabilistic method which makes no assumptions about the statistics of the feature set. </w:t>
      </w:r>
      <w:r w:rsidR="000D5042">
        <w:rPr>
          <w:rFonts w:ascii="Times New Roman" w:hAnsi="Times New Roman" w:cs="Times New Roman"/>
          <w:sz w:val="23"/>
          <w:szCs w:val="23"/>
        </w:rPr>
        <w:t>Also, GA covers the original set of features if the other set don’t give better results.</w:t>
      </w:r>
    </w:p>
    <w:p w14:paraId="7CAF2C71" w14:textId="6748E110" w:rsidR="000D5042" w:rsidRDefault="000D5042" w:rsidP="000D5042">
      <w:pPr>
        <w:pStyle w:val="Default"/>
        <w:ind w:left="720" w:hanging="720"/>
        <w:rPr>
          <w:rFonts w:ascii="Times New Roman" w:hAnsi="Times New Roman" w:cs="Times New Roman"/>
          <w:sz w:val="23"/>
          <w:szCs w:val="23"/>
        </w:rPr>
      </w:pPr>
    </w:p>
    <w:p w14:paraId="32CFBCE8" w14:textId="131C270F" w:rsidR="00AB601D" w:rsidRPr="00AB601D" w:rsidRDefault="00AB601D" w:rsidP="00AB601D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PCA a</w:t>
      </w:r>
      <w:r w:rsidRPr="00AB601D">
        <w:rPr>
          <w:rFonts w:ascii="Times New Roman" w:hAnsi="Times New Roman" w:cs="Times New Roman"/>
          <w:sz w:val="23"/>
          <w:szCs w:val="23"/>
        </w:rPr>
        <w:t>ssumes the features are linearly correlated</w:t>
      </w:r>
      <w:r>
        <w:rPr>
          <w:rFonts w:ascii="Times New Roman" w:hAnsi="Times New Roman" w:cs="Times New Roman"/>
          <w:sz w:val="23"/>
          <w:szCs w:val="23"/>
        </w:rPr>
        <w:t xml:space="preserve"> while GA doesn’t m</w:t>
      </w:r>
      <w:r w:rsidRPr="00AB601D">
        <w:rPr>
          <w:rFonts w:ascii="Times New Roman" w:hAnsi="Times New Roman" w:cs="Times New Roman"/>
          <w:sz w:val="23"/>
          <w:szCs w:val="23"/>
        </w:rPr>
        <w:t xml:space="preserve">akes assumptions about </w:t>
      </w:r>
      <w:r>
        <w:rPr>
          <w:rFonts w:ascii="Times New Roman" w:hAnsi="Times New Roman" w:cs="Times New Roman"/>
          <w:sz w:val="23"/>
          <w:szCs w:val="23"/>
        </w:rPr>
        <w:t>p</w:t>
      </w:r>
      <w:r w:rsidRPr="00AB601D">
        <w:rPr>
          <w:rFonts w:ascii="Times New Roman" w:hAnsi="Times New Roman" w:cs="Times New Roman"/>
          <w:sz w:val="23"/>
          <w:szCs w:val="23"/>
        </w:rPr>
        <w:t>roblem space</w:t>
      </w:r>
      <w:r>
        <w:rPr>
          <w:rFonts w:ascii="Times New Roman" w:hAnsi="Times New Roman" w:cs="Times New Roman"/>
          <w:sz w:val="23"/>
          <w:szCs w:val="23"/>
        </w:rPr>
        <w:t>. Also, PCA doesn’t go through all kinds of combinations of features like GA does with most of them.</w:t>
      </w:r>
    </w:p>
    <w:p w14:paraId="668ECBFF" w14:textId="77777777" w:rsidR="00AB601D" w:rsidRPr="00AB601D" w:rsidRDefault="00AB601D" w:rsidP="00AB60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0F34ECED" w14:textId="5196DAF4" w:rsidR="00AB601D" w:rsidRPr="00AB601D" w:rsidRDefault="00AB601D" w:rsidP="00AB601D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Simulated Annealing</w:t>
      </w:r>
      <w:r w:rsidRPr="00AB601D">
        <w:rPr>
          <w:rFonts w:ascii="Times New Roman" w:hAnsi="Times New Roman" w:cs="Times New Roman"/>
          <w:sz w:val="23"/>
          <w:szCs w:val="23"/>
        </w:rPr>
        <w:t xml:space="preserve"> doesn’t jump very far and may still find a sub-optimum solution </w:t>
      </w:r>
      <w:r w:rsidR="00C16569">
        <w:rPr>
          <w:rFonts w:ascii="Times New Roman" w:hAnsi="Times New Roman" w:cs="Times New Roman"/>
          <w:sz w:val="23"/>
          <w:szCs w:val="23"/>
        </w:rPr>
        <w:t xml:space="preserve"> but GA iterates over almost every possible set of features and calculates the best accuracy based on them.</w:t>
      </w:r>
    </w:p>
    <w:p w14:paraId="7C71FA2A" w14:textId="77777777" w:rsidR="00AB601D" w:rsidRPr="00AB601D" w:rsidRDefault="00AB601D" w:rsidP="00AB601D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</w:p>
    <w:p w14:paraId="423F6E4F" w14:textId="339FFE83" w:rsidR="00AB601D" w:rsidRPr="000D5042" w:rsidRDefault="001608C6" w:rsidP="001608C6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 c) </w:t>
      </w:r>
      <w:r>
        <w:rPr>
          <w:rFonts w:ascii="Times New Roman" w:hAnsi="Times New Roman" w:cs="Times New Roman"/>
          <w:sz w:val="23"/>
          <w:szCs w:val="23"/>
        </w:rPr>
        <w:tab/>
        <w:t xml:space="preserve">Features produced in Part 2: </w:t>
      </w:r>
      <w:r w:rsidRPr="001608C6">
        <w:t xml:space="preserve"> </w:t>
      </w:r>
      <w:r w:rsidRPr="001608C6">
        <w:rPr>
          <w:sz w:val="22"/>
          <w:szCs w:val="22"/>
        </w:rPr>
        <w:t>['sepal-length']</w:t>
      </w:r>
    </w:p>
    <w:p w14:paraId="248EB130" w14:textId="740941F5" w:rsidR="009F4A4E" w:rsidRDefault="001608C6" w:rsidP="001608C6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Features produced in Part </w:t>
      </w:r>
      <w:r>
        <w:rPr>
          <w:rFonts w:ascii="Times New Roman" w:hAnsi="Times New Roman" w:cs="Times New Roman"/>
          <w:sz w:val="23"/>
          <w:szCs w:val="23"/>
        </w:rPr>
        <w:t xml:space="preserve">3:  </w:t>
      </w:r>
      <w:r>
        <w:rPr>
          <w:sz w:val="22"/>
          <w:szCs w:val="22"/>
        </w:rPr>
        <w:t>['sepal-width', 'petal-width', 'lambda_1'</w:t>
      </w:r>
      <w:r>
        <w:rPr>
          <w:sz w:val="22"/>
          <w:szCs w:val="22"/>
        </w:rPr>
        <w:t>]</w:t>
      </w:r>
    </w:p>
    <w:p w14:paraId="223456C2" w14:textId="2F9B5A0E" w:rsidR="001608C6" w:rsidRDefault="001608C6" w:rsidP="001608C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Features in Part 2 and Part 3 are different because Part 2 just uses the features which are transformed and also it doesn’t iterate over every combination of features while Part 3 uses both the original and transformed features by trying most of the possible combinations of set.</w:t>
      </w:r>
    </w:p>
    <w:p w14:paraId="7724FE5E" w14:textId="613F6078" w:rsidR="001608C6" w:rsidRDefault="001608C6" w:rsidP="001608C6">
      <w:pPr>
        <w:pStyle w:val="Default"/>
        <w:ind w:left="720"/>
        <w:rPr>
          <w:sz w:val="22"/>
          <w:szCs w:val="22"/>
        </w:rPr>
      </w:pPr>
    </w:p>
    <w:p w14:paraId="175D01B2" w14:textId="77777777" w:rsidR="001608C6" w:rsidRPr="000D5042" w:rsidRDefault="001608C6" w:rsidP="001608C6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>5. d)</w:t>
      </w:r>
      <w:r>
        <w:rPr>
          <w:sz w:val="22"/>
          <w:szCs w:val="22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Features produced in Part 2: </w:t>
      </w:r>
      <w:r w:rsidRPr="001608C6">
        <w:t xml:space="preserve"> </w:t>
      </w:r>
      <w:r w:rsidRPr="001608C6">
        <w:rPr>
          <w:sz w:val="22"/>
          <w:szCs w:val="22"/>
        </w:rPr>
        <w:t>['sepal-length']</w:t>
      </w:r>
    </w:p>
    <w:p w14:paraId="6ED7EB43" w14:textId="0D9DD77C" w:rsidR="001608C6" w:rsidRDefault="001608C6" w:rsidP="001608C6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3"/>
          <w:szCs w:val="23"/>
        </w:rPr>
        <w:tab/>
        <w:t xml:space="preserve">Features produced in Part </w:t>
      </w:r>
      <w:r>
        <w:rPr>
          <w:rFonts w:ascii="Times New Roman" w:hAnsi="Times New Roman" w:cs="Times New Roman"/>
          <w:sz w:val="23"/>
          <w:szCs w:val="23"/>
        </w:rPr>
        <w:t>4</w:t>
      </w:r>
      <w:r>
        <w:rPr>
          <w:rFonts w:ascii="Times New Roman" w:hAnsi="Times New Roman" w:cs="Times New Roman"/>
          <w:sz w:val="23"/>
          <w:szCs w:val="23"/>
        </w:rPr>
        <w:t xml:space="preserve">:  </w:t>
      </w:r>
      <w:r>
        <w:rPr>
          <w:sz w:val="22"/>
          <w:szCs w:val="22"/>
        </w:rPr>
        <w:t>['lambda_1', 'sepal-width', 'sepal-length', 'lambda_4']</w:t>
      </w:r>
    </w:p>
    <w:p w14:paraId="6C695D1A" w14:textId="3052450E" w:rsidR="001608C6" w:rsidRDefault="001608C6" w:rsidP="001608C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Features in Part 2 and Part </w:t>
      </w:r>
      <w:r w:rsidR="0001438B">
        <w:rPr>
          <w:sz w:val="22"/>
          <w:szCs w:val="22"/>
        </w:rPr>
        <w:t>4</w:t>
      </w:r>
      <w:r>
        <w:rPr>
          <w:sz w:val="22"/>
          <w:szCs w:val="22"/>
        </w:rPr>
        <w:t xml:space="preserve"> are different because Part 2 just uses the features which are transformed and also it doesn’t iterate over every combination of features while Part </w:t>
      </w:r>
      <w:r w:rsidR="0001438B">
        <w:rPr>
          <w:sz w:val="22"/>
          <w:szCs w:val="22"/>
        </w:rPr>
        <w:t xml:space="preserve">4 </w:t>
      </w:r>
      <w:r>
        <w:rPr>
          <w:sz w:val="22"/>
          <w:szCs w:val="22"/>
        </w:rPr>
        <w:t>uses the original</w:t>
      </w:r>
      <w:r w:rsidR="0001438B">
        <w:rPr>
          <w:sz w:val="22"/>
          <w:szCs w:val="22"/>
        </w:rPr>
        <w:t>,</w:t>
      </w:r>
      <w:r>
        <w:rPr>
          <w:sz w:val="22"/>
          <w:szCs w:val="22"/>
        </w:rPr>
        <w:t xml:space="preserve"> and transformed features by trying most of the possible combinations of set</w:t>
      </w:r>
      <w:r w:rsidR="0001438B">
        <w:rPr>
          <w:sz w:val="22"/>
          <w:szCs w:val="22"/>
        </w:rPr>
        <w:t xml:space="preserve"> using mutation of set of features.</w:t>
      </w:r>
      <w:bookmarkStart w:id="0" w:name="_GoBack"/>
      <w:bookmarkEnd w:id="0"/>
    </w:p>
    <w:p w14:paraId="5764D367" w14:textId="2125A0B7" w:rsidR="001608C6" w:rsidRDefault="001608C6" w:rsidP="001608C6">
      <w:pPr>
        <w:pStyle w:val="Default"/>
        <w:rPr>
          <w:sz w:val="22"/>
          <w:szCs w:val="22"/>
        </w:rPr>
      </w:pPr>
    </w:p>
    <w:p w14:paraId="602E81C0" w14:textId="77777777" w:rsidR="001608C6" w:rsidRPr="001608C6" w:rsidRDefault="001608C6" w:rsidP="001608C6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</w:p>
    <w:sectPr w:rsidR="001608C6" w:rsidRPr="00160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MQSSBhYmRkaGJko6SsGpxcWZ+XkgBYa1AFBC2N4sAAAA"/>
  </w:docVars>
  <w:rsids>
    <w:rsidRoot w:val="00B54C4A"/>
    <w:rsid w:val="0001438B"/>
    <w:rsid w:val="000D5042"/>
    <w:rsid w:val="001608C6"/>
    <w:rsid w:val="001C78C8"/>
    <w:rsid w:val="00952EEA"/>
    <w:rsid w:val="009F4A4E"/>
    <w:rsid w:val="00AB601D"/>
    <w:rsid w:val="00B54C4A"/>
    <w:rsid w:val="00C16569"/>
    <w:rsid w:val="00DD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690B"/>
  <w15:chartTrackingRefBased/>
  <w15:docId w15:val="{D81F6766-CECF-40A1-849C-CA2CE6C5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2E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Rathore</dc:creator>
  <cp:keywords/>
  <dc:description/>
  <cp:lastModifiedBy>Ashwin Rathore</cp:lastModifiedBy>
  <cp:revision>2</cp:revision>
  <dcterms:created xsi:type="dcterms:W3CDTF">2020-10-16T17:00:00Z</dcterms:created>
  <dcterms:modified xsi:type="dcterms:W3CDTF">2020-10-16T21:22:00Z</dcterms:modified>
</cp:coreProperties>
</file>