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CCFF">
    <v:background id="矩形 0"/>
  </w:background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5"/>
          <w:rFonts w:hint="eastAsia"/>
          <w:lang w:val="en-US" w:eastAsia="zh-CN"/>
        </w:rPr>
        <w:t xml:space="preserve"> SVN工作笔记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after="0" w:line="360" w:lineRule="auto"/>
        <w:ind w:left="0" w:leftChars="0" w:right="0"/>
        <w:jc w:val="both"/>
        <w:textAlignment w:val="auto"/>
        <w:outlineLvl w:val="9"/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SVN异地镜像操作方法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SVN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异地镜像方法，类似于异地工作库同步，在源库中进行操作的同时，在目标库同时也进行了同步工作，一旦源库出现故障，就直接可以启用目标库，保证svn数据的可恢复性和防丢失。以下是基本步骤：</w:t>
      </w:r>
    </w:p>
    <w:p>
      <w:pPr>
        <w:widowControl w:val="0"/>
        <w:numPr>
          <w:ilvl w:val="0"/>
          <w:numId w:val="2"/>
        </w:numPr>
        <w:tabs>
          <w:tab w:val="center" w:pos="4320"/>
        </w:tabs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源库地址为：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instrText xml:space="preserve"> HYPERLINK "http://localhost/svn/2014" </w:instrTex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b w:val="0"/>
          <w:bCs/>
          <w:kern w:val="44"/>
          <w:sz w:val="21"/>
          <w:szCs w:val="21"/>
          <w:lang w:val="en-US" w:eastAsia="zh-CN"/>
        </w:rPr>
        <w:t>http://localhost/svn/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end"/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2014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目标地址为：192.168.8.139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环境搭建：在目标计算机上部署（最好是同版本）SVN环境，并建立空的目标库“2014”，将建好的根目录库文件夹赋予读写权限：everyone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目标库中：找到hooks文件夹中的pre_revprop_change.tmpl，并更名为pre_revprop_change.bat,编辑文件：清空该文件，将注释掉的“#”也一并清除，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并添加一行：</w: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0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 </w:t>
      </w: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源库中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找到hooks文件夹中的post-commit.tmpl,并更名为post-commit.bat同时也清空该文件，另外编写代码：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----------------------------------------------------------------------------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off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SVN_HOME="D:\Program Files (x86)\VisualSVN Server\bin"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export LANG=en_US.UTF-8  该语句是文字乱码时启用，因为svn默认的字符是UTF-8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%SVN_HOME%\svnsync sync --non-interactive   --username=yyh --password=yyh  </w: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instrText xml:space="preserve"> HYPERLINK "http://192.168.8.139/svn/2014" </w:instrTex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b w:val="0"/>
          <w:bCs/>
          <w:color w:val="0000FF"/>
          <w:kern w:val="44"/>
          <w:sz w:val="21"/>
          <w:szCs w:val="21"/>
          <w:lang w:val="en-US" w:eastAsia="zh-CN"/>
        </w:rPr>
        <w:t>http://192.168.8.139/svn/2014</w: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fldChar w:fldCharType="end"/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Rem D:\Program Files (x86)\VisualSVN Server\bin   svn服务安装地址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Rem：--username=yyh   登录用户名 该用户要在源库和目标库中均有读写权限，否则不能同步，post-commit会报错。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Rem: --password=yyh   登录用户密码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注：对不目标库中的svn根目录文件夹要赋予读写权限，可以选择为everyone  读写权限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进入cmd界面，如下操作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Microsoft Windows [版本 6.1.7600]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版权所有 (c) 2009 Microsoft Corporation。保留所有权利。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C:\Users\zk&gt;d: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D:\&gt;cd Program Files (x86)\VisualSVN Server\bin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D:\Program Files (x86)\VisualSVN Server\bin&gt;svnsync init http://192.168.8.139/sv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n/2014  http://localhost/svn/2014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svnsync: Destination repository is already synchronizing from 'http://localhost/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>svn/2014'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3366"/>
          <w:sz w:val="21"/>
          <w:szCs w:val="21"/>
          <w:lang w:val="en-US" w:eastAsia="zh-CN"/>
        </w:rPr>
        <w:t xml:space="preserve">D:\Program Files (x86)\VisualSVN Server\bin&gt;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before="0" w:after="0" w:line="360" w:lineRule="auto"/>
        <w:ind w:leftChars="200"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往源库中增加或者删除文档，目标库也会同步过去，完成了镜像。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8"/>
          <w:szCs w:val="28"/>
          <w:lang w:val="en-US" w:eastAsia="zh-CN"/>
        </w:rPr>
        <w:t>dump  SVN 库迁移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1.Dump命令可以完成svn库的迁移，可以进行增量备份。以下是自己编辑的一个很简单的按照项目进行迁移的代码。</w:t>
      </w:r>
    </w:p>
    <w:p>
      <w:pPr>
        <w:widowControl w:val="0"/>
        <w:numPr>
          <w:numId w:val="0"/>
        </w:numPr>
        <w:pBdr>
          <w:bottom w:val="single" w:color="auto" w:sz="4" w:space="0"/>
        </w:pBd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Backup.bat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----------------------------------------------------------------------------------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 off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svn服务安装目录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set SVN_HOME=D:\Program Files (x86)\VisualSVN Server\bin   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 xml:space="preserve">Rem svnadmin指令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SVN_ADMIN="%SVN_HOME%\svnadmin.exe"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set SVN_LOOK="%SVN_HOME%\svnlook.exe"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要备份的库根目录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SVN_REPOS=D:\Repositories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备份数据存放路径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SVN_BACKUP=D:\repos_dumpfile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备份时索取系统的日期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stamp=%DATE:~0,4%.%DATE:~5,2%.%DATE:~8,2%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8000"/>
          <w:sz w:val="21"/>
          <w:szCs w:val="21"/>
          <w:lang w:val="en-US" w:eastAsia="zh-CN"/>
        </w:rPr>
        <w:t>Rem 备份具体的项目到目标地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%SVN_ADMIN% dump %SVN_REPOS%\2014 &gt; %SVN_BACKUP%\2014-%stamp%.dmp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%SVN_ADMIN% dump %SVN_REPOS%\2014-os &gt; %SVN_BACKUP%\2014-os-%stamp%.dmp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%SVN_ADMIN% dump %SVN_REPOS%\test &gt; %SVN_BACKUP%\test-%stamp%.dmp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################################################################################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 1. 特定reversion导出: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 2. svnadmin dump repos –r 23 &gt;rev-23.dumpfile           //将version23导出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 3. svnadmin dump repos –r 100:200 &gt;rev-100-200.dumpfile  //将version100~200导出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################################################################################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迁移成功。。。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Pause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---------------------------------------------------------------------------------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蓝色部分为批处理代码部分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库迁移后恢复代码。</w:t>
      </w:r>
    </w:p>
    <w:p>
      <w:pPr>
        <w:widowControl w:val="0"/>
        <w:numPr>
          <w:numId w:val="0"/>
        </w:numPr>
        <w:pBdr>
          <w:bottom w:val="single" w:color="auto" w:sz="4" w:space="0"/>
        </w:pBdr>
        <w:wordWrap/>
        <w:adjustRightInd/>
        <w:snapToGrid/>
        <w:spacing w:before="0" w:after="0" w:line="24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 xml:space="preserve">     Backup-dump-backup.bat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----------------------------------------------------------------------------------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SVN_HOME=D:\Program Files (x86)\VisualSVN Server\bin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SVN_ADMIN="%SVN_HOME%\svnadmin.exe"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SVN_LOOK="%SVN_HOME%\svnlook.exe"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SVN_REPOS=D:\Repositories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SVN_BACKUP=D:\repos_dumpfile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set stamp=%DATE:~0,4%.%DATE:~5,2%.%DATE:~8,2%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%SVN_ADMIN% load %SVN_REPOS%\2014 &lt; %SVN_BACKUP%\2014-%stamp%.dmp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####################################################################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#批次导出:对比较大的库可以批次导出，便于备份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#1.svnadmin dump repos –r 0:1000 &gt;0-1000.dumpfile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#2.svnadmin dump repos –r 1001:2000 --incremental &gt;1001-2000.dumpfile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#3.svnadmin dump repos –r 2001:3000 --incremental &gt;2001:3000.dumpfile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####################################################################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恢复成功。。。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Pause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蓝色部分为源代码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200"/>
        <w:jc w:val="both"/>
        <w:textAlignment w:val="auto"/>
        <w:outlineLvl w:val="9"/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调试成功的一款脚本源代码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backup.bat(主代码)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---------------------------------------------------------------------------------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off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文件名：backup_weekly.bat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文件说明：使用svn配置管理工具dump命令备份主脚本。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创建人：zhangqiang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创建时间：2014/07/23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说明：启动备份时，需要配置环境变量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  1. SVN_HOME 指定svn的安装目录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  2. RAR_CMD  指定RAR命令行压缩工具所在目录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  3. SVN_REPOS 指定svn版本库的根目录（多库模式）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  4. 如果需要异地备份，可以指定为网络映射Z盘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SVN_HOME=D:\Program Files (x86)\VisualSVN Server\bin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SVN_ADMIN="%SVN_HOME%\svnadmin.exe"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SVN_LOOK="%SVN_HOME%\svnlook.exe"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SVN_REPOS=D:\Repositories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SVN_BACKUP=D:\repos_dumpfile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RAR_CMD="C:\Program Files\WinRAR\Rar.exe"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if not exist z:/nul net use z://0.0.0.0/g$/svndump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读取版本库列表文件projectlist.conf，执行备份。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如找不到projectlist.conf，则调用vob_mklist.bat生成列表文件。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if not exist projectlist.conf (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call vob_mklist.bat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projectlist.conf is exist.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FOR /f "eol=;" %%I IN (projectlist.conf) DO</w: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ab/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@call dump.bat %%I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------------------------------------------------------------------------------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蓝色部分为源代码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vob_mklist.bat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------------------------------------------------------------------------------</w:t>
      </w: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off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文件名：vob_mklist.bat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文件说明：从D:\Repositories 版本库中提取项目清单。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创建人：yyh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创建时间：2014/07/24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===============================================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projectlist.conf is not exist.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type nul &gt; projectlist.conf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查询%SVN_REPOS%,将指定版本库名称写入projectlist.conf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for /f "eol=;" %%i in ( '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dir /b/ad %SVN_REPOS%\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') do echo %%i &gt;&gt; projectlist.conf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-------------------------------------------------------------------------------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蓝色部分为源代码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Study: </w:t>
      </w: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dir /b/ad %路径1%   &gt;   %路径2%\文件名    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      //将%路径1%文件夹下所包含的所有文件夹名写入到%路径2%\文件名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3.dump.bat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------------------------------------------------------------------------------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@echo off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stamp=%date:~0,4%.%date:~5,2%.%date:~8,2%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if %1=="" goto :eof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PROJ=%1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not exist %SVN_BACKUP%\%PROJ% (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mkdir %SVN_BACKUP%\%PROJ%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ping 127.0.0.1 &gt; nul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for /f %%i in ('%SVN_LOOK% youngest %SVN_REPOS%\%PROJ%') do (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revision=%%i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%SVN_ADMIN%  dump  %SVN_REPOS%\%PROJ% &gt; %SVN_BACKUP%\%PROJ%\%PROJ%_%revision%_%stamp%.dmp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%PROJ%_%revision%_%stamp%.dmp 已生成。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 xml:space="preserve">----------------------------------------------------------------------------------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FF0000"/>
          <w:sz w:val="21"/>
          <w:szCs w:val="21"/>
          <w:lang w:val="en-US" w:eastAsia="zh-CN"/>
        </w:rPr>
        <w:t>蓝色部分为源代码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提交文件时强制写日志的钩子脚本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pre-commit.bat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 xml:space="preserve">@echo 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SVN强制写注释的hooks脚本(Windows)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文件名是: pre-commit.bat,放到repository/hooks目录下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setlocal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SVN_BINDIR="D:\Program Files (x86)\VisualSVN Server\bin"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REPOS=%1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TXN=%2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set SCM=tt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-----------------------------------------------------------------------------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检查是否提交日志,强制八个字符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%SVN_BINDIR%\svnlook log -t "%TXN%" "%REPOS%" | findstr "......" &gt; nul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gtr 0 goto nolog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提交日志不能写空格符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%SVN_BINDIR%\svnlook log -t "%TXN%" "%REPOS%" | findstr /ic:"     " &gt; nul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gtr 0 goto success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----------------------------------------------------------------------------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----------------------------------------------------------------------------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过滤文件类型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%SVN_BINDIR%\svnlook changed -t "%TXN%" "%REPOS%" | findstr "rar"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EQU 0 (goto SuffixError)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%SVN_BINDIR%\svnlook changed -t "%TXN%" "%REPOS%" | findstr "zip"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EQU 0 (goto SuffixError)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0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:SuffixError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请不要提交受限制的文件类型，如：.zip、.rar等等，谢谢！ 1&gt;&amp;2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1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:nolog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日志(Message)是跟踪文档的重要信息，必须输入，不得输入无意义字符，长度不得小于6个字符。 1&gt;&amp;2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1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:success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0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 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%SVN_BINDIR%\svnlook author -t "%TXN%" "%Repos%" | findstr "%SCM%"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gtr 0 goto check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0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:check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svnlook changed -t "%TXN%" "%Repos%" | findstr "^D"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if %ERRORLEVEL% == 0 goto err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pause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0</w:t>
      </w:r>
      <w:bookmarkStart w:id="0" w:name="_GoBack"/>
      <w:bookmarkEnd w:id="0"/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:err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echo Only SCM can delete files or folders. 1&gt;&amp;2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pause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exit 1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0000FF"/>
          <w:sz w:val="21"/>
          <w:szCs w:val="21"/>
          <w:lang w:val="en-US" w:eastAsia="zh-CN"/>
        </w:rPr>
        <w:t>Rem 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--------------------------------------------------------------------------------</w:t>
      </w:r>
    </w:p>
    <w:p>
      <w:pPr>
        <w:numPr>
          <w:numId w:val="0"/>
        </w:numPr>
        <w:rPr>
          <w:rStyle w:val="5"/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6173019">
    <w:nsid w:val="53D07F5B"/>
    <w:multiLevelType w:val="singleLevel"/>
    <w:tmpl w:val="53D07F5B"/>
    <w:lvl w:ilvl="0" w:tentative="1">
      <w:start w:val="4"/>
      <w:numFmt w:val="chineseCounting"/>
      <w:suff w:val="nothing"/>
      <w:lvlText w:val="%1、"/>
      <w:lvlJc w:val="left"/>
    </w:lvl>
  </w:abstractNum>
  <w:abstractNum w:abstractNumId="1406168174">
    <w:nsid w:val="53D06C6E"/>
    <w:multiLevelType w:val="singleLevel"/>
    <w:tmpl w:val="53D06C6E"/>
    <w:lvl w:ilvl="0" w:tentative="1">
      <w:start w:val="2"/>
      <w:numFmt w:val="decimal"/>
      <w:suff w:val="nothing"/>
      <w:lvlText w:val="%1."/>
      <w:lvlJc w:val="left"/>
    </w:lvl>
  </w:abstractNum>
  <w:abstractNum w:abstractNumId="1406098087">
    <w:nsid w:val="53CF5AA7"/>
    <w:multiLevelType w:val="singleLevel"/>
    <w:tmpl w:val="53CF5AA7"/>
    <w:lvl w:ilvl="0" w:tentative="1">
      <w:start w:val="1"/>
      <w:numFmt w:val="chineseCounting"/>
      <w:suff w:val="nothing"/>
      <w:lvlText w:val="%1、"/>
      <w:lvlJc w:val="left"/>
    </w:lvl>
  </w:abstractNum>
  <w:abstractNum w:abstractNumId="1406098510">
    <w:nsid w:val="53CF5C4E"/>
    <w:multiLevelType w:val="singleLevel"/>
    <w:tmpl w:val="53CF5C4E"/>
    <w:lvl w:ilvl="0" w:tentative="1">
      <w:start w:val="1"/>
      <w:numFmt w:val="decimal"/>
      <w:suff w:val="nothing"/>
      <w:lvlText w:val="%1."/>
      <w:lvlJc w:val="left"/>
    </w:lvl>
  </w:abstractNum>
  <w:abstractNum w:abstractNumId="1406100773">
    <w:nsid w:val="53CF6525"/>
    <w:multiLevelType w:val="singleLevel"/>
    <w:tmpl w:val="53CF6525"/>
    <w:lvl w:ilvl="0" w:tentative="1">
      <w:start w:val="2"/>
      <w:numFmt w:val="chineseCounting"/>
      <w:suff w:val="nothing"/>
      <w:lvlText w:val="%1、"/>
      <w:lvlJc w:val="left"/>
    </w:lvl>
  </w:abstractNum>
  <w:abstractNum w:abstractNumId="1406100582">
    <w:nsid w:val="53CF6466"/>
    <w:multiLevelType w:val="singleLevel"/>
    <w:tmpl w:val="53CF6466"/>
    <w:lvl w:ilvl="0" w:tentative="1">
      <w:start w:val="4"/>
      <w:numFmt w:val="decimal"/>
      <w:suff w:val="nothing"/>
      <w:lvlText w:val="%1."/>
      <w:lvlJc w:val="left"/>
    </w:lvl>
  </w:abstractNum>
  <w:abstractNum w:abstractNumId="1406165091">
    <w:nsid w:val="53D06063"/>
    <w:multiLevelType w:val="singleLevel"/>
    <w:tmpl w:val="53D06063"/>
    <w:lvl w:ilvl="0" w:tentative="1">
      <w:start w:val="2"/>
      <w:numFmt w:val="decimal"/>
      <w:suff w:val="nothing"/>
      <w:lvlText w:val="%1."/>
      <w:lvlJc w:val="left"/>
    </w:lvl>
  </w:abstractNum>
  <w:abstractNum w:abstractNumId="1406167905">
    <w:nsid w:val="53D06B61"/>
    <w:multiLevelType w:val="singleLevel"/>
    <w:tmpl w:val="53D06B61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06098087"/>
  </w:num>
  <w:num w:numId="2">
    <w:abstractNumId w:val="1406098510"/>
  </w:num>
  <w:num w:numId="3">
    <w:abstractNumId w:val="1406100582"/>
  </w:num>
  <w:num w:numId="4">
    <w:abstractNumId w:val="1406100773"/>
  </w:num>
  <w:num w:numId="5">
    <w:abstractNumId w:val="1406165091"/>
  </w:num>
  <w:num w:numId="6">
    <w:abstractNumId w:val="1406167905"/>
  </w:num>
  <w:num w:numId="7">
    <w:abstractNumId w:val="1406168174"/>
  </w:num>
  <w:num w:numId="8">
    <w:abstractNumId w:val="14061730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2014-07-23T06:45:00Z</dcterms:created>
  <cp:lastModifiedBy>lee</cp:lastModifiedBy>
  <dcterms:modified xsi:type="dcterms:W3CDTF">2014-07-24T09:18:33Z</dcterms:modified>
  <dc:title>                            SVN工作笔记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