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专土23-07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广钢新城加压站建设工程-格栅盖板、盲板、通风帽、冲洗快接头、堵头等材料采购项目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37252.0元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B99BB5B-D495-49E2-BCBA-71487328A5D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855C4DF-10AE-4DF8-8E93-A1861541C37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54FE7ED-0005-46BE-AE17-898F8D99C2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E5A4C863-F1F1-4A9D-8F6C-67118B45BB5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2026-03-11T14:33:36Z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