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F42B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中选通知书</w:t>
      </w:r>
    </w:p>
    <w:p w14:paraId="7C41163C">
      <w:pPr>
        <w:spacing w:line="360" w:lineRule="auto"/>
        <w:rPr>
          <w:rFonts w:ascii="宋体" w:hAnsi="宋体" w:eastAsia="仿宋_GB2312" w:cs="宋体"/>
          <w:color w:val="auto"/>
          <w:sz w:val="28"/>
          <w:szCs w:val="28"/>
          <w:highlight w:val="none"/>
          <w:u w:val="single"/>
        </w:rPr>
      </w:pPr>
    </w:p>
    <w:p w14:paraId="489F2CF9">
      <w:pPr>
        <w:spacing w:line="360" w:lineRule="auto"/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lang w:val="en-US" w:eastAsia="zh-CN"/>
        </w:rPr>
        <w:t xml:space="preserve">广州市隆海建材销售有限公司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：</w:t>
      </w:r>
    </w:p>
    <w:p w14:paraId="69A35E6E">
      <w:pPr>
        <w:spacing w:line="360" w:lineRule="auto"/>
        <w:ind w:firstLine="640" w:firstLineChars="200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我公司通过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 xml:space="preserve">邀请询比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方式确定贵公司为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 xml:space="preserve">惠州至肇庆高速公路白云至三水段项目给排水迁改工程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的中选供应商，采购内容为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 xml:space="preserve">蒸汽混凝土砌块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，成交价为￥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 xml:space="preserve">402920.0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元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（大写：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 xml:space="preserve">肆拾零贰仟玖佰贰拾元整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）。请接到本中选通知书后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</w:rPr>
        <w:t xml:space="preserve">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15</w:t>
      </w:r>
      <w:r>
        <w:rPr>
          <w:rFonts w:ascii="仿宋_GB2312" w:hAnsi="宋体" w:eastAsia="仿宋_GB2312" w:cs="宋体"/>
          <w:color w:val="auto"/>
          <w:sz w:val="32"/>
          <w:szCs w:val="32"/>
          <w:highlight w:val="none"/>
          <w:u w:val="single"/>
        </w:rPr>
        <w:t xml:space="preserve">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日内，到我公司办理相关手续。</w:t>
      </w:r>
    </w:p>
    <w:p w14:paraId="3B6959AE">
      <w:pPr>
        <w:spacing w:line="360" w:lineRule="auto"/>
        <w:ind w:firstLine="640" w:firstLineChars="200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</w:p>
    <w:p w14:paraId="7E89ABFF">
      <w:pPr>
        <w:spacing w:line="360" w:lineRule="auto"/>
        <w:ind w:firstLine="640" w:firstLineChars="200"/>
        <w:rPr>
          <w:rFonts w:ascii="仿宋_GB2312" w:hAnsi="宋体" w:eastAsia="仿宋_GB2312"/>
          <w:color w:val="auto"/>
          <w:sz w:val="32"/>
          <w:szCs w:val="32"/>
          <w:highlight w:val="none"/>
        </w:rPr>
      </w:pPr>
    </w:p>
    <w:p w14:paraId="3BE13D16">
      <w:pPr>
        <w:spacing w:line="360" w:lineRule="auto"/>
        <w:ind w:firstLine="4137" w:firstLineChars="1293"/>
        <w:jc w:val="center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</w:p>
    <w:p w14:paraId="6D2C16AF">
      <w:pPr>
        <w:spacing w:line="360" w:lineRule="auto"/>
        <w:ind w:firstLine="3238" w:firstLineChars="1012"/>
        <w:jc w:val="center"/>
        <w:outlineLvl w:val="0"/>
        <w:rPr>
          <w:rFonts w:ascii="仿宋_GB2312" w:hAnsi="宋体" w:eastAsia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采购人（盖章）：</w:t>
      </w:r>
    </w:p>
    <w:p w14:paraId="0CF3DEA8">
      <w:pPr>
        <w:spacing w:line="360" w:lineRule="auto"/>
        <w:ind w:firstLine="160" w:firstLineChars="50"/>
        <w:jc w:val="right"/>
        <w:rPr>
          <w:rFonts w:ascii="仿宋_GB2312" w:hAnsi="宋体" w:eastAsia="仿宋_GB2312" w:cs="宋体"/>
          <w:color w:val="auto"/>
          <w:kern w:val="0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vanish/>
          <w:color w:val="auto"/>
          <w:sz w:val="32"/>
          <w:szCs w:val="32"/>
          <w:highlight w:val="none"/>
        </w:rPr>
        <w:cr/>
      </w:r>
      <w:r>
        <w:rPr>
          <w:rFonts w:hint="eastAsia" w:ascii="仿宋_GB2312" w:hAnsi="宋体" w:eastAsia="仿宋_GB2312" w:cs="宋体"/>
          <w:vanish/>
          <w:color w:val="auto"/>
          <w:sz w:val="32"/>
          <w:szCs w:val="32"/>
          <w:highlight w:val="none"/>
        </w:rPr>
        <w:t xml:space="preserve">   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 xml:space="preserve">  年    月    日</w:t>
      </w:r>
    </w:p>
    <w:p w14:paraId="52D5A6DE">
      <w:pPr>
        <w:spacing w:line="360" w:lineRule="auto"/>
        <w:rPr>
          <w:rFonts w:ascii="仿宋_GB2312" w:hAnsi="宋体" w:eastAsia="仿宋_GB2312" w:cs="宋体"/>
          <w:color w:val="auto"/>
          <w:kern w:val="0"/>
          <w:sz w:val="28"/>
          <w:szCs w:val="28"/>
          <w:highlight w:val="none"/>
        </w:rPr>
      </w:pPr>
    </w:p>
    <w:p w14:paraId="28E00B6F">
      <w:pPr>
        <w:spacing w:line="360" w:lineRule="auto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  <w:lang w:val="en-US" w:eastAsia="zh-CN"/>
        </w:rPr>
      </w:pPr>
      <w:r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  <w:t>注：本中选通知书一式两</w:t>
      </w:r>
      <w:r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  <w:lang w:val="en-US" w:eastAsia="zh-CN"/>
        </w:rPr>
        <w:t>份</w:t>
      </w:r>
    </w:p>
    <w:p w14:paraId="6CCA44B0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32385F89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151F9863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2B06A7D5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6A5B0596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4DDCEB08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方正小标宋简体"/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1" w:fontKey="{9DD39FCD-37FB-445D-8389-334B081C86BA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2" w:fontKey="{483CE9C7-343A-44F4-8B94-4886B972696F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PSEMBED1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TrueTypeFonts/>
  <w:saveSubsetFonts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172A27"/>
    <w:rsid w:val="00E453C0"/>
    <w:rsid w:val="033B4FCA"/>
    <w:rsid w:val="04633B44"/>
    <w:rsid w:val="047D0C70"/>
    <w:rsid w:val="126469B3"/>
    <w:rsid w:val="12954C33"/>
    <w:rsid w:val="180F222F"/>
    <w:rsid w:val="18B061FD"/>
    <w:rsid w:val="1C275D99"/>
    <w:rsid w:val="226365C1"/>
    <w:rsid w:val="23D94D4E"/>
    <w:rsid w:val="23F8626D"/>
    <w:rsid w:val="24DC38ED"/>
    <w:rsid w:val="28296151"/>
    <w:rsid w:val="29860BA7"/>
    <w:rsid w:val="2BF50CDA"/>
    <w:rsid w:val="2F9B0A3C"/>
    <w:rsid w:val="38203C6E"/>
    <w:rsid w:val="399434E6"/>
    <w:rsid w:val="3FA05315"/>
    <w:rsid w:val="44E26451"/>
    <w:rsid w:val="45FB7E3B"/>
    <w:rsid w:val="4627211B"/>
    <w:rsid w:val="46D61C9E"/>
    <w:rsid w:val="4A0774EB"/>
    <w:rsid w:val="4CAC26A2"/>
    <w:rsid w:val="50FC089B"/>
    <w:rsid w:val="564E2212"/>
    <w:rsid w:val="567865EF"/>
    <w:rsid w:val="57532DC3"/>
    <w:rsid w:val="5D5A20F2"/>
    <w:rsid w:val="5F684CB3"/>
    <w:rsid w:val="628D2B84"/>
    <w:rsid w:val="633E62E2"/>
    <w:rsid w:val="69323E35"/>
    <w:rsid w:val="694D20E1"/>
    <w:rsid w:val="6A8D26E9"/>
    <w:rsid w:val="6A9A6ECE"/>
    <w:rsid w:val="6DE36081"/>
    <w:rsid w:val="6E625D89"/>
    <w:rsid w:val="71E66512"/>
    <w:rsid w:val="72413E5A"/>
    <w:rsid w:val="724F2139"/>
    <w:rsid w:val="72760055"/>
    <w:rsid w:val="72DD168B"/>
    <w:rsid w:val="749D7066"/>
    <w:rsid w:val="7B2D1F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0" w:name="heading 2"/>
    <w:lsdException w:qFormat="1" w:unhideWhenUsed="0" w:uiPriority="9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1"/>
    <w:pPr>
      <w:ind w:left="1073"/>
      <w:outlineLvl w:val="0"/>
    </w:pPr>
    <w:rPr>
      <w:rFonts w:ascii="黑体" w:hAnsi="黑体" w:eastAsia="黑体"/>
      <w:sz w:val="44"/>
      <w:szCs w:val="44"/>
    </w:rPr>
  </w:style>
  <w:style w:type="paragraph" w:styleId="3">
    <w:name w:val="heading 3"/>
    <w:basedOn w:val="1"/>
    <w:next w:val="1"/>
    <w:qFormat/>
    <w:uiPriority w:val="99"/>
    <w:pPr>
      <w:keepNext/>
      <w:keepLines/>
      <w:spacing w:before="260" w:after="260" w:line="416" w:lineRule="auto"/>
      <w:outlineLvl w:val="2"/>
    </w:pPr>
    <w:rPr>
      <w:rFonts w:ascii="Calibri" w:hAnsi="Calibri" w:eastAsia="宋体" w:cs="Times New Roman"/>
      <w:b/>
      <w:bCs/>
      <w:sz w:val="32"/>
      <w:szCs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widowControl/>
      <w:jc w:val="left"/>
    </w:pPr>
    <w:rPr>
      <w:kern w:val="0"/>
      <w:sz w:val="28"/>
      <w:szCs w:val="20"/>
    </w:rPr>
  </w:style>
  <w:style w:type="paragraph" w:styleId="5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">
    <w:name w:val="Table Paragraph"/>
    <w:basedOn w:val="1"/>
    <w:qFormat/>
    <w:uiPriority w:val="1"/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99</Words>
  <Characters>202</Characters>
  <Lines>0</Lines>
  <Paragraphs>0</Paragraphs>
  <TotalTime>0</TotalTime>
  <ScaleCrop>false</ScaleCrop>
  <LinksUpToDate>false</LinksUpToDate>
  <CharactersWithSpaces>214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2023-10-24T07:42:00Z</dcterms:created>
  <dc:creator>Administrator</dc:creator>
  <cp:lastModifiedBy>xiangjiewen</cp:lastModifiedBy>
  <dcterms:modified xsi:type="dcterms:W3CDTF">2026-03-11T14:32:55Z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38D63F5177314901B0AA61DD79560326_13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