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bookmarkStart w:id="0" w:name="_GoBack"/>
            <w:bookmarkEnd w:id="0"/>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96F87">
        <w:tc>
          <w:tcPr>
            <w:tcW w:w="5529" w:type="dxa"/>
            <w:shd w:val="clear" w:color="auto" w:fill="244061" w:themeFill="accent1" w:themeFillShade="80"/>
          </w:tcPr>
          <w:p w14:paraId="283082FC" w14:textId="77777777" w:rsidR="00E32E0C" w:rsidRDefault="00E32E0C" w:rsidP="00996F87">
            <w:pPr>
              <w:pStyle w:val="EstiloPortada2"/>
              <w:spacing w:before="280" w:after="280"/>
              <w:rPr>
                <w:color w:val="0F243E" w:themeColor="text2" w:themeShade="80"/>
                <w:sz w:val="16"/>
                <w:szCs w:val="16"/>
              </w:rPr>
            </w:pPr>
          </w:p>
        </w:tc>
      </w:tr>
      <w:tr w:rsidR="00E32E0C" w14:paraId="4D3BB18E" w14:textId="77777777" w:rsidTr="00996F87">
        <w:tc>
          <w:tcPr>
            <w:tcW w:w="5529" w:type="dxa"/>
            <w:shd w:val="clear" w:color="auto" w:fill="auto"/>
          </w:tcPr>
          <w:p w14:paraId="5ABD4F91" w14:textId="77777777" w:rsidR="00E32E0C" w:rsidRDefault="00E32E0C" w:rsidP="00996F87">
            <w:pPr>
              <w:pStyle w:val="Autor"/>
              <w:rPr>
                <w:color w:val="632423" w:themeColor="accent2" w:themeShade="80"/>
              </w:rPr>
            </w:pPr>
            <w:r>
              <w:rPr>
                <w:color w:val="632423" w:themeColor="accent2" w:themeShade="80"/>
              </w:rPr>
              <w:t>Grupo 1.15, autores:</w:t>
            </w:r>
          </w:p>
          <w:p w14:paraId="2BA2638A" w14:textId="77777777" w:rsidR="00E32E0C" w:rsidRDefault="00E32E0C" w:rsidP="00996F87">
            <w:pPr>
              <w:pStyle w:val="Autor"/>
              <w:rPr>
                <w:color w:val="CC0000"/>
              </w:rPr>
            </w:pPr>
            <w:r>
              <w:rPr>
                <w:color w:val="CC0000"/>
              </w:rPr>
              <w:t>Cantero Alén, Rafael (Participa)</w:t>
            </w:r>
          </w:p>
          <w:p w14:paraId="0FD17443" w14:textId="77777777" w:rsidR="00E32E0C" w:rsidRDefault="00E32E0C" w:rsidP="00996F87">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14:paraId="7165DA9F" w14:textId="77777777" w:rsidR="00E32E0C" w:rsidRDefault="00E32E0C" w:rsidP="00996F87">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96F87">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96F87">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96F87">
            <w:pPr>
              <w:pStyle w:val="Autor"/>
              <w:rPr>
                <w:color w:val="632423" w:themeColor="accent2" w:themeShade="80"/>
              </w:rPr>
            </w:pPr>
            <w:r>
              <w:rPr>
                <w:color w:val="632423" w:themeColor="accent2" w:themeShade="80"/>
              </w:rPr>
              <w:t>Herrera Poch, Fernando (Participa)</w:t>
            </w:r>
          </w:p>
        </w:tc>
      </w:tr>
      <w:tr w:rsidR="00E32E0C" w14:paraId="4C9AD5C5" w14:textId="77777777" w:rsidTr="00996F87">
        <w:tc>
          <w:tcPr>
            <w:tcW w:w="5529" w:type="dxa"/>
            <w:shd w:val="clear" w:color="auto" w:fill="auto"/>
          </w:tcPr>
          <w:p w14:paraId="061772C6" w14:textId="77777777" w:rsidR="00E32E0C" w:rsidRDefault="00E32E0C" w:rsidP="00996F87">
            <w:pPr>
              <w:pStyle w:val="Autor"/>
              <w:rPr>
                <w:i/>
                <w:color w:val="632423" w:themeColor="accent2" w:themeShade="80"/>
              </w:rPr>
            </w:pPr>
            <w:r>
              <w:rPr>
                <w:i/>
                <w:color w:val="632423" w:themeColor="accent2" w:themeShade="80"/>
              </w:rPr>
              <w:t>Fecha: 02/12/2018</w:t>
            </w:r>
          </w:p>
        </w:tc>
      </w:tr>
      <w:tr w:rsidR="00E32E0C" w14:paraId="2208B77E" w14:textId="77777777" w:rsidTr="00996F87">
        <w:tc>
          <w:tcPr>
            <w:tcW w:w="5529" w:type="dxa"/>
            <w:shd w:val="clear" w:color="auto" w:fill="244061" w:themeFill="accent1" w:themeFillShade="80"/>
          </w:tcPr>
          <w:p w14:paraId="6B07B71D" w14:textId="77777777" w:rsidR="00E32E0C" w:rsidRDefault="00E32E0C" w:rsidP="00996F87">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1EDE8BE4" w14:textId="557914B3" w:rsidR="008B3F45"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550016" w:history="1">
        <w:r w:rsidR="008B3F45" w:rsidRPr="00C32EE4">
          <w:rPr>
            <w:rStyle w:val="Hipervnculo"/>
          </w:rPr>
          <w:t>ENUNCIADO DEL PROBLEMA</w:t>
        </w:r>
        <w:r w:rsidR="008B3F45">
          <w:tab/>
        </w:r>
        <w:r w:rsidR="008B3F45">
          <w:fldChar w:fldCharType="begin"/>
        </w:r>
        <w:r w:rsidR="008B3F45">
          <w:instrText xml:space="preserve"> PAGEREF _Toc531550016 \h </w:instrText>
        </w:r>
        <w:r w:rsidR="008B3F45">
          <w:fldChar w:fldCharType="separate"/>
        </w:r>
        <w:r w:rsidR="008B3F45">
          <w:t>4</w:t>
        </w:r>
        <w:r w:rsidR="008B3F45">
          <w:fldChar w:fldCharType="end"/>
        </w:r>
      </w:hyperlink>
    </w:p>
    <w:p w14:paraId="5AA95CC7" w14:textId="2E3D220A" w:rsidR="008B3F45" w:rsidRDefault="00D325C6">
      <w:pPr>
        <w:pStyle w:val="TDC1"/>
        <w:rPr>
          <w:rFonts w:asciiTheme="minorHAnsi" w:eastAsiaTheme="minorEastAsia" w:hAnsiTheme="minorHAnsi" w:cstheme="minorBidi"/>
          <w:caps w:val="0"/>
          <w:color w:val="auto"/>
          <w:kern w:val="0"/>
          <w:sz w:val="22"/>
          <w:szCs w:val="22"/>
          <w:lang w:val="es-ES"/>
        </w:rPr>
      </w:pPr>
      <w:hyperlink w:anchor="_Toc531550017" w:history="1">
        <w:r w:rsidR="008B3F45" w:rsidRPr="00C32EE4">
          <w:rPr>
            <w:rStyle w:val="Hipervnculo"/>
          </w:rPr>
          <w:t>descripción de la solución</w:t>
        </w:r>
        <w:r w:rsidR="008B3F45">
          <w:tab/>
        </w:r>
        <w:r w:rsidR="008B3F45">
          <w:fldChar w:fldCharType="begin"/>
        </w:r>
        <w:r w:rsidR="008B3F45">
          <w:instrText xml:space="preserve"> PAGEREF _Toc531550017 \h </w:instrText>
        </w:r>
        <w:r w:rsidR="008B3F45">
          <w:fldChar w:fldCharType="separate"/>
        </w:r>
        <w:r w:rsidR="008B3F45">
          <w:t>6</w:t>
        </w:r>
        <w:r w:rsidR="008B3F45">
          <w:fldChar w:fldCharType="end"/>
        </w:r>
      </w:hyperlink>
    </w:p>
    <w:p w14:paraId="2E592BEA" w14:textId="3B70D8E4"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18" w:history="1">
        <w:r w:rsidR="008B3F45" w:rsidRPr="00C32EE4">
          <w:rPr>
            <w:rStyle w:val="Hipervnculo"/>
          </w:rPr>
          <w:t>2.1</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Definición del problema</w:t>
        </w:r>
        <w:r w:rsidR="008B3F45">
          <w:tab/>
        </w:r>
        <w:r w:rsidR="008B3F45">
          <w:fldChar w:fldCharType="begin"/>
        </w:r>
        <w:r w:rsidR="008B3F45">
          <w:instrText xml:space="preserve"> PAGEREF _Toc531550018 \h </w:instrText>
        </w:r>
        <w:r w:rsidR="008B3F45">
          <w:fldChar w:fldCharType="separate"/>
        </w:r>
        <w:r w:rsidR="008B3F45">
          <w:t>6</w:t>
        </w:r>
        <w:r w:rsidR="008B3F45">
          <w:fldChar w:fldCharType="end"/>
        </w:r>
      </w:hyperlink>
    </w:p>
    <w:p w14:paraId="2DF67FE2" w14:textId="6EA6810D" w:rsidR="008B3F45" w:rsidRDefault="00D325C6">
      <w:pPr>
        <w:pStyle w:val="TDC1"/>
        <w:rPr>
          <w:rFonts w:asciiTheme="minorHAnsi" w:eastAsiaTheme="minorEastAsia" w:hAnsiTheme="minorHAnsi" w:cstheme="minorBidi"/>
          <w:caps w:val="0"/>
          <w:color w:val="auto"/>
          <w:kern w:val="0"/>
          <w:sz w:val="22"/>
          <w:szCs w:val="22"/>
          <w:lang w:val="es-ES"/>
        </w:rPr>
      </w:pPr>
      <w:hyperlink w:anchor="_Toc531550019" w:history="1">
        <w:r w:rsidR="008B3F45" w:rsidRPr="00C32EE4">
          <w:rPr>
            <w:rStyle w:val="Hipervnculo"/>
          </w:rPr>
          <w:t>MODELO CONCEPTUAL</w:t>
        </w:r>
        <w:r w:rsidR="008B3F45">
          <w:tab/>
        </w:r>
        <w:r w:rsidR="008B3F45">
          <w:fldChar w:fldCharType="begin"/>
        </w:r>
        <w:r w:rsidR="008B3F45">
          <w:instrText xml:space="preserve"> PAGEREF _Toc531550019 \h </w:instrText>
        </w:r>
        <w:r w:rsidR="008B3F45">
          <w:fldChar w:fldCharType="separate"/>
        </w:r>
        <w:r w:rsidR="008B3F45">
          <w:t>14</w:t>
        </w:r>
        <w:r w:rsidR="008B3F45">
          <w:fldChar w:fldCharType="end"/>
        </w:r>
      </w:hyperlink>
    </w:p>
    <w:p w14:paraId="6494CCB4" w14:textId="15C01FAC"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20" w:history="1">
        <w:r w:rsidR="008B3F45" w:rsidRPr="00C32EE4">
          <w:rPr>
            <w:rStyle w:val="Hipervnculo"/>
          </w:rPr>
          <w:t>3.1</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Médico, parámetros analíticos y pacientes.</w:t>
        </w:r>
        <w:r w:rsidR="008B3F45">
          <w:tab/>
        </w:r>
        <w:r w:rsidR="008B3F45">
          <w:fldChar w:fldCharType="begin"/>
        </w:r>
        <w:r w:rsidR="008B3F45">
          <w:instrText xml:space="preserve"> PAGEREF _Toc531550020 \h </w:instrText>
        </w:r>
        <w:r w:rsidR="008B3F45">
          <w:fldChar w:fldCharType="separate"/>
        </w:r>
        <w:r w:rsidR="008B3F45">
          <w:t>16</w:t>
        </w:r>
        <w:r w:rsidR="008B3F45">
          <w:fldChar w:fldCharType="end"/>
        </w:r>
      </w:hyperlink>
    </w:p>
    <w:p w14:paraId="3B7DF9CC" w14:textId="07F73888" w:rsidR="008B3F45" w:rsidRDefault="00D325C6">
      <w:pPr>
        <w:pStyle w:val="TDC3"/>
        <w:rPr>
          <w:rFonts w:asciiTheme="minorHAnsi" w:eastAsiaTheme="minorEastAsia" w:hAnsiTheme="minorHAnsi" w:cstheme="minorBidi"/>
          <w:sz w:val="22"/>
        </w:rPr>
      </w:pPr>
      <w:hyperlink w:anchor="_Toc531550021" w:history="1">
        <w:r w:rsidR="008B3F45" w:rsidRPr="00C32EE4">
          <w:rPr>
            <w:rStyle w:val="Hipervnculo"/>
          </w:rPr>
          <w:t>3.1.1</w:t>
        </w:r>
        <w:r w:rsidR="008B3F45">
          <w:rPr>
            <w:rFonts w:asciiTheme="minorHAnsi" w:eastAsiaTheme="minorEastAsia" w:hAnsiTheme="minorHAnsi" w:cstheme="minorBidi"/>
            <w:sz w:val="22"/>
          </w:rPr>
          <w:tab/>
        </w:r>
        <w:r w:rsidR="008B3F45" w:rsidRPr="00C32EE4">
          <w:rPr>
            <w:rStyle w:val="Hipervnculo"/>
          </w:rPr>
          <w:t>Tipos de entidad</w:t>
        </w:r>
        <w:r w:rsidR="008B3F45">
          <w:tab/>
        </w:r>
        <w:r w:rsidR="008B3F45">
          <w:fldChar w:fldCharType="begin"/>
        </w:r>
        <w:r w:rsidR="008B3F45">
          <w:instrText xml:space="preserve"> PAGEREF _Toc531550021 \h </w:instrText>
        </w:r>
        <w:r w:rsidR="008B3F45">
          <w:fldChar w:fldCharType="separate"/>
        </w:r>
        <w:r w:rsidR="008B3F45">
          <w:t>16</w:t>
        </w:r>
        <w:r w:rsidR="008B3F45">
          <w:fldChar w:fldCharType="end"/>
        </w:r>
      </w:hyperlink>
    </w:p>
    <w:p w14:paraId="6AE4C9DE" w14:textId="4060780B"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22" w:history="1">
        <w:r w:rsidR="008B3F45" w:rsidRPr="00C32EE4">
          <w:rPr>
            <w:rStyle w:val="Hipervnculo"/>
          </w:rPr>
          <w:t>3.2</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Solicitud y análisis</w:t>
        </w:r>
        <w:r w:rsidR="008B3F45">
          <w:tab/>
        </w:r>
        <w:r w:rsidR="008B3F45">
          <w:fldChar w:fldCharType="begin"/>
        </w:r>
        <w:r w:rsidR="008B3F45">
          <w:instrText xml:space="preserve"> PAGEREF _Toc531550022 \h </w:instrText>
        </w:r>
        <w:r w:rsidR="008B3F45">
          <w:fldChar w:fldCharType="separate"/>
        </w:r>
        <w:r w:rsidR="008B3F45">
          <w:t>17</w:t>
        </w:r>
        <w:r w:rsidR="008B3F45">
          <w:fldChar w:fldCharType="end"/>
        </w:r>
      </w:hyperlink>
    </w:p>
    <w:p w14:paraId="662143C8" w14:textId="75A598DD" w:rsidR="008B3F45" w:rsidRDefault="00D325C6">
      <w:pPr>
        <w:pStyle w:val="TDC3"/>
        <w:rPr>
          <w:rFonts w:asciiTheme="minorHAnsi" w:eastAsiaTheme="minorEastAsia" w:hAnsiTheme="minorHAnsi" w:cstheme="minorBidi"/>
          <w:sz w:val="22"/>
        </w:rPr>
      </w:pPr>
      <w:hyperlink w:anchor="_Toc531550023" w:history="1">
        <w:r w:rsidR="008B3F45" w:rsidRPr="00C32EE4">
          <w:rPr>
            <w:rStyle w:val="Hipervnculo"/>
          </w:rPr>
          <w:t>3.2.1</w:t>
        </w:r>
        <w:r w:rsidR="008B3F45">
          <w:rPr>
            <w:rFonts w:asciiTheme="minorHAnsi" w:eastAsiaTheme="minorEastAsia" w:hAnsiTheme="minorHAnsi" w:cstheme="minorBidi"/>
            <w:sz w:val="22"/>
          </w:rPr>
          <w:tab/>
        </w:r>
        <w:r w:rsidR="008B3F45" w:rsidRPr="00C32EE4">
          <w:rPr>
            <w:rStyle w:val="Hipervnculo"/>
          </w:rPr>
          <w:t>Tipos de entidad</w:t>
        </w:r>
        <w:r w:rsidR="008B3F45">
          <w:tab/>
        </w:r>
        <w:r w:rsidR="008B3F45">
          <w:fldChar w:fldCharType="begin"/>
        </w:r>
        <w:r w:rsidR="008B3F45">
          <w:instrText xml:space="preserve"> PAGEREF _Toc531550023 \h </w:instrText>
        </w:r>
        <w:r w:rsidR="008B3F45">
          <w:fldChar w:fldCharType="separate"/>
        </w:r>
        <w:r w:rsidR="008B3F45">
          <w:t>17</w:t>
        </w:r>
        <w:r w:rsidR="008B3F45">
          <w:fldChar w:fldCharType="end"/>
        </w:r>
      </w:hyperlink>
    </w:p>
    <w:p w14:paraId="25322C7F" w14:textId="2F285989"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24" w:history="1">
        <w:r w:rsidR="008B3F45" w:rsidRPr="00C32EE4">
          <w:rPr>
            <w:rStyle w:val="Hipervnculo"/>
          </w:rPr>
          <w:t>3.3</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magnitud y valores normales.</w:t>
        </w:r>
        <w:r w:rsidR="008B3F45">
          <w:tab/>
        </w:r>
        <w:r w:rsidR="008B3F45">
          <w:fldChar w:fldCharType="begin"/>
        </w:r>
        <w:r w:rsidR="008B3F45">
          <w:instrText xml:space="preserve"> PAGEREF _Toc531550024 \h </w:instrText>
        </w:r>
        <w:r w:rsidR="008B3F45">
          <w:fldChar w:fldCharType="separate"/>
        </w:r>
        <w:r w:rsidR="008B3F45">
          <w:t>19</w:t>
        </w:r>
        <w:r w:rsidR="008B3F45">
          <w:fldChar w:fldCharType="end"/>
        </w:r>
      </w:hyperlink>
    </w:p>
    <w:p w14:paraId="10E1B9A4" w14:textId="5212572F" w:rsidR="008B3F45" w:rsidRDefault="00D325C6">
      <w:pPr>
        <w:pStyle w:val="TDC3"/>
        <w:rPr>
          <w:rFonts w:asciiTheme="minorHAnsi" w:eastAsiaTheme="minorEastAsia" w:hAnsiTheme="minorHAnsi" w:cstheme="minorBidi"/>
          <w:sz w:val="22"/>
        </w:rPr>
      </w:pPr>
      <w:hyperlink w:anchor="_Toc531550025" w:history="1">
        <w:r w:rsidR="008B3F45" w:rsidRPr="00C32EE4">
          <w:rPr>
            <w:rStyle w:val="Hipervnculo"/>
          </w:rPr>
          <w:t>3.3.1</w:t>
        </w:r>
        <w:r w:rsidR="008B3F45">
          <w:rPr>
            <w:rFonts w:asciiTheme="minorHAnsi" w:eastAsiaTheme="minorEastAsia" w:hAnsiTheme="minorHAnsi" w:cstheme="minorBidi"/>
            <w:sz w:val="22"/>
          </w:rPr>
          <w:tab/>
        </w:r>
        <w:r w:rsidR="008B3F45" w:rsidRPr="00C32EE4">
          <w:rPr>
            <w:rStyle w:val="Hipervnculo"/>
          </w:rPr>
          <w:t>Tipos de entidad</w:t>
        </w:r>
        <w:r w:rsidR="008B3F45">
          <w:tab/>
        </w:r>
        <w:r w:rsidR="008B3F45">
          <w:fldChar w:fldCharType="begin"/>
        </w:r>
        <w:r w:rsidR="008B3F45">
          <w:instrText xml:space="preserve"> PAGEREF _Toc531550025 \h </w:instrText>
        </w:r>
        <w:r w:rsidR="008B3F45">
          <w:fldChar w:fldCharType="separate"/>
        </w:r>
        <w:r w:rsidR="008B3F45">
          <w:t>19</w:t>
        </w:r>
        <w:r w:rsidR="008B3F45">
          <w:fldChar w:fldCharType="end"/>
        </w:r>
      </w:hyperlink>
    </w:p>
    <w:p w14:paraId="3E9B7037" w14:textId="75130C99"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26" w:history="1">
        <w:r w:rsidR="008B3F45" w:rsidRPr="00C32EE4">
          <w:rPr>
            <w:rStyle w:val="Hipervnculo"/>
          </w:rPr>
          <w:t>3.4</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Interrelaciones más significativas entre los tipos de entidad.</w:t>
        </w:r>
        <w:r w:rsidR="008B3F45">
          <w:tab/>
        </w:r>
        <w:r w:rsidR="008B3F45">
          <w:fldChar w:fldCharType="begin"/>
        </w:r>
        <w:r w:rsidR="008B3F45">
          <w:instrText xml:space="preserve"> PAGEREF _Toc531550026 \h </w:instrText>
        </w:r>
        <w:r w:rsidR="008B3F45">
          <w:fldChar w:fldCharType="separate"/>
        </w:r>
        <w:r w:rsidR="008B3F45">
          <w:t>20</w:t>
        </w:r>
        <w:r w:rsidR="008B3F45">
          <w:fldChar w:fldCharType="end"/>
        </w:r>
      </w:hyperlink>
    </w:p>
    <w:p w14:paraId="6C2CCB30" w14:textId="7A47F11A" w:rsidR="008B3F45" w:rsidRDefault="00D325C6">
      <w:pPr>
        <w:pStyle w:val="TDC1"/>
        <w:rPr>
          <w:rFonts w:asciiTheme="minorHAnsi" w:eastAsiaTheme="minorEastAsia" w:hAnsiTheme="minorHAnsi" w:cstheme="minorBidi"/>
          <w:caps w:val="0"/>
          <w:color w:val="auto"/>
          <w:kern w:val="0"/>
          <w:sz w:val="22"/>
          <w:szCs w:val="22"/>
          <w:lang w:val="es-ES"/>
        </w:rPr>
      </w:pPr>
      <w:hyperlink w:anchor="_Toc531550027" w:history="1">
        <w:r w:rsidR="008B3F45" w:rsidRPr="00C32EE4">
          <w:rPr>
            <w:rStyle w:val="Hipervnculo"/>
          </w:rPr>
          <w:t>MODELO RELACIONAL</w:t>
        </w:r>
        <w:r w:rsidR="008B3F45">
          <w:tab/>
        </w:r>
        <w:r w:rsidR="008B3F45">
          <w:fldChar w:fldCharType="begin"/>
        </w:r>
        <w:r w:rsidR="008B3F45">
          <w:instrText xml:space="preserve"> PAGEREF _Toc531550027 \h </w:instrText>
        </w:r>
        <w:r w:rsidR="008B3F45">
          <w:fldChar w:fldCharType="separate"/>
        </w:r>
        <w:r w:rsidR="008B3F45">
          <w:t>23</w:t>
        </w:r>
        <w:r w:rsidR="008B3F45">
          <w:fldChar w:fldCharType="end"/>
        </w:r>
      </w:hyperlink>
    </w:p>
    <w:p w14:paraId="0D7BEF25" w14:textId="2669F0FD" w:rsidR="008B3F45" w:rsidRDefault="00D325C6">
      <w:pPr>
        <w:pStyle w:val="TDC3"/>
        <w:rPr>
          <w:rFonts w:asciiTheme="minorHAnsi" w:eastAsiaTheme="minorEastAsia" w:hAnsiTheme="minorHAnsi" w:cstheme="minorBidi"/>
          <w:sz w:val="22"/>
        </w:rPr>
      </w:pPr>
      <w:hyperlink w:anchor="_Toc531550028" w:history="1">
        <w:r w:rsidR="008B3F45" w:rsidRPr="00C32EE4">
          <w:rPr>
            <w:rStyle w:val="Hipervnculo"/>
          </w:rPr>
          <w:t>4.1.1</w:t>
        </w:r>
        <w:r w:rsidR="008B3F45">
          <w:rPr>
            <w:rFonts w:asciiTheme="minorHAnsi" w:eastAsiaTheme="minorEastAsia" w:hAnsiTheme="minorHAnsi" w:cstheme="minorBidi"/>
            <w:sz w:val="22"/>
          </w:rPr>
          <w:tab/>
        </w:r>
        <w:r w:rsidR="008B3F45" w:rsidRPr="00C32EE4">
          <w:rPr>
            <w:rStyle w:val="Hipervnculo"/>
          </w:rPr>
          <w:t>Tabla Paciente</w:t>
        </w:r>
        <w:r w:rsidR="008B3F45">
          <w:tab/>
        </w:r>
        <w:r w:rsidR="008B3F45">
          <w:fldChar w:fldCharType="begin"/>
        </w:r>
        <w:r w:rsidR="008B3F45">
          <w:instrText xml:space="preserve"> PAGEREF _Toc531550028 \h </w:instrText>
        </w:r>
        <w:r w:rsidR="008B3F45">
          <w:fldChar w:fldCharType="separate"/>
        </w:r>
        <w:r w:rsidR="008B3F45">
          <w:t>24</w:t>
        </w:r>
        <w:r w:rsidR="008B3F45">
          <w:fldChar w:fldCharType="end"/>
        </w:r>
      </w:hyperlink>
    </w:p>
    <w:p w14:paraId="669217E9" w14:textId="52B46DD3" w:rsidR="008B3F45" w:rsidRDefault="00D325C6">
      <w:pPr>
        <w:pStyle w:val="TDC3"/>
        <w:rPr>
          <w:rFonts w:asciiTheme="minorHAnsi" w:eastAsiaTheme="minorEastAsia" w:hAnsiTheme="minorHAnsi" w:cstheme="minorBidi"/>
          <w:sz w:val="22"/>
        </w:rPr>
      </w:pPr>
      <w:hyperlink w:anchor="_Toc531550029" w:history="1">
        <w:r w:rsidR="008B3F45" w:rsidRPr="00C32EE4">
          <w:rPr>
            <w:rStyle w:val="Hipervnculo"/>
          </w:rPr>
          <w:t>4.1.2</w:t>
        </w:r>
        <w:r w:rsidR="008B3F45">
          <w:rPr>
            <w:rFonts w:asciiTheme="minorHAnsi" w:eastAsiaTheme="minorEastAsia" w:hAnsiTheme="minorHAnsi" w:cstheme="minorBidi"/>
            <w:sz w:val="22"/>
          </w:rPr>
          <w:tab/>
        </w:r>
        <w:r w:rsidR="008B3F45" w:rsidRPr="00C32EE4">
          <w:rPr>
            <w:rStyle w:val="Hipervnculo"/>
          </w:rPr>
          <w:t>Tabla Médicos</w:t>
        </w:r>
        <w:r w:rsidR="008B3F45">
          <w:tab/>
        </w:r>
        <w:r w:rsidR="008B3F45">
          <w:fldChar w:fldCharType="begin"/>
        </w:r>
        <w:r w:rsidR="008B3F45">
          <w:instrText xml:space="preserve"> PAGEREF _Toc531550029 \h </w:instrText>
        </w:r>
        <w:r w:rsidR="008B3F45">
          <w:fldChar w:fldCharType="separate"/>
        </w:r>
        <w:r w:rsidR="008B3F45">
          <w:t>24</w:t>
        </w:r>
        <w:r w:rsidR="008B3F45">
          <w:fldChar w:fldCharType="end"/>
        </w:r>
      </w:hyperlink>
    </w:p>
    <w:p w14:paraId="0DAC2BB3" w14:textId="388B75D4" w:rsidR="008B3F45" w:rsidRDefault="00D325C6">
      <w:pPr>
        <w:pStyle w:val="TDC3"/>
        <w:rPr>
          <w:rFonts w:asciiTheme="minorHAnsi" w:eastAsiaTheme="minorEastAsia" w:hAnsiTheme="minorHAnsi" w:cstheme="minorBidi"/>
          <w:sz w:val="22"/>
        </w:rPr>
      </w:pPr>
      <w:hyperlink w:anchor="_Toc531550030" w:history="1">
        <w:r w:rsidR="008B3F45" w:rsidRPr="00C32EE4">
          <w:rPr>
            <w:rStyle w:val="Hipervnculo"/>
          </w:rPr>
          <w:t>4.1.3</w:t>
        </w:r>
        <w:r w:rsidR="008B3F45">
          <w:rPr>
            <w:rFonts w:asciiTheme="minorHAnsi" w:eastAsiaTheme="minorEastAsia" w:hAnsiTheme="minorHAnsi" w:cstheme="minorBidi"/>
            <w:sz w:val="22"/>
          </w:rPr>
          <w:tab/>
        </w:r>
        <w:r w:rsidR="008B3F45" w:rsidRPr="00C32EE4">
          <w:rPr>
            <w:rStyle w:val="Hipervnculo"/>
          </w:rPr>
          <w:t>Tabla Solicitud</w:t>
        </w:r>
        <w:r w:rsidR="008B3F45">
          <w:tab/>
        </w:r>
        <w:r w:rsidR="008B3F45">
          <w:fldChar w:fldCharType="begin"/>
        </w:r>
        <w:r w:rsidR="008B3F45">
          <w:instrText xml:space="preserve"> PAGEREF _Toc531550030 \h </w:instrText>
        </w:r>
        <w:r w:rsidR="008B3F45">
          <w:fldChar w:fldCharType="separate"/>
        </w:r>
        <w:r w:rsidR="008B3F45">
          <w:t>25</w:t>
        </w:r>
        <w:r w:rsidR="008B3F45">
          <w:fldChar w:fldCharType="end"/>
        </w:r>
      </w:hyperlink>
    </w:p>
    <w:p w14:paraId="211534A4" w14:textId="4C31B6C6" w:rsidR="008B3F45" w:rsidRDefault="00D325C6">
      <w:pPr>
        <w:pStyle w:val="TDC3"/>
        <w:rPr>
          <w:rFonts w:asciiTheme="minorHAnsi" w:eastAsiaTheme="minorEastAsia" w:hAnsiTheme="minorHAnsi" w:cstheme="minorBidi"/>
          <w:sz w:val="22"/>
        </w:rPr>
      </w:pPr>
      <w:hyperlink w:anchor="_Toc531550031" w:history="1">
        <w:r w:rsidR="008B3F45" w:rsidRPr="00C32EE4">
          <w:rPr>
            <w:rStyle w:val="Hipervnculo"/>
          </w:rPr>
          <w:t>4.1.4</w:t>
        </w:r>
        <w:r w:rsidR="008B3F45">
          <w:rPr>
            <w:rFonts w:asciiTheme="minorHAnsi" w:eastAsiaTheme="minorEastAsia" w:hAnsiTheme="minorHAnsi" w:cstheme="minorBidi"/>
            <w:sz w:val="22"/>
          </w:rPr>
          <w:tab/>
        </w:r>
        <w:r w:rsidR="008B3F45" w:rsidRPr="00C32EE4">
          <w:rPr>
            <w:rStyle w:val="Hipervnculo"/>
          </w:rPr>
          <w:t>Tabla Análisis</w:t>
        </w:r>
        <w:r w:rsidR="008B3F45">
          <w:tab/>
        </w:r>
        <w:r w:rsidR="008B3F45">
          <w:fldChar w:fldCharType="begin"/>
        </w:r>
        <w:r w:rsidR="008B3F45">
          <w:instrText xml:space="preserve"> PAGEREF _Toc531550031 \h </w:instrText>
        </w:r>
        <w:r w:rsidR="008B3F45">
          <w:fldChar w:fldCharType="separate"/>
        </w:r>
        <w:r w:rsidR="008B3F45">
          <w:t>25</w:t>
        </w:r>
        <w:r w:rsidR="008B3F45">
          <w:fldChar w:fldCharType="end"/>
        </w:r>
      </w:hyperlink>
    </w:p>
    <w:p w14:paraId="45913D69" w14:textId="400DABB9" w:rsidR="008B3F45" w:rsidRDefault="00D325C6">
      <w:pPr>
        <w:pStyle w:val="TDC3"/>
        <w:rPr>
          <w:rFonts w:asciiTheme="minorHAnsi" w:eastAsiaTheme="minorEastAsia" w:hAnsiTheme="minorHAnsi" w:cstheme="minorBidi"/>
          <w:sz w:val="22"/>
        </w:rPr>
      </w:pPr>
      <w:hyperlink w:anchor="_Toc531550032" w:history="1">
        <w:r w:rsidR="008B3F45" w:rsidRPr="00C32EE4">
          <w:rPr>
            <w:rStyle w:val="Hipervnculo"/>
          </w:rPr>
          <w:t>4.1.5</w:t>
        </w:r>
        <w:r w:rsidR="008B3F45">
          <w:rPr>
            <w:rFonts w:asciiTheme="minorHAnsi" w:eastAsiaTheme="minorEastAsia" w:hAnsiTheme="minorHAnsi" w:cstheme="minorBidi"/>
            <w:sz w:val="22"/>
          </w:rPr>
          <w:tab/>
        </w:r>
        <w:r w:rsidR="008B3F45" w:rsidRPr="00C32EE4">
          <w:rPr>
            <w:rStyle w:val="Hipervnculo"/>
          </w:rPr>
          <w:t>Tabla Parámetros</w:t>
        </w:r>
        <w:r w:rsidR="008B3F45">
          <w:tab/>
        </w:r>
        <w:r w:rsidR="008B3F45">
          <w:fldChar w:fldCharType="begin"/>
        </w:r>
        <w:r w:rsidR="008B3F45">
          <w:instrText xml:space="preserve"> PAGEREF _Toc531550032 \h </w:instrText>
        </w:r>
        <w:r w:rsidR="008B3F45">
          <w:fldChar w:fldCharType="separate"/>
        </w:r>
        <w:r w:rsidR="008B3F45">
          <w:t>27</w:t>
        </w:r>
        <w:r w:rsidR="008B3F45">
          <w:fldChar w:fldCharType="end"/>
        </w:r>
      </w:hyperlink>
    </w:p>
    <w:p w14:paraId="6FEDCA12" w14:textId="57C2F16D" w:rsidR="008B3F45" w:rsidRDefault="00D325C6">
      <w:pPr>
        <w:pStyle w:val="TDC3"/>
        <w:rPr>
          <w:rFonts w:asciiTheme="minorHAnsi" w:eastAsiaTheme="minorEastAsia" w:hAnsiTheme="minorHAnsi" w:cstheme="minorBidi"/>
          <w:sz w:val="22"/>
        </w:rPr>
      </w:pPr>
      <w:hyperlink w:anchor="_Toc531550033" w:history="1">
        <w:r w:rsidR="008B3F45" w:rsidRPr="00C32EE4">
          <w:rPr>
            <w:rStyle w:val="Hipervnculo"/>
          </w:rPr>
          <w:t>4.1.6</w:t>
        </w:r>
        <w:r w:rsidR="008B3F45">
          <w:rPr>
            <w:rFonts w:asciiTheme="minorHAnsi" w:eastAsiaTheme="minorEastAsia" w:hAnsiTheme="minorHAnsi" w:cstheme="minorBidi"/>
            <w:sz w:val="22"/>
          </w:rPr>
          <w:tab/>
        </w:r>
        <w:r w:rsidR="008B3F45" w:rsidRPr="00C32EE4">
          <w:rPr>
            <w:rStyle w:val="Hipervnculo"/>
          </w:rPr>
          <w:t>Tabla Magnitud</w:t>
        </w:r>
        <w:r w:rsidR="008B3F45">
          <w:tab/>
        </w:r>
        <w:r w:rsidR="008B3F45">
          <w:fldChar w:fldCharType="begin"/>
        </w:r>
        <w:r w:rsidR="008B3F45">
          <w:instrText xml:space="preserve"> PAGEREF _Toc531550033 \h </w:instrText>
        </w:r>
        <w:r w:rsidR="008B3F45">
          <w:fldChar w:fldCharType="separate"/>
        </w:r>
        <w:r w:rsidR="008B3F45">
          <w:t>28</w:t>
        </w:r>
        <w:r w:rsidR="008B3F45">
          <w:fldChar w:fldCharType="end"/>
        </w:r>
      </w:hyperlink>
    </w:p>
    <w:p w14:paraId="106E0815" w14:textId="4CC52AB1" w:rsidR="008B3F45" w:rsidRDefault="00D325C6">
      <w:pPr>
        <w:pStyle w:val="TDC3"/>
        <w:rPr>
          <w:rFonts w:asciiTheme="minorHAnsi" w:eastAsiaTheme="minorEastAsia" w:hAnsiTheme="minorHAnsi" w:cstheme="minorBidi"/>
          <w:sz w:val="22"/>
        </w:rPr>
      </w:pPr>
      <w:hyperlink w:anchor="_Toc531550034" w:history="1">
        <w:r w:rsidR="008B3F45" w:rsidRPr="00C32EE4">
          <w:rPr>
            <w:rStyle w:val="Hipervnculo"/>
          </w:rPr>
          <w:t>4.1.7</w:t>
        </w:r>
        <w:r w:rsidR="008B3F45">
          <w:rPr>
            <w:rFonts w:asciiTheme="minorHAnsi" w:eastAsiaTheme="minorEastAsia" w:hAnsiTheme="minorHAnsi" w:cstheme="minorBidi"/>
            <w:sz w:val="22"/>
          </w:rPr>
          <w:tab/>
        </w:r>
        <w:r w:rsidR="008B3F45" w:rsidRPr="00C32EE4">
          <w:rPr>
            <w:rStyle w:val="Hipervnculo"/>
          </w:rPr>
          <w:t>Tabla Valores_Normales</w:t>
        </w:r>
        <w:r w:rsidR="008B3F45">
          <w:tab/>
        </w:r>
        <w:r w:rsidR="008B3F45">
          <w:fldChar w:fldCharType="begin"/>
        </w:r>
        <w:r w:rsidR="008B3F45">
          <w:instrText xml:space="preserve"> PAGEREF _Toc531550034 \h </w:instrText>
        </w:r>
        <w:r w:rsidR="008B3F45">
          <w:fldChar w:fldCharType="separate"/>
        </w:r>
        <w:r w:rsidR="008B3F45">
          <w:t>28</w:t>
        </w:r>
        <w:r w:rsidR="008B3F45">
          <w:fldChar w:fldCharType="end"/>
        </w:r>
      </w:hyperlink>
    </w:p>
    <w:p w14:paraId="6838C4B3" w14:textId="221F3AD1" w:rsidR="008B3F45" w:rsidRDefault="00D325C6">
      <w:pPr>
        <w:pStyle w:val="TDC3"/>
        <w:rPr>
          <w:rFonts w:asciiTheme="minorHAnsi" w:eastAsiaTheme="minorEastAsia" w:hAnsiTheme="minorHAnsi" w:cstheme="minorBidi"/>
          <w:sz w:val="22"/>
        </w:rPr>
      </w:pPr>
      <w:hyperlink w:anchor="_Toc531550035" w:history="1">
        <w:r w:rsidR="008B3F45" w:rsidRPr="00C32EE4">
          <w:rPr>
            <w:rStyle w:val="Hipervnculo"/>
          </w:rPr>
          <w:t>4.1.8</w:t>
        </w:r>
        <w:r w:rsidR="008B3F45">
          <w:rPr>
            <w:rFonts w:asciiTheme="minorHAnsi" w:eastAsiaTheme="minorEastAsia" w:hAnsiTheme="minorHAnsi" w:cstheme="minorBidi"/>
            <w:sz w:val="22"/>
          </w:rPr>
          <w:tab/>
        </w:r>
        <w:r w:rsidR="008B3F45" w:rsidRPr="00C32EE4">
          <w:rPr>
            <w:rStyle w:val="Hipervnculo"/>
          </w:rPr>
          <w:t>Tabla Médicos_Solicitud</w:t>
        </w:r>
        <w:r w:rsidR="008B3F45">
          <w:tab/>
        </w:r>
        <w:r w:rsidR="008B3F45">
          <w:fldChar w:fldCharType="begin"/>
        </w:r>
        <w:r w:rsidR="008B3F45">
          <w:instrText xml:space="preserve"> PAGEREF _Toc531550035 \h </w:instrText>
        </w:r>
        <w:r w:rsidR="008B3F45">
          <w:fldChar w:fldCharType="separate"/>
        </w:r>
        <w:r w:rsidR="008B3F45">
          <w:t>29</w:t>
        </w:r>
        <w:r w:rsidR="008B3F45">
          <w:fldChar w:fldCharType="end"/>
        </w:r>
      </w:hyperlink>
    </w:p>
    <w:p w14:paraId="64DEF445" w14:textId="7D65CBD1"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36" w:history="1">
        <w:r w:rsidR="008B3F45" w:rsidRPr="00C32EE4">
          <w:rPr>
            <w:rStyle w:val="Hipervnculo"/>
          </w:rPr>
          <w:t>4.2</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Normalización del modelo</w:t>
        </w:r>
        <w:r w:rsidR="008B3F45">
          <w:tab/>
        </w:r>
        <w:r w:rsidR="008B3F45">
          <w:fldChar w:fldCharType="begin"/>
        </w:r>
        <w:r w:rsidR="008B3F45">
          <w:instrText xml:space="preserve"> PAGEREF _Toc531550036 \h </w:instrText>
        </w:r>
        <w:r w:rsidR="008B3F45">
          <w:fldChar w:fldCharType="separate"/>
        </w:r>
        <w:r w:rsidR="008B3F45">
          <w:t>29</w:t>
        </w:r>
        <w:r w:rsidR="008B3F45">
          <w:fldChar w:fldCharType="end"/>
        </w:r>
      </w:hyperlink>
    </w:p>
    <w:p w14:paraId="584DF4D3" w14:textId="5BE70D8C" w:rsidR="008B3F45" w:rsidRDefault="00D325C6">
      <w:pPr>
        <w:pStyle w:val="TDC5"/>
        <w:rPr>
          <w:rFonts w:asciiTheme="minorHAnsi" w:eastAsiaTheme="minorEastAsia" w:hAnsiTheme="minorHAnsi" w:cstheme="minorBidi"/>
          <w:caps w:val="0"/>
          <w:sz w:val="22"/>
          <w:szCs w:val="22"/>
        </w:rPr>
      </w:pPr>
      <w:hyperlink w:anchor="_Toc531550037" w:history="1">
        <w:r w:rsidR="008B3F45" w:rsidRPr="00C32EE4">
          <w:rPr>
            <w:rStyle w:val="Hipervnculo"/>
          </w:rPr>
          <w:t>Bibliografía y referencias Web</w:t>
        </w:r>
        <w:r w:rsidR="008B3F45">
          <w:tab/>
        </w:r>
        <w:r w:rsidR="008B3F45">
          <w:fldChar w:fldCharType="begin"/>
        </w:r>
        <w:r w:rsidR="008B3F45">
          <w:instrText xml:space="preserve"> PAGEREF _Toc531550037 \h </w:instrText>
        </w:r>
        <w:r w:rsidR="008B3F45">
          <w:fldChar w:fldCharType="separate"/>
        </w:r>
        <w:r w:rsidR="008B3F45">
          <w:t>31</w:t>
        </w:r>
        <w:r w:rsidR="008B3F45">
          <w:fldChar w:fldCharType="end"/>
        </w:r>
      </w:hyperlink>
    </w:p>
    <w:p w14:paraId="41B622DC" w14:textId="1A61F0ED" w:rsidR="008B3F45" w:rsidRDefault="00D325C6">
      <w:pPr>
        <w:pStyle w:val="TDC2"/>
        <w:rPr>
          <w:rFonts w:asciiTheme="minorHAnsi" w:eastAsiaTheme="minorEastAsia" w:hAnsiTheme="minorHAnsi" w:cstheme="minorBidi"/>
          <w:bCs w:val="0"/>
          <w:iCs w:val="0"/>
          <w:smallCaps w:val="0"/>
          <w:sz w:val="22"/>
          <w:szCs w:val="22"/>
          <w:lang w:val="es-ES"/>
        </w:rPr>
      </w:pPr>
      <w:hyperlink w:anchor="_Toc531550038" w:history="1">
        <w:r w:rsidR="008B3F45" w:rsidRPr="00C32EE4">
          <w:rPr>
            <w:rStyle w:val="Hipervnculo"/>
          </w:rPr>
          <w:t>4.3</w:t>
        </w:r>
        <w:r w:rsidR="008B3F45">
          <w:rPr>
            <w:rFonts w:asciiTheme="minorHAnsi" w:eastAsiaTheme="minorEastAsia" w:hAnsiTheme="minorHAnsi" w:cstheme="minorBidi"/>
            <w:bCs w:val="0"/>
            <w:iCs w:val="0"/>
            <w:smallCaps w:val="0"/>
            <w:sz w:val="22"/>
            <w:szCs w:val="22"/>
            <w:lang w:val="es-ES"/>
          </w:rPr>
          <w:tab/>
        </w:r>
        <w:r w:rsidR="008B3F45" w:rsidRPr="00C32EE4">
          <w:rPr>
            <w:rStyle w:val="Hipervnculo"/>
          </w:rPr>
          <w:t>Bibliografía</w:t>
        </w:r>
        <w:r w:rsidR="008B3F45">
          <w:tab/>
        </w:r>
        <w:r w:rsidR="008B3F45">
          <w:fldChar w:fldCharType="begin"/>
        </w:r>
        <w:r w:rsidR="008B3F45">
          <w:instrText xml:space="preserve"> PAGEREF _Toc531550038 \h </w:instrText>
        </w:r>
        <w:r w:rsidR="008B3F45">
          <w:fldChar w:fldCharType="separate"/>
        </w:r>
        <w:r w:rsidR="008B3F45">
          <w:t>31</w:t>
        </w:r>
        <w:r w:rsidR="008B3F45">
          <w:fldChar w:fldCharType="end"/>
        </w:r>
      </w:hyperlink>
    </w:p>
    <w:p w14:paraId="00B5B0D6" w14:textId="11A5C0B5" w:rsidR="00F13BE1" w:rsidRDefault="00B964B9" w:rsidP="0051056D">
      <w:pPr>
        <w:pStyle w:val="TDC1"/>
        <w:numPr>
          <w:ilvl w:val="0"/>
          <w:numId w:val="0"/>
        </w:numPr>
      </w:pPr>
      <w:r>
        <w:rPr>
          <w:rFonts w:cs="Arial"/>
          <w:bCs/>
          <w:iCs/>
          <w:color w:val="auto"/>
          <w:kern w:val="0"/>
          <w:sz w:val="24"/>
          <w:szCs w:val="48"/>
        </w:rPr>
        <w:fldChar w:fldCharType="end"/>
      </w:r>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2594C360" w14:textId="31A881E6" w:rsidR="008B3F45"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8B3F45" w:rsidRPr="0029291F">
        <w:rPr>
          <w:b/>
          <w:noProof/>
        </w:rPr>
        <w:t>Ilustración 1-Informe de análisis clínicos</w:t>
      </w:r>
      <w:r w:rsidR="008B3F45">
        <w:rPr>
          <w:noProof/>
        </w:rPr>
        <w:tab/>
      </w:r>
      <w:r w:rsidR="008B3F45">
        <w:rPr>
          <w:noProof/>
        </w:rPr>
        <w:fldChar w:fldCharType="begin"/>
      </w:r>
      <w:r w:rsidR="008B3F45">
        <w:rPr>
          <w:noProof/>
        </w:rPr>
        <w:instrText xml:space="preserve"> PAGEREF _Toc531550039 \h </w:instrText>
      </w:r>
      <w:r w:rsidR="008B3F45">
        <w:rPr>
          <w:noProof/>
        </w:rPr>
      </w:r>
      <w:r w:rsidR="008B3F45">
        <w:rPr>
          <w:noProof/>
        </w:rPr>
        <w:fldChar w:fldCharType="separate"/>
      </w:r>
      <w:r w:rsidR="008B3F45">
        <w:rPr>
          <w:noProof/>
        </w:rPr>
        <w:t>7</w:t>
      </w:r>
      <w:r w:rsidR="008B3F45">
        <w:rPr>
          <w:noProof/>
        </w:rPr>
        <w:fldChar w:fldCharType="end"/>
      </w:r>
    </w:p>
    <w:p w14:paraId="57181237" w14:textId="1B267AE5" w:rsidR="008B3F45" w:rsidRDefault="008B3F45">
      <w:pPr>
        <w:pStyle w:val="Tabladeilustraciones"/>
        <w:tabs>
          <w:tab w:val="right" w:leader="dot" w:pos="8494"/>
        </w:tabs>
        <w:rPr>
          <w:rFonts w:asciiTheme="minorHAnsi" w:eastAsiaTheme="minorEastAsia" w:hAnsiTheme="minorHAnsi" w:cstheme="minorBidi"/>
          <w:noProof/>
          <w:sz w:val="22"/>
          <w:szCs w:val="22"/>
        </w:rPr>
      </w:pPr>
      <w:r w:rsidRPr="0029291F">
        <w:rPr>
          <w:b/>
          <w:noProof/>
        </w:rPr>
        <w:t>Ilustración 2- Laboratorios Análisis clínico Córdoba (septiembre 2018)</w:t>
      </w:r>
      <w:r>
        <w:rPr>
          <w:noProof/>
        </w:rPr>
        <w:tab/>
      </w:r>
      <w:r>
        <w:rPr>
          <w:noProof/>
        </w:rPr>
        <w:fldChar w:fldCharType="begin"/>
      </w:r>
      <w:r>
        <w:rPr>
          <w:noProof/>
        </w:rPr>
        <w:instrText xml:space="preserve"> PAGEREF _Toc531550040 \h </w:instrText>
      </w:r>
      <w:r>
        <w:rPr>
          <w:noProof/>
        </w:rPr>
      </w:r>
      <w:r>
        <w:rPr>
          <w:noProof/>
        </w:rPr>
        <w:fldChar w:fldCharType="separate"/>
      </w:r>
      <w:r>
        <w:rPr>
          <w:noProof/>
        </w:rPr>
        <w:t>8</w:t>
      </w:r>
      <w:r>
        <w:rPr>
          <w:noProof/>
        </w:rPr>
        <w:fldChar w:fldCharType="end"/>
      </w:r>
    </w:p>
    <w:p w14:paraId="517FA7BD" w14:textId="694631B0" w:rsidR="008B3F45" w:rsidRDefault="008B3F45">
      <w:pPr>
        <w:pStyle w:val="Tabladeilustraciones"/>
        <w:tabs>
          <w:tab w:val="right" w:leader="dot" w:pos="8494"/>
        </w:tabs>
        <w:rPr>
          <w:rFonts w:asciiTheme="minorHAnsi" w:eastAsiaTheme="minorEastAsia" w:hAnsiTheme="minorHAnsi" w:cstheme="minorBidi"/>
          <w:noProof/>
          <w:sz w:val="22"/>
          <w:szCs w:val="22"/>
        </w:rPr>
      </w:pPr>
      <w:r w:rsidRPr="0029291F">
        <w:rPr>
          <w:b/>
          <w:noProof/>
        </w:rPr>
        <w:t>Ilustración 3- Hemograma completo</w:t>
      </w:r>
      <w:r>
        <w:rPr>
          <w:noProof/>
        </w:rPr>
        <w:tab/>
      </w:r>
      <w:r>
        <w:rPr>
          <w:noProof/>
        </w:rPr>
        <w:fldChar w:fldCharType="begin"/>
      </w:r>
      <w:r>
        <w:rPr>
          <w:noProof/>
        </w:rPr>
        <w:instrText xml:space="preserve"> PAGEREF _Toc531550041 \h </w:instrText>
      </w:r>
      <w:r>
        <w:rPr>
          <w:noProof/>
        </w:rPr>
      </w:r>
      <w:r>
        <w:rPr>
          <w:noProof/>
        </w:rPr>
        <w:fldChar w:fldCharType="separate"/>
      </w:r>
      <w:r>
        <w:rPr>
          <w:noProof/>
        </w:rPr>
        <w:t>12</w:t>
      </w:r>
      <w:r>
        <w:rPr>
          <w:noProof/>
        </w:rPr>
        <w:fldChar w:fldCharType="end"/>
      </w:r>
    </w:p>
    <w:p w14:paraId="2952DCBF" w14:textId="551FA4D1" w:rsidR="008B3F45" w:rsidRDefault="008B3F45">
      <w:pPr>
        <w:pStyle w:val="Tabladeilustraciones"/>
        <w:tabs>
          <w:tab w:val="right" w:leader="dot" w:pos="8494"/>
        </w:tabs>
        <w:rPr>
          <w:rFonts w:asciiTheme="minorHAnsi" w:eastAsiaTheme="minorEastAsia" w:hAnsiTheme="minorHAnsi" w:cstheme="minorBidi"/>
          <w:noProof/>
          <w:sz w:val="22"/>
          <w:szCs w:val="22"/>
        </w:rPr>
      </w:pPr>
      <w:r w:rsidRPr="0029291F">
        <w:rPr>
          <w:b/>
          <w:noProof/>
        </w:rPr>
        <w:t>Ilustración 4 Modelo Conceptual</w:t>
      </w:r>
      <w:r>
        <w:rPr>
          <w:noProof/>
        </w:rPr>
        <w:tab/>
      </w:r>
      <w:r>
        <w:rPr>
          <w:noProof/>
        </w:rPr>
        <w:fldChar w:fldCharType="begin"/>
      </w:r>
      <w:r>
        <w:rPr>
          <w:noProof/>
        </w:rPr>
        <w:instrText xml:space="preserve"> PAGEREF _Toc531550042 \h </w:instrText>
      </w:r>
      <w:r>
        <w:rPr>
          <w:noProof/>
        </w:rPr>
      </w:r>
      <w:r>
        <w:rPr>
          <w:noProof/>
        </w:rPr>
        <w:fldChar w:fldCharType="separate"/>
      </w:r>
      <w:r>
        <w:rPr>
          <w:noProof/>
        </w:rPr>
        <w:t>15</w:t>
      </w:r>
      <w:r>
        <w:rPr>
          <w:noProof/>
        </w:rPr>
        <w:fldChar w:fldCharType="end"/>
      </w:r>
    </w:p>
    <w:p w14:paraId="6AEB521E" w14:textId="2B156A2A" w:rsidR="008B3F45" w:rsidRDefault="008B3F45">
      <w:pPr>
        <w:pStyle w:val="Tabladeilustraciones"/>
        <w:tabs>
          <w:tab w:val="right" w:leader="dot" w:pos="8494"/>
        </w:tabs>
        <w:rPr>
          <w:rFonts w:asciiTheme="minorHAnsi" w:eastAsiaTheme="minorEastAsia" w:hAnsiTheme="minorHAnsi" w:cstheme="minorBidi"/>
          <w:noProof/>
          <w:sz w:val="22"/>
          <w:szCs w:val="22"/>
        </w:rPr>
      </w:pPr>
      <w:r w:rsidRPr="0029291F">
        <w:rPr>
          <w:b/>
          <w:noProof/>
        </w:rPr>
        <w:t>Ilustración 5 Modelo Relacional</w:t>
      </w:r>
      <w:r>
        <w:rPr>
          <w:noProof/>
        </w:rPr>
        <w:tab/>
      </w:r>
      <w:r>
        <w:rPr>
          <w:noProof/>
        </w:rPr>
        <w:fldChar w:fldCharType="begin"/>
      </w:r>
      <w:r>
        <w:rPr>
          <w:noProof/>
        </w:rPr>
        <w:instrText xml:space="preserve"> PAGEREF _Toc531550043 \h </w:instrText>
      </w:r>
      <w:r>
        <w:rPr>
          <w:noProof/>
        </w:rPr>
      </w:r>
      <w:r>
        <w:rPr>
          <w:noProof/>
        </w:rPr>
        <w:fldChar w:fldCharType="separate"/>
      </w:r>
      <w:r>
        <w:rPr>
          <w:noProof/>
        </w:rPr>
        <w:t>23</w:t>
      </w:r>
      <w:r>
        <w:rPr>
          <w:noProof/>
        </w:rPr>
        <w:fldChar w:fldCharType="end"/>
      </w:r>
    </w:p>
    <w:p w14:paraId="68F6BB89" w14:textId="4EAB8832"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Ttulo"/>
            </w:pPr>
            <w:bookmarkStart w:id="1" w:name="_Toc531550016"/>
            <w:r>
              <w:t>ENUNCIADO DEL PROBLEMA</w:t>
            </w:r>
            <w:bookmarkEnd w:id="1"/>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CC30CE">
      <w:pPr>
        <w:pStyle w:val="Prrafodelista"/>
        <w:numPr>
          <w:ilvl w:val="1"/>
          <w:numId w:val="13"/>
        </w:numPr>
      </w:pPr>
      <w:r>
        <w:rPr>
          <w:i/>
        </w:rPr>
        <w:t>Problema planteado.</w:t>
      </w:r>
    </w:p>
    <w:p w14:paraId="3F558292" w14:textId="77777777" w:rsidR="00E32E0C" w:rsidRDefault="00E32E0C" w:rsidP="00CC30CE">
      <w:pPr>
        <w:pStyle w:val="Prrafodelista"/>
        <w:numPr>
          <w:ilvl w:val="1"/>
          <w:numId w:val="13"/>
        </w:numPr>
        <w:rPr>
          <w:i/>
        </w:rPr>
      </w:pPr>
      <w:r>
        <w:rPr>
          <w:i/>
        </w:rPr>
        <w:t>Descripción de la solución.</w:t>
      </w:r>
    </w:p>
    <w:p w14:paraId="4E7F00CB" w14:textId="00B203D4" w:rsidR="00E32E0C" w:rsidRDefault="00E32E0C" w:rsidP="00CC30CE">
      <w:pPr>
        <w:pStyle w:val="Prrafodelista"/>
        <w:numPr>
          <w:ilvl w:val="1"/>
          <w:numId w:val="13"/>
        </w:numPr>
        <w:rPr>
          <w:i/>
        </w:rPr>
      </w:pPr>
      <w:r>
        <w:rPr>
          <w:i/>
        </w:rPr>
        <w:t xml:space="preserve">Solución </w:t>
      </w:r>
      <w:r w:rsidR="00664E39">
        <w:rPr>
          <w:i/>
        </w:rPr>
        <w:t>C</w:t>
      </w:r>
      <w:r>
        <w:rPr>
          <w:i/>
        </w:rPr>
        <w:t>onceptual.</w:t>
      </w:r>
    </w:p>
    <w:p w14:paraId="794E38D8" w14:textId="77777777" w:rsidR="00E32E0C" w:rsidRDefault="00E32E0C" w:rsidP="00CC30CE">
      <w:pPr>
        <w:pStyle w:val="Prrafodelista"/>
        <w:numPr>
          <w:ilvl w:val="1"/>
          <w:numId w:val="13"/>
        </w:numPr>
        <w:rPr>
          <w:i/>
        </w:rPr>
      </w:pPr>
      <w:r>
        <w:rPr>
          <w:i/>
        </w:rPr>
        <w:t>Solución Relacional.</w:t>
      </w:r>
    </w:p>
    <w:p w14:paraId="48E7B326" w14:textId="77777777" w:rsidR="00E32E0C" w:rsidRDefault="00E32E0C" w:rsidP="00CC30CE">
      <w:pPr>
        <w:pStyle w:val="Prrafodelista"/>
        <w:numPr>
          <w:ilvl w:val="1"/>
          <w:numId w:val="13"/>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16"/>
          <w:headerReference w:type="first" r:id="rId17"/>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2"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Ttulo"/>
              <w:ind w:left="0"/>
            </w:pPr>
            <w:bookmarkStart w:id="3" w:name="_Toc531265148"/>
            <w:bookmarkStart w:id="4" w:name="_Toc531550017"/>
            <w:r>
              <w:t>descripción de la solución</w:t>
            </w:r>
            <w:bookmarkEnd w:id="3"/>
            <w:bookmarkEnd w:id="4"/>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983395">
      <w:pPr>
        <w:pStyle w:val="Ttulo1"/>
        <w:ind w:left="720"/>
      </w:pPr>
      <w:bookmarkStart w:id="5" w:name="_Toc531550018"/>
      <w:bookmarkEnd w:id="2"/>
      <w:r>
        <w:t>Definición del problema</w:t>
      </w:r>
      <w:bookmarkEnd w:id="5"/>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18">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02C2FCE6" w:rsidR="00B42DCA" w:rsidRDefault="00B42DCA" w:rsidP="007A375D">
      <w:pPr>
        <w:pStyle w:val="Descripcin"/>
        <w:rPr>
          <w:b/>
        </w:rPr>
      </w:pPr>
      <w:bookmarkStart w:id="6" w:name="_Toc531550039"/>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sidR="00DD4454">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6"/>
    </w:p>
    <w:p w14:paraId="68F83AB9" w14:textId="77777777" w:rsidR="007A375D" w:rsidRPr="007A375D" w:rsidRDefault="007A375D" w:rsidP="00FE1717">
      <w:pPr>
        <w:ind w:firstLine="0"/>
      </w:pPr>
    </w:p>
    <w:p w14:paraId="5EB89E91" w14:textId="7C5F533F"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lastRenderedPageBreak/>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w:t>
      </w:r>
      <w:r w:rsidR="00983395">
        <w:rPr>
          <w:rFonts w:ascii="Arial Unicode MS" w:hAnsi="Arial Unicode MS"/>
          <w:i/>
          <w:color w:val="000000"/>
          <w:spacing w:val="4"/>
          <w:sz w:val="26"/>
          <w:szCs w:val="26"/>
          <w:shd w:val="clear" w:color="auto" w:fill="FFFFFF"/>
        </w:rPr>
        <w:t xml:space="preserve"> </w:t>
      </w:r>
      <w:r w:rsidRPr="00E53908">
        <w:rPr>
          <w:i/>
        </w:rPr>
        <w:t>con</w:t>
      </w:r>
      <w:r w:rsidR="00983395">
        <w:rPr>
          <w:rFonts w:ascii="Arial Unicode MS" w:hAnsi="Arial Unicode MS"/>
          <w:i/>
          <w:color w:val="000000"/>
          <w:spacing w:val="4"/>
          <w:sz w:val="26"/>
          <w:szCs w:val="26"/>
          <w:shd w:val="clear" w:color="auto" w:fill="FFFFFF"/>
        </w:rPr>
        <w:t xml:space="preserve"> </w:t>
      </w:r>
      <w:r w:rsidRPr="00E53908">
        <w:rPr>
          <w:i/>
        </w:rPr>
        <w:t>un</w:t>
      </w:r>
      <w:r w:rsidR="00983395">
        <w:rPr>
          <w:rFonts w:ascii="Arial Unicode MS" w:hAnsi="Arial Unicode MS"/>
          <w:i/>
          <w:color w:val="000000"/>
          <w:spacing w:val="4"/>
          <w:sz w:val="26"/>
          <w:szCs w:val="26"/>
          <w:shd w:val="clear" w:color="auto" w:fill="FFFFFF"/>
        </w:rPr>
        <w:t xml:space="preserve"> </w:t>
      </w:r>
      <w:r w:rsidRPr="00E53908">
        <w:rPr>
          <w:i/>
        </w:rPr>
        <w:t>fin</w:t>
      </w:r>
      <w:r w:rsidR="00983395">
        <w:rPr>
          <w:rFonts w:ascii="Arial Unicode MS" w:hAnsi="Arial Unicode MS"/>
          <w:i/>
          <w:color w:val="000000"/>
          <w:spacing w:val="4"/>
          <w:sz w:val="26"/>
          <w:szCs w:val="26"/>
          <w:shd w:val="clear" w:color="auto" w:fill="FFFFFF"/>
        </w:rPr>
        <w:t xml:space="preserve">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23AE4CBC" w:rsidR="00FE1717" w:rsidRPr="00FE1717" w:rsidRDefault="001011B4" w:rsidP="00FE1717">
      <w:pPr>
        <w:pStyle w:val="Descripcin"/>
        <w:jc w:val="both"/>
        <w:rPr>
          <w:b/>
          <w:sz w:val="20"/>
        </w:rPr>
      </w:pPr>
      <w:bookmarkStart w:id="7" w:name="_Toc531550040"/>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sidR="00DD4454">
        <w:rPr>
          <w:b/>
          <w:noProof/>
          <w:sz w:val="20"/>
        </w:rPr>
        <w:t>2</w:t>
      </w:r>
      <w:r w:rsidRPr="001B6B7F">
        <w:rPr>
          <w:b/>
          <w:sz w:val="20"/>
        </w:rPr>
        <w:fldChar w:fldCharType="end"/>
      </w:r>
      <w:r w:rsidRPr="001B6B7F">
        <w:rPr>
          <w:b/>
          <w:sz w:val="20"/>
        </w:rPr>
        <w:t>- Laboratorios Análisis clínico Córdoba (septiembre 2018)</w:t>
      </w:r>
      <w:bookmarkEnd w:id="7"/>
    </w:p>
    <w:p w14:paraId="65D73905" w14:textId="77777777" w:rsidR="005F75C4" w:rsidRDefault="005F75C4" w:rsidP="00FE1717">
      <w:pPr>
        <w:rPr>
          <w:rFonts w:cs="Arial"/>
          <w:color w:val="000000"/>
          <w:shd w:val="clear" w:color="auto" w:fill="FFFFFF"/>
        </w:rPr>
      </w:pPr>
    </w:p>
    <w:p w14:paraId="5858981F" w14:textId="4C213202" w:rsidR="005F75C4" w:rsidRPr="00664E39" w:rsidRDefault="001011B4" w:rsidP="00664E39">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664E39">
        <w:rPr>
          <w:rFonts w:cs="Arial"/>
          <w:b/>
          <w:color w:val="000000"/>
          <w:shd w:val="clear" w:color="auto" w:fill="FFFFFF"/>
        </w:rPr>
        <w:t>(Supuesto 2)</w:t>
      </w:r>
    </w:p>
    <w:p w14:paraId="1DB01724" w14:textId="3913E807" w:rsidR="001E2099" w:rsidRDefault="001E2099" w:rsidP="001E2099">
      <w:pPr>
        <w:rPr>
          <w:rFonts w:cs="Arial"/>
          <w:b/>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w:t>
      </w:r>
      <w:r>
        <w:rPr>
          <w:rFonts w:cs="Arial"/>
          <w:color w:val="000000"/>
          <w:shd w:val="clear" w:color="auto" w:fill="FFFFFF"/>
        </w:rPr>
        <w:lastRenderedPageBreak/>
        <w:t xml:space="preserve">necesaria para la evaluación de los resultados analíticos. </w:t>
      </w:r>
      <w:r w:rsidRPr="00F117C0">
        <w:rPr>
          <w:rFonts w:cs="Arial"/>
          <w:b/>
          <w:color w:val="000000"/>
          <w:shd w:val="clear" w:color="auto" w:fill="FFFFFF"/>
        </w:rPr>
        <w:t>(</w:t>
      </w:r>
      <w:r w:rsidR="00983395">
        <w:rPr>
          <w:rFonts w:cs="Arial"/>
          <w:b/>
          <w:color w:val="000000"/>
          <w:shd w:val="clear" w:color="auto" w:fill="FFFFFF"/>
        </w:rPr>
        <w:t>S</w:t>
      </w:r>
      <w:r w:rsidRPr="00F117C0">
        <w:rPr>
          <w:rFonts w:cs="Arial"/>
          <w:b/>
          <w:color w:val="000000"/>
          <w:shd w:val="clear" w:color="auto" w:fill="FFFFFF"/>
        </w:rPr>
        <w:t xml:space="preserve">upuesto </w:t>
      </w:r>
      <w:r>
        <w:rPr>
          <w:rFonts w:cs="Arial"/>
          <w:b/>
          <w:color w:val="000000"/>
          <w:shd w:val="clear" w:color="auto" w:fill="FFFFFF"/>
        </w:rPr>
        <w:t>3</w:t>
      </w:r>
      <w:r w:rsidRPr="00F117C0">
        <w:rPr>
          <w:rFonts w:cs="Arial"/>
          <w:b/>
          <w:color w:val="000000"/>
          <w:shd w:val="clear" w:color="auto" w:fill="FFFFFF"/>
        </w:rPr>
        <w:t>)</w:t>
      </w:r>
      <w:r>
        <w:rPr>
          <w:rFonts w:cs="Arial"/>
          <w:b/>
          <w:color w:val="000000"/>
          <w:shd w:val="clear" w:color="auto" w:fill="FFFFFF"/>
        </w:rPr>
        <w:t>.</w:t>
      </w:r>
    </w:p>
    <w:p w14:paraId="0774791A" w14:textId="0EAE5681" w:rsidR="001E2099" w:rsidRPr="00983395" w:rsidRDefault="001E2099" w:rsidP="00983395">
      <w:pPr>
        <w:rPr>
          <w:rFonts w:cs="Arial"/>
          <w:b/>
          <w:color w:val="000000"/>
          <w:shd w:val="clear" w:color="auto" w:fill="FFFFFF"/>
        </w:rPr>
      </w:pPr>
      <w:r>
        <w:rPr>
          <w:rFonts w:cs="Arial"/>
          <w:color w:val="000000"/>
          <w:shd w:val="clear" w:color="auto" w:fill="FFFFFF"/>
        </w:rPr>
        <w:t xml:space="preserve">Es importante también considerar que para un mismo paciente se pueden realizar distintos análisis en un mismo día </w:t>
      </w:r>
      <w:r w:rsidRPr="00F117C0">
        <w:rPr>
          <w:rFonts w:cs="Arial"/>
          <w:b/>
          <w:color w:val="000000"/>
          <w:shd w:val="clear" w:color="auto" w:fill="FFFFFF"/>
        </w:rPr>
        <w:t>(</w:t>
      </w:r>
      <w:r w:rsidR="00983395">
        <w:rPr>
          <w:rFonts w:cs="Arial"/>
          <w:b/>
          <w:color w:val="000000"/>
          <w:shd w:val="clear" w:color="auto" w:fill="FFFFFF"/>
        </w:rPr>
        <w:t>S</w:t>
      </w:r>
      <w:r w:rsidRPr="00F117C0">
        <w:rPr>
          <w:rFonts w:cs="Arial"/>
          <w:b/>
          <w:color w:val="000000"/>
          <w:shd w:val="clear" w:color="auto" w:fill="FFFFFF"/>
        </w:rPr>
        <w:t xml:space="preserve">upuesto </w:t>
      </w:r>
      <w:r>
        <w:rPr>
          <w:rFonts w:cs="Arial"/>
          <w:b/>
          <w:color w:val="000000"/>
          <w:shd w:val="clear" w:color="auto" w:fill="FFFFFF"/>
        </w:rPr>
        <w:t>4</w:t>
      </w:r>
      <w:r w:rsidRPr="00F117C0">
        <w:rPr>
          <w:rFonts w:cs="Arial"/>
          <w:b/>
          <w:color w:val="000000"/>
          <w:shd w:val="clear" w:color="auto" w:fill="FFFFFF"/>
        </w:rPr>
        <w:t>)</w:t>
      </w:r>
      <w:r>
        <w:rPr>
          <w:rFonts w:cs="Arial"/>
          <w:b/>
          <w:color w:val="000000"/>
          <w:shd w:val="clear" w:color="auto" w:fill="FFFFFF"/>
        </w:rPr>
        <w:t>.</w:t>
      </w:r>
    </w:p>
    <w:p w14:paraId="06DFB947" w14:textId="51395BFE" w:rsidR="001E2099" w:rsidRDefault="001E2099" w:rsidP="00983395">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xml:space="preserve">. De todo el personal que participa de alguna manera en la gestión sólo es de interés el doctor que encarga el análisis </w:t>
      </w:r>
      <w:r w:rsidRPr="00350511">
        <w:rPr>
          <w:b/>
        </w:rPr>
        <w:t xml:space="preserve">(Supuesto </w:t>
      </w:r>
      <w:r>
        <w:rPr>
          <w:b/>
        </w:rPr>
        <w:t>5</w:t>
      </w:r>
      <w:r w:rsidRPr="00350511">
        <w:rPr>
          <w:b/>
        </w:rPr>
        <w:t>)</w:t>
      </w:r>
    </w:p>
    <w:p w14:paraId="4FD39C61" w14:textId="5485F673" w:rsidR="001E2099" w:rsidRDefault="001E2099" w:rsidP="001E2099">
      <w:pPr>
        <w:ind w:firstLine="36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rPr>
            <w:rFonts w:cs="Arial"/>
            <w:color w:val="000000"/>
            <w:shd w:val="clear" w:color="auto" w:fill="FFFFFF"/>
          </w:rPr>
          <w:id w:val="1465158259"/>
          <w:citation/>
        </w:sdtPr>
        <w:sdtEnd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14:paraId="13BA2C32" w14:textId="1A99C584" w:rsidR="001E2099" w:rsidRDefault="001E2099" w:rsidP="001E2099">
      <w:pPr>
        <w:rPr>
          <w:rFonts w:cs="Arial"/>
          <w:color w:val="000000"/>
          <w:shd w:val="clear" w:color="auto" w:fill="FFFFFF"/>
        </w:rPr>
      </w:pPr>
      <w:r w:rsidRPr="008C7585">
        <w:rPr>
          <w:rFonts w:cs="Arial"/>
          <w:color w:val="000000"/>
          <w:shd w:val="clear" w:color="auto" w:fill="FFFFFF"/>
        </w:rPr>
        <w:t xml:space="preserve">Para cada tipo de análisis los </w:t>
      </w:r>
      <w:r>
        <w:rPr>
          <w:rFonts w:cs="Arial"/>
          <w:b/>
          <w:color w:val="000000"/>
          <w:shd w:val="clear" w:color="auto" w:fill="FFFFFF"/>
        </w:rPr>
        <w:t>parámetros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w:t>
      </w:r>
      <w:r w:rsidRPr="008C7585">
        <w:rPr>
          <w:rFonts w:cs="Arial"/>
          <w:color w:val="000000"/>
          <w:shd w:val="clear" w:color="auto" w:fill="FFFFFF"/>
        </w:rPr>
        <w:t>o bien, con carácter general, se encuentran descritos en publicaciones científicas de referencia.</w:t>
      </w:r>
    </w:p>
    <w:p w14:paraId="683E3488" w14:textId="635A275F" w:rsidR="001E2099" w:rsidRPr="001E2099" w:rsidRDefault="001E2099" w:rsidP="001E2099">
      <w:pPr>
        <w:rPr>
          <w:rFonts w:cs="Arial"/>
          <w:color w:val="000000"/>
          <w:shd w:val="clear" w:color="auto" w:fill="FFFFFF"/>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sidRPr="00350511">
        <w:rPr>
          <w:b/>
        </w:rPr>
        <w:t xml:space="preserve">(Supuesto </w:t>
      </w:r>
      <w:r>
        <w:rPr>
          <w:b/>
        </w:rPr>
        <w:t>6</w:t>
      </w:r>
      <w:r w:rsidRPr="00350511">
        <w:rPr>
          <w:b/>
        </w:rPr>
        <w:t>)</w:t>
      </w:r>
      <w:r>
        <w:rPr>
          <w:b/>
        </w:rPr>
        <w:t xml:space="preserve">. </w:t>
      </w:r>
      <w:r w:rsidRPr="001E2099">
        <w:t>Por ejemplo, el análisis de leucocitos pertenece al tipo de análisis hemático y a la subfamilia serie blanca.</w:t>
      </w:r>
      <w:r>
        <w:t xml:space="preserve"> Un parámetro analítico puede pertenecer a más de un tipo de análisis. Por ejemplo, </w:t>
      </w:r>
      <w:r w:rsidR="008C7F84">
        <w:t>el parámetro</w:t>
      </w:r>
      <w:r>
        <w:t xml:space="preserve"> glucosa se puede determinar en análisis hemáticos y </w:t>
      </w:r>
      <w:r w:rsidR="008C7F84">
        <w:t>químicos.</w:t>
      </w:r>
      <w:r w:rsidR="008C7F84" w:rsidRPr="008C7F84">
        <w:rPr>
          <w:b/>
        </w:rPr>
        <w:t xml:space="preserve"> </w:t>
      </w:r>
      <w:r w:rsidR="008C7F84" w:rsidRPr="00350511">
        <w:rPr>
          <w:b/>
        </w:rPr>
        <w:t xml:space="preserve">(Supuesto </w:t>
      </w:r>
      <w:r w:rsidR="008C7F84">
        <w:rPr>
          <w:b/>
        </w:rPr>
        <w:t>7</w:t>
      </w:r>
      <w:r w:rsidR="008C7F84" w:rsidRPr="00350511">
        <w:rPr>
          <w:b/>
        </w:rPr>
        <w:t>)</w:t>
      </w:r>
      <w:r w:rsidR="008C7F84">
        <w:rPr>
          <w:b/>
        </w:rPr>
        <w:t>.</w:t>
      </w:r>
    </w:p>
    <w:p w14:paraId="3572325A" w14:textId="77777777" w:rsidR="001E2099" w:rsidRDefault="001E2099" w:rsidP="001E2099">
      <w:pPr>
        <w:rPr>
          <w:rFonts w:cs="Arial"/>
          <w:color w:val="000000"/>
          <w:shd w:val="clear" w:color="auto" w:fill="FFFFFF"/>
        </w:rPr>
      </w:pPr>
    </w:p>
    <w:p w14:paraId="70A51275" w14:textId="77777777" w:rsidR="001E2099" w:rsidRDefault="001E2099" w:rsidP="001E2099">
      <w:pPr>
        <w:rPr>
          <w:rFonts w:cs="Arial"/>
          <w:color w:val="000000"/>
          <w:shd w:val="clear" w:color="auto" w:fill="FFFFFF"/>
        </w:rPr>
      </w:pPr>
    </w:p>
    <w:p w14:paraId="07C1F38A" w14:textId="6CB90B6F" w:rsidR="001E2099" w:rsidRPr="008C7F84" w:rsidRDefault="001E2099" w:rsidP="001E2099">
      <w:pPr>
        <w:rPr>
          <w:rFonts w:cs="Arial"/>
          <w:b/>
          <w:color w:val="000000"/>
          <w:shd w:val="clear" w:color="auto" w:fill="FFFFFF"/>
        </w:rPr>
      </w:pPr>
      <w:r>
        <w:rPr>
          <w:rFonts w:cs="Arial"/>
          <w:color w:val="000000"/>
          <w:shd w:val="clear" w:color="auto" w:fill="FFFFFF"/>
        </w:rPr>
        <w:lastRenderedPageBreak/>
        <w:t xml:space="preserve">Además de los </w:t>
      </w:r>
      <w:r w:rsidR="008C7F84">
        <w:rPr>
          <w:rFonts w:cs="Arial"/>
          <w:color w:val="000000"/>
          <w:shd w:val="clear" w:color="auto" w:fill="FFFFFF"/>
        </w:rPr>
        <w:t>parámetros</w:t>
      </w:r>
      <w:r>
        <w:rPr>
          <w:rFonts w:cs="Arial"/>
          <w:color w:val="000000"/>
          <w:shd w:val="clear" w:color="auto" w:fill="FFFFFF"/>
        </w:rPr>
        <w:t xml:space="preserve"> que se analizarán es imprescindible tener unos </w:t>
      </w:r>
      <w:r w:rsidRPr="00C43450">
        <w:rPr>
          <w:rFonts w:cs="Arial"/>
          <w:b/>
          <w:color w:val="000000"/>
          <w:shd w:val="clear" w:color="auto" w:fill="FFFFFF"/>
        </w:rPr>
        <w:t>valores de referencia</w:t>
      </w:r>
      <w:r>
        <w:rPr>
          <w:rFonts w:cs="Arial"/>
          <w:color w:val="000000"/>
          <w:shd w:val="clear" w:color="auto" w:fill="FFFFFF"/>
        </w:rPr>
        <w:t xml:space="preserve">. </w:t>
      </w:r>
      <w:r w:rsidR="00760337">
        <w:rPr>
          <w:rFonts w:cs="Arial"/>
          <w:color w:val="000000"/>
          <w:shd w:val="clear" w:color="auto" w:fill="FFFFFF"/>
        </w:rPr>
        <w:t>Y se 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w:t>
      </w:r>
      <w:proofErr w:type="spellStart"/>
      <w:r w:rsidRPr="00C43450">
        <w:rPr>
          <w:rFonts w:cs="Arial"/>
          <w:color w:val="000000"/>
          <w:shd w:val="clear" w:color="auto" w:fill="FFFFFF"/>
        </w:rPr>
        <w:t>etc</w:t>
      </w:r>
      <w:proofErr w:type="spellEnd"/>
      <w:r w:rsidRPr="00C43450">
        <w:rPr>
          <w:rFonts w:cs="Arial"/>
          <w:color w:val="000000"/>
          <w:shd w:val="clear" w:color="auto" w:fill="FFFFFF"/>
        </w:rPr>
        <w:t xml:space="preserve">). </w:t>
      </w:r>
      <w:r>
        <w:rPr>
          <w:rFonts w:cs="Arial"/>
          <w:color w:val="000000"/>
          <w:shd w:val="clear" w:color="auto" w:fill="FFFFFF"/>
        </w:rPr>
        <w:t xml:space="preserve"> </w:t>
      </w:r>
      <w:sdt>
        <w:sdtPr>
          <w:rPr>
            <w:rFonts w:cs="Arial"/>
            <w:color w:val="000000"/>
            <w:shd w:val="clear" w:color="auto" w:fill="FFFFFF"/>
          </w:rPr>
          <w:id w:val="1410967947"/>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End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End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r w:rsidR="008C7F84">
        <w:rPr>
          <w:rFonts w:cs="Arial"/>
          <w:color w:val="000000"/>
          <w:shd w:val="clear" w:color="auto" w:fill="FFFFFF"/>
        </w:rPr>
        <w:t xml:space="preserve"> </w:t>
      </w:r>
      <w:r w:rsidR="008C7F84" w:rsidRPr="008C7F84">
        <w:rPr>
          <w:rFonts w:cs="Arial"/>
          <w:b/>
          <w:color w:val="000000"/>
          <w:shd w:val="clear" w:color="auto" w:fill="FFFFFF"/>
        </w:rPr>
        <w:t>(Supuesto 8)</w:t>
      </w:r>
      <w:r w:rsidR="00760337">
        <w:rPr>
          <w:rFonts w:cs="Arial"/>
          <w:b/>
          <w:color w:val="000000"/>
          <w:shd w:val="clear" w:color="auto" w:fill="FFFFFF"/>
        </w:rPr>
        <w:t>.</w:t>
      </w:r>
    </w:p>
    <w:p w14:paraId="54854F80" w14:textId="31C78278" w:rsidR="00760337" w:rsidRDefault="00760337" w:rsidP="00760337">
      <w:pPr>
        <w:rPr>
          <w:rFonts w:cs="Arial"/>
          <w:b/>
          <w:color w:val="000000"/>
          <w:shd w:val="clear" w:color="auto" w:fill="FFFFFF"/>
        </w:rPr>
      </w:pPr>
      <w:r w:rsidRPr="00760337">
        <w:rPr>
          <w:rFonts w:cs="Arial"/>
          <w:color w:val="000000"/>
          <w:shd w:val="clear" w:color="auto" w:fill="FFFFFF"/>
        </w:rPr>
        <w:t xml:space="preserve">Además, estos valores de referencia cambiar en el tiempo, en función de la población del laboratorio, publicaciones científicas… </w:t>
      </w:r>
      <w:r w:rsidRPr="00760337">
        <w:t>y, por tanto, es necesario indicar la fecha en la que se han establecido ya que estos pueden variar con la evolución de la ciencia y podría dar lugar a un problema de integridad en la información de la base de datos</w:t>
      </w:r>
      <w:r>
        <w:rPr>
          <w:b/>
        </w:rPr>
        <w:t xml:space="preserve"> </w:t>
      </w:r>
      <w:r w:rsidRPr="008C7F84">
        <w:rPr>
          <w:rFonts w:cs="Arial"/>
          <w:b/>
          <w:color w:val="000000"/>
          <w:shd w:val="clear" w:color="auto" w:fill="FFFFFF"/>
        </w:rPr>
        <w:t xml:space="preserve">(Supuesto </w:t>
      </w:r>
      <w:r>
        <w:rPr>
          <w:rFonts w:cs="Arial"/>
          <w:b/>
          <w:color w:val="000000"/>
          <w:shd w:val="clear" w:color="auto" w:fill="FFFFFF"/>
        </w:rPr>
        <w:t>9</w:t>
      </w:r>
      <w:r w:rsidRPr="008C7F84">
        <w:rPr>
          <w:rFonts w:cs="Arial"/>
          <w:b/>
          <w:color w:val="000000"/>
          <w:shd w:val="clear" w:color="auto" w:fill="FFFFFF"/>
        </w:rPr>
        <w:t>)</w:t>
      </w:r>
      <w:r>
        <w:rPr>
          <w:rFonts w:cs="Arial"/>
          <w:b/>
          <w:color w:val="000000"/>
          <w:shd w:val="clear" w:color="auto" w:fill="FFFFFF"/>
        </w:rPr>
        <w:t>.</w:t>
      </w:r>
    </w:p>
    <w:p w14:paraId="18A3C0EF" w14:textId="078A0253" w:rsidR="00760337" w:rsidRPr="00760337" w:rsidRDefault="00760337" w:rsidP="00760337">
      <w:pPr>
        <w:ind w:firstLine="0"/>
        <w:rPr>
          <w:u w:val="single"/>
        </w:rPr>
      </w:pPr>
      <w:r>
        <w:rPr>
          <w:b/>
        </w:rPr>
        <w:tab/>
      </w:r>
      <w:r>
        <w:t>De los parámetros se ha de mantener la siguiente información: nombre del parámetr</w:t>
      </w:r>
      <w:r w:rsidR="00B056F9">
        <w:t xml:space="preserve">o, la magnitud en que se mide, y los valores máximos y mínimos en función de la edad y el sexo </w:t>
      </w:r>
      <w:r w:rsidR="00B056F9" w:rsidRPr="008C7F84">
        <w:rPr>
          <w:rFonts w:cs="Arial"/>
          <w:b/>
          <w:color w:val="000000"/>
          <w:shd w:val="clear" w:color="auto" w:fill="FFFFFF"/>
        </w:rPr>
        <w:t xml:space="preserve">(Supuesto </w:t>
      </w:r>
      <w:r w:rsidR="00B056F9">
        <w:rPr>
          <w:rFonts w:cs="Arial"/>
          <w:b/>
          <w:color w:val="000000"/>
          <w:shd w:val="clear" w:color="auto" w:fill="FFFFFF"/>
        </w:rPr>
        <w:t>10</w:t>
      </w:r>
      <w:r w:rsidR="00B056F9" w:rsidRPr="008C7F84">
        <w:rPr>
          <w:rFonts w:cs="Arial"/>
          <w:b/>
          <w:color w:val="000000"/>
          <w:shd w:val="clear" w:color="auto" w:fill="FFFFFF"/>
        </w:rPr>
        <w:t>)</w:t>
      </w:r>
      <w:r w:rsidR="00B056F9">
        <w:t xml:space="preserve">. Así mismo, hay que considerar que hay parámetros que pueden ser calculados con lo que el sistema ha de permitir obtener los resultados a partir de unas fórmulas específicas para cada parámetro </w:t>
      </w:r>
      <w:r w:rsidR="00B056F9" w:rsidRPr="00B056F9">
        <w:rPr>
          <w:b/>
        </w:rPr>
        <w:t>(</w:t>
      </w:r>
      <w:r w:rsidR="00983395">
        <w:rPr>
          <w:b/>
        </w:rPr>
        <w:t>S</w:t>
      </w:r>
      <w:r w:rsidR="00B056F9" w:rsidRPr="00B056F9">
        <w:rPr>
          <w:b/>
        </w:rPr>
        <w:t>upuesto 11).</w:t>
      </w:r>
      <w:r w:rsidR="00B056F9">
        <w:t xml:space="preserve"> Es normal también que el parámetro se especifique con una magnitud por </w:t>
      </w:r>
      <w:r w:rsidR="00983395">
        <w:t>defecto,</w:t>
      </w:r>
      <w:r w:rsidR="00B056F9">
        <w:t xml:space="preserve"> aunque el doctor podría solicitar que se expresara con otra magnitud distinta </w:t>
      </w:r>
      <w:r w:rsidR="00B056F9" w:rsidRPr="00B056F9">
        <w:rPr>
          <w:b/>
        </w:rPr>
        <w:t>(</w:t>
      </w:r>
      <w:r w:rsidR="00983395">
        <w:rPr>
          <w:b/>
        </w:rPr>
        <w:t>S</w:t>
      </w:r>
      <w:r w:rsidR="00B056F9" w:rsidRPr="00B056F9">
        <w:rPr>
          <w:b/>
        </w:rPr>
        <w:t>upuesto 12)</w:t>
      </w:r>
      <w:r w:rsidR="00B056F9">
        <w:rPr>
          <w:b/>
        </w:rPr>
        <w:t>.</w:t>
      </w:r>
    </w:p>
    <w:p w14:paraId="131C5BF2" w14:textId="77777777" w:rsidR="00760337" w:rsidRDefault="00760337" w:rsidP="00760337">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ejemplo, en Andalucía, en el Decreto </w:t>
      </w:r>
      <w:r w:rsidRPr="007F54F9">
        <w:rPr>
          <w:rFonts w:cs="Arial"/>
          <w:color w:val="000000"/>
          <w:shd w:val="clear" w:color="auto" w:fill="FFFFFF"/>
        </w:rPr>
        <w:t>112/1998, de 2 de junio,</w:t>
      </w:r>
      <w:r>
        <w:rPr>
          <w:rFonts w:cs="Arial"/>
          <w:color w:val="000000"/>
          <w:shd w:val="clear" w:color="auto" w:fill="FFFFFF"/>
        </w:rPr>
        <w:t xml:space="preserve"> se exige que el informe deba contener:</w:t>
      </w:r>
    </w:p>
    <w:p w14:paraId="42001513" w14:textId="77777777" w:rsidR="00760337" w:rsidRDefault="00760337" w:rsidP="00760337">
      <w:pPr>
        <w:spacing w:before="0" w:line="240" w:lineRule="auto"/>
        <w:ind w:firstLine="0"/>
        <w:jc w:val="left"/>
        <w:rPr>
          <w:rFonts w:cs="Arial"/>
          <w:color w:val="000000"/>
          <w:shd w:val="clear" w:color="auto" w:fill="FFFFFF"/>
        </w:rPr>
      </w:pPr>
    </w:p>
    <w:p w14:paraId="183562A8" w14:textId="77777777" w:rsidR="00760337" w:rsidRPr="00C55183" w:rsidRDefault="00760337" w:rsidP="00760337">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Pr>
          <w:rFonts w:cs="Arial"/>
          <w:color w:val="000000"/>
          <w:u w:val="single"/>
          <w:shd w:val="clear" w:color="auto" w:fill="FFFFFF"/>
        </w:rPr>
        <w:t>paciente</w:t>
      </w:r>
      <w:r w:rsidRPr="007F54F9">
        <w:rPr>
          <w:rFonts w:cs="Arial"/>
          <w:color w:val="000000"/>
          <w:shd w:val="clear" w:color="auto" w:fill="FFFFFF"/>
        </w:rPr>
        <w:t xml:space="preserve"> </w:t>
      </w:r>
    </w:p>
    <w:p w14:paraId="531677F5"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14:paraId="2004E34C"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14:paraId="7690A6A9" w14:textId="77777777" w:rsidR="00760337" w:rsidRDefault="00760337" w:rsidP="00760337">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2656893F" w14:textId="77777777" w:rsidR="00760337" w:rsidRPr="007F54F9" w:rsidRDefault="00760337" w:rsidP="00CC30CE">
      <w:pPr>
        <w:pStyle w:val="Prrafodelista"/>
        <w:numPr>
          <w:ilvl w:val="0"/>
          <w:numId w:val="11"/>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60DC066F" w14:textId="77777777" w:rsidR="00760337" w:rsidRPr="007F54F9" w:rsidRDefault="00760337" w:rsidP="00CC30CE">
      <w:pPr>
        <w:pStyle w:val="Prrafodelista"/>
        <w:numPr>
          <w:ilvl w:val="0"/>
          <w:numId w:val="11"/>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73EFB447"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4DE3ED78"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C1A012A" w14:textId="77777777" w:rsidR="00760337" w:rsidRDefault="00760337" w:rsidP="00760337">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4CAB89AA" w14:textId="77777777" w:rsidR="00760337" w:rsidRPr="007F54F9" w:rsidRDefault="00760337" w:rsidP="00CC30CE">
      <w:pPr>
        <w:pStyle w:val="Prrafodelista"/>
        <w:numPr>
          <w:ilvl w:val="0"/>
          <w:numId w:val="12"/>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6BCD1DB1" w14:textId="77777777" w:rsidR="00760337" w:rsidRPr="007F54F9" w:rsidRDefault="00760337" w:rsidP="00CC30CE">
      <w:pPr>
        <w:pStyle w:val="Prrafodelista"/>
        <w:numPr>
          <w:ilvl w:val="0"/>
          <w:numId w:val="12"/>
        </w:numPr>
        <w:rPr>
          <w:rFonts w:cs="Arial"/>
          <w:color w:val="000000"/>
          <w:u w:val="single"/>
          <w:shd w:val="clear" w:color="auto" w:fill="FFFFFF"/>
        </w:rPr>
      </w:pPr>
      <w:r w:rsidRPr="007F54F9">
        <w:rPr>
          <w:rFonts w:cs="Arial"/>
          <w:color w:val="000000"/>
          <w:u w:val="single"/>
          <w:shd w:val="clear" w:color="auto" w:fill="FFFFFF"/>
        </w:rPr>
        <w:t>Comentarios</w:t>
      </w:r>
    </w:p>
    <w:p w14:paraId="36F8EE76" w14:textId="79FB0A6B" w:rsidR="00760337" w:rsidRDefault="00760337" w:rsidP="00760337">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Pr>
              <w:rFonts w:cs="Arial"/>
              <w:noProof/>
              <w:color w:val="000000"/>
              <w:shd w:val="clear" w:color="auto" w:fill="FFFFFF"/>
            </w:rPr>
            <w:t xml:space="preserve"> </w:t>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sidR="00B056F9" w:rsidRPr="00B056F9">
        <w:rPr>
          <w:rFonts w:cs="Arial"/>
          <w:b/>
          <w:color w:val="000000"/>
          <w:shd w:val="clear" w:color="auto" w:fill="FFFFFF"/>
        </w:rPr>
        <w:t xml:space="preserve"> (</w:t>
      </w:r>
      <w:r w:rsidR="00983395">
        <w:rPr>
          <w:rFonts w:cs="Arial"/>
          <w:b/>
          <w:color w:val="000000"/>
          <w:shd w:val="clear" w:color="auto" w:fill="FFFFFF"/>
        </w:rPr>
        <w:t>S</w:t>
      </w:r>
      <w:r w:rsidR="00B056F9" w:rsidRPr="00B056F9">
        <w:rPr>
          <w:rFonts w:cs="Arial"/>
          <w:b/>
          <w:color w:val="000000"/>
          <w:shd w:val="clear" w:color="auto" w:fill="FFFFFF"/>
        </w:rPr>
        <w:t>upuesto 13).</w:t>
      </w:r>
    </w:p>
    <w:p w14:paraId="09F62F5B" w14:textId="726445DA" w:rsidR="00760337" w:rsidRDefault="00EA3B84" w:rsidP="00983395">
      <w:pPr>
        <w:jc w:val="center"/>
        <w:rPr>
          <w:rFonts w:cs="Arial"/>
          <w:color w:val="000000"/>
          <w:shd w:val="clear" w:color="auto" w:fill="FFFFFF"/>
        </w:rPr>
      </w:pPr>
      <w:r>
        <w:rPr>
          <w:noProof/>
        </w:rPr>
        <w:lastRenderedPageBreak/>
        <mc:AlternateContent>
          <mc:Choice Requires="wps">
            <w:drawing>
              <wp:anchor distT="0" distB="0" distL="114300" distR="114300" simplePos="0" relativeHeight="251666432" behindDoc="1" locked="0" layoutInCell="1" allowOverlap="1" wp14:anchorId="0DA118D8" wp14:editId="579EA594">
                <wp:simplePos x="0" y="0"/>
                <wp:positionH relativeFrom="column">
                  <wp:posOffset>959675</wp:posOffset>
                </wp:positionH>
                <wp:positionV relativeFrom="paragraph">
                  <wp:posOffset>4857115</wp:posOffset>
                </wp:positionV>
                <wp:extent cx="3681095" cy="635"/>
                <wp:effectExtent l="0" t="0" r="0" b="0"/>
                <wp:wrapTight wrapText="bothSides">
                  <wp:wrapPolygon edited="0">
                    <wp:start x="0" y="0"/>
                    <wp:lineTo x="0" y="19900"/>
                    <wp:lineTo x="21462" y="19900"/>
                    <wp:lineTo x="21462"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7A45BD35" w14:textId="54B2AF22" w:rsidR="00996F87" w:rsidRPr="0051056D" w:rsidRDefault="00996F87" w:rsidP="00983395">
                            <w:pPr>
                              <w:pStyle w:val="Descripcin"/>
                              <w:rPr>
                                <w:b/>
                                <w:sz w:val="24"/>
                                <w:szCs w:val="24"/>
                              </w:rPr>
                            </w:pPr>
                            <w:bookmarkStart w:id="8" w:name="_Toc531550041"/>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Pr>
                                <w:b/>
                                <w:noProof/>
                              </w:rPr>
                              <w:t>3</w:t>
                            </w:r>
                            <w:r w:rsidRPr="0051056D">
                              <w:rPr>
                                <w:b/>
                                <w:noProof/>
                              </w:rPr>
                              <w:fldChar w:fldCharType="end"/>
                            </w:r>
                            <w:r w:rsidRPr="0051056D">
                              <w:rPr>
                                <w:b/>
                              </w:rPr>
                              <w:t>- Hemograma completo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118D8" id="_x0000_t202" coordsize="21600,21600" o:spt="202" path="m,l,21600r21600,l21600,xe">
                <v:stroke joinstyle="miter"/>
                <v:path gradientshapeok="t" o:connecttype="rect"/>
              </v:shapetype>
              <v:shape id="Cuadro de texto 9" o:spid="_x0000_s1026" type="#_x0000_t202" style="position:absolute;left:0;text-align:left;margin-left:75.55pt;margin-top:382.4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" stroked="f">
                <v:textbox style="mso-fit-shape-to-text:t" inset="0,0,0,0">
                  <w:txbxContent>
                    <w:p w14:paraId="7A45BD35" w14:textId="54B2AF22" w:rsidR="00996F87" w:rsidRPr="0051056D" w:rsidRDefault="00996F87" w:rsidP="00983395">
                      <w:pPr>
                        <w:pStyle w:val="Descripcin"/>
                        <w:rPr>
                          <w:b/>
                          <w:sz w:val="24"/>
                          <w:szCs w:val="24"/>
                        </w:rPr>
                      </w:pPr>
                      <w:bookmarkStart w:id="9" w:name="_Toc531550041"/>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Pr>
                          <w:b/>
                          <w:noProof/>
                        </w:rPr>
                        <w:t>3</w:t>
                      </w:r>
                      <w:r w:rsidRPr="0051056D">
                        <w:rPr>
                          <w:b/>
                          <w:noProof/>
                        </w:rPr>
                        <w:fldChar w:fldCharType="end"/>
                      </w:r>
                      <w:r w:rsidRPr="0051056D">
                        <w:rPr>
                          <w:b/>
                        </w:rPr>
                        <w:t>- Hemograma completo</w:t>
                      </w:r>
                      <w:bookmarkEnd w:id="9"/>
                    </w:p>
                  </w:txbxContent>
                </v:textbox>
                <w10:wrap type="tight"/>
              </v:shape>
            </w:pict>
          </mc:Fallback>
        </mc:AlternateContent>
      </w:r>
      <w:r w:rsidR="00760337" w:rsidRPr="001C7643">
        <w:rPr>
          <w:noProof/>
        </w:rPr>
        <w:drawing>
          <wp:inline distT="0" distB="0" distL="0" distR="0" wp14:anchorId="44837F30" wp14:editId="3C21059F">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p>
    <w:p w14:paraId="7977F1FC" w14:textId="629111C9" w:rsidR="00983395" w:rsidRDefault="00983395" w:rsidP="001E2099"/>
    <w:p w14:paraId="725ABE2B" w14:textId="5BEBA078" w:rsidR="001E2099" w:rsidRDefault="001E2099" w:rsidP="001E2099">
      <w:r>
        <w:t>Para la solución que se propone en el presente documento se tienen en cuenta las siguientes consideraciones:</w:t>
      </w:r>
    </w:p>
    <w:p w14:paraId="1E3E5C5D" w14:textId="31C3AC80" w:rsidR="001E2099" w:rsidRDefault="00EA3B84" w:rsidP="003742B4">
      <w:pPr>
        <w:pStyle w:val="Prrafodelista"/>
        <w:ind w:left="709" w:hanging="709"/>
        <w:rPr>
          <w:b/>
        </w:rPr>
      </w:pPr>
      <w:r>
        <w:rPr>
          <w:b/>
        </w:rPr>
        <w:t xml:space="preserve">Supuesto 1: </w:t>
      </w:r>
      <w:r w:rsidR="001E2099" w:rsidRPr="00EA3B84">
        <w:t>Los análisis pueden ser encargados directamente por los pacientes o por o bien a través de un doctor como parte de una prueba diagnóstica.</w:t>
      </w:r>
    </w:p>
    <w:p w14:paraId="596A2AD5" w14:textId="5D7B7891" w:rsidR="001E2099" w:rsidRPr="00EA3B84" w:rsidRDefault="00EA3B84" w:rsidP="003742B4">
      <w:pPr>
        <w:ind w:left="709" w:hanging="709"/>
        <w:rPr>
          <w:b/>
        </w:rPr>
      </w:pPr>
      <w:r>
        <w:rPr>
          <w:b/>
        </w:rPr>
        <w:t xml:space="preserve">Supuesto 2: </w:t>
      </w:r>
      <w:r w:rsidR="001E2099" w:rsidRPr="00EA3B84">
        <w:t>El laboratorio está obligado a mantener un histórico de los registros analíticos de sus pacientes.</w:t>
      </w:r>
    </w:p>
    <w:p w14:paraId="58FA1F6B" w14:textId="76D2F4B5" w:rsidR="001E2099" w:rsidRPr="00EA3B84" w:rsidRDefault="00EA3B84" w:rsidP="003742B4">
      <w:pPr>
        <w:ind w:left="709" w:hanging="709"/>
        <w:rPr>
          <w:b/>
        </w:rPr>
      </w:pPr>
      <w:r>
        <w:rPr>
          <w:b/>
        </w:rPr>
        <w:t xml:space="preserve">Supuesto 3: </w:t>
      </w:r>
      <w:r w:rsidR="001E2099" w:rsidRPr="00EA3B84">
        <w:t>De cada paciente se abre una ficha en la que se recoge toda la información personal acerca del mismo, así como la necesaria para la evaluación de los resultados: sexo, edad, otros parámetros (embarazo, obesidad…).</w:t>
      </w:r>
    </w:p>
    <w:p w14:paraId="0AFB6DF6" w14:textId="58AA911A" w:rsidR="001E2099" w:rsidRPr="00EA3B84" w:rsidRDefault="00EA3B84" w:rsidP="003742B4">
      <w:pPr>
        <w:ind w:left="709" w:hanging="709"/>
        <w:rPr>
          <w:b/>
        </w:rPr>
      </w:pPr>
      <w:r>
        <w:rPr>
          <w:b/>
        </w:rPr>
        <w:lastRenderedPageBreak/>
        <w:t xml:space="preserve">Supuesto 4: </w:t>
      </w:r>
      <w:r w:rsidR="001E2099" w:rsidRPr="00EA3B84">
        <w:t>Un paciente podría acudir más de una vez en un día a realizarse un análisis o en varios días.</w:t>
      </w:r>
    </w:p>
    <w:p w14:paraId="0E94373F" w14:textId="0A20D652" w:rsidR="001E2099" w:rsidRPr="00EA3B84" w:rsidRDefault="00EA3B84" w:rsidP="003742B4">
      <w:pPr>
        <w:ind w:left="709" w:hanging="709"/>
        <w:rPr>
          <w:b/>
        </w:rPr>
      </w:pPr>
      <w:r>
        <w:rPr>
          <w:b/>
        </w:rPr>
        <w:t>Supuesto 5:</w:t>
      </w:r>
      <w:r w:rsidRPr="00EA3B84">
        <w:t xml:space="preserve"> </w:t>
      </w:r>
      <w:r w:rsidR="001E2099" w:rsidRPr="00EA3B84">
        <w:t>Los laboratorios tienen interés en conocer los doctores que han encargado el análisis ya que esta información en necesaria para enviarles los resultados de las pruebas analíticas.</w:t>
      </w:r>
    </w:p>
    <w:p w14:paraId="1E0C3529" w14:textId="268DBF74" w:rsidR="001E2099" w:rsidRPr="00EA3B84" w:rsidRDefault="00EA3B84" w:rsidP="003742B4">
      <w:pPr>
        <w:ind w:left="709" w:hanging="709"/>
        <w:rPr>
          <w:b/>
        </w:rPr>
      </w:pPr>
      <w:r>
        <w:rPr>
          <w:b/>
        </w:rPr>
        <w:t>Supuesto 6:</w:t>
      </w:r>
      <w:r w:rsidRPr="00EA3B84">
        <w:t xml:space="preserve"> </w:t>
      </w:r>
      <w:r w:rsidR="001E2099" w:rsidRPr="00EA3B84">
        <w:t>Los parámetros se agrupan en familias de análisis y las mismas se pueden dividir en subfamilias y otras agrupaciones de más bajo nivel.</w:t>
      </w:r>
    </w:p>
    <w:p w14:paraId="1F17B5D4" w14:textId="267DF8BC" w:rsidR="001E2099" w:rsidRPr="00EA3B84" w:rsidRDefault="00EA3B84" w:rsidP="003742B4">
      <w:pPr>
        <w:ind w:left="709" w:hanging="709"/>
        <w:rPr>
          <w:b/>
        </w:rPr>
      </w:pPr>
      <w:r>
        <w:rPr>
          <w:b/>
        </w:rPr>
        <w:t>Supuesto 7:</w:t>
      </w:r>
      <w:r w:rsidRPr="00EA3B84">
        <w:t xml:space="preserve"> </w:t>
      </w:r>
      <w:r w:rsidR="001E2099" w:rsidRPr="00EA3B84">
        <w:t>Un parámetro puede pertenecer a más de un tipo de análisis.</w:t>
      </w:r>
    </w:p>
    <w:p w14:paraId="7C68DF25" w14:textId="194ECD2A" w:rsidR="008C7F84" w:rsidRPr="00EA3B84" w:rsidRDefault="00EA3B84" w:rsidP="003742B4">
      <w:pPr>
        <w:ind w:left="709" w:hanging="709"/>
        <w:rPr>
          <w:b/>
        </w:rPr>
      </w:pPr>
      <w:r>
        <w:rPr>
          <w:b/>
        </w:rPr>
        <w:t xml:space="preserve">Supuesto 8: </w:t>
      </w:r>
      <w:r w:rsidR="008C7F84" w:rsidRPr="00EA3B84">
        <w:t>Los valores máximos y mínimos pueden variar con multitud de factores del paciente, edad, sexo, embarazo, deporte, obesidad… A efectos del presente trabajo sólo se considerarán la edad y el sexo del paciente.</w:t>
      </w:r>
    </w:p>
    <w:p w14:paraId="6D2248F1" w14:textId="451A0789" w:rsidR="00760337" w:rsidRPr="00EA3B84" w:rsidRDefault="00EA3B84" w:rsidP="003742B4">
      <w:pPr>
        <w:ind w:left="709" w:hanging="709"/>
        <w:rPr>
          <w:rFonts w:cs="Arial"/>
          <w:b/>
          <w:color w:val="000000"/>
          <w:shd w:val="clear" w:color="auto" w:fill="FFFFFF"/>
        </w:rPr>
      </w:pPr>
      <w:r>
        <w:rPr>
          <w:rFonts w:cs="Arial"/>
          <w:b/>
          <w:color w:val="000000"/>
          <w:shd w:val="clear" w:color="auto" w:fill="FFFFFF"/>
        </w:rPr>
        <w:t xml:space="preserve">Supuesto 9: </w:t>
      </w:r>
      <w:r w:rsidR="00760337" w:rsidRPr="00EA3B84">
        <w:rPr>
          <w:rFonts w:cs="Arial"/>
          <w:color w:val="000000"/>
          <w:shd w:val="clear" w:color="auto" w:fill="FFFFFF"/>
        </w:rPr>
        <w:t>Los valores de referencia cambiar en el tiempo.</w:t>
      </w:r>
    </w:p>
    <w:p w14:paraId="17771B09" w14:textId="77EED277" w:rsidR="001E2099" w:rsidRPr="00EA3B84" w:rsidRDefault="00EA3B84" w:rsidP="003742B4">
      <w:pPr>
        <w:ind w:left="709" w:hanging="709"/>
        <w:rPr>
          <w:b/>
        </w:rPr>
      </w:pPr>
      <w:r>
        <w:rPr>
          <w:b/>
        </w:rPr>
        <w:t xml:space="preserve">Supuesto 10: </w:t>
      </w:r>
      <w:r w:rsidR="001E2099" w:rsidRPr="00EA3B84">
        <w:t>Sobre los parámetros se ha de mantener la siguiente información:</w:t>
      </w:r>
    </w:p>
    <w:p w14:paraId="4F54E93B" w14:textId="77777777" w:rsidR="001E2099" w:rsidRPr="00EA3B84" w:rsidRDefault="001E2099" w:rsidP="00CC30CE">
      <w:pPr>
        <w:pStyle w:val="Prrafodelista"/>
        <w:numPr>
          <w:ilvl w:val="0"/>
          <w:numId w:val="16"/>
        </w:numPr>
        <w:ind w:left="1134" w:hanging="567"/>
      </w:pPr>
      <w:r w:rsidRPr="00EA3B84">
        <w:t>Nombre parámetro.</w:t>
      </w:r>
    </w:p>
    <w:p w14:paraId="7DB48D28" w14:textId="75614734" w:rsidR="001E2099" w:rsidRPr="00EA3B84" w:rsidRDefault="00B056F9" w:rsidP="00CC30CE">
      <w:pPr>
        <w:pStyle w:val="Prrafodelista"/>
        <w:numPr>
          <w:ilvl w:val="0"/>
          <w:numId w:val="16"/>
        </w:numPr>
        <w:ind w:left="1134" w:hanging="567"/>
      </w:pPr>
      <w:r w:rsidRPr="00EA3B84">
        <w:t>Magnitud.</w:t>
      </w:r>
    </w:p>
    <w:p w14:paraId="129822D5" w14:textId="7AF2C1F6" w:rsidR="001E2099" w:rsidRPr="00EA3B84" w:rsidRDefault="001E2099" w:rsidP="00CC30CE">
      <w:pPr>
        <w:pStyle w:val="Prrafodelista"/>
        <w:numPr>
          <w:ilvl w:val="0"/>
          <w:numId w:val="16"/>
        </w:numPr>
        <w:ind w:left="1134" w:hanging="567"/>
      </w:pPr>
      <w:r w:rsidRPr="00EA3B84">
        <w:t>Valores máximos y mínimos</w:t>
      </w:r>
      <w:r w:rsidR="00B056F9" w:rsidRPr="00EA3B84">
        <w:t xml:space="preserve"> en función del sexo y la edad.</w:t>
      </w:r>
    </w:p>
    <w:p w14:paraId="49417AF9" w14:textId="1FDAAA3A" w:rsidR="001E2099" w:rsidRPr="00EA3B84" w:rsidRDefault="00EA3B84" w:rsidP="003742B4">
      <w:pPr>
        <w:ind w:left="709" w:hanging="709"/>
        <w:rPr>
          <w:b/>
        </w:rPr>
      </w:pPr>
      <w:r>
        <w:rPr>
          <w:b/>
        </w:rPr>
        <w:t xml:space="preserve">Supuesto 11: </w:t>
      </w:r>
      <w:r w:rsidR="001E2099" w:rsidRPr="00EA3B84">
        <w:t>Es necesario también considerar que los parámetros son calculados, medidos o expresados mediante un comentario.</w:t>
      </w:r>
    </w:p>
    <w:p w14:paraId="701786EF" w14:textId="54E42304" w:rsidR="001E2099" w:rsidRPr="00EA3B84" w:rsidRDefault="00EA3B84" w:rsidP="003742B4">
      <w:pPr>
        <w:ind w:left="709" w:hanging="709"/>
        <w:rPr>
          <w:b/>
        </w:rPr>
      </w:pPr>
      <w:r>
        <w:rPr>
          <w:b/>
        </w:rPr>
        <w:t xml:space="preserve">Supuesto 12: </w:t>
      </w:r>
      <w:r w:rsidRPr="00EA3B84">
        <w:t>En relación con</w:t>
      </w:r>
      <w:r w:rsidR="001E2099" w:rsidRPr="00EA3B84">
        <w:t xml:space="preserve"> los parámetros se considerarán medidas por defecto o alternativas.</w:t>
      </w:r>
    </w:p>
    <w:p w14:paraId="6AF1BC31" w14:textId="65E6E66C" w:rsidR="00E32E0C" w:rsidRPr="00EA3B84" w:rsidRDefault="00EA3B84" w:rsidP="003742B4">
      <w:pPr>
        <w:ind w:left="709" w:hanging="709"/>
        <w:rPr>
          <w:b/>
        </w:rPr>
      </w:pPr>
      <w:r>
        <w:rPr>
          <w:b/>
        </w:rPr>
        <w:t xml:space="preserve">Supuesto 13: </w:t>
      </w:r>
      <w:r w:rsidR="001E2099" w:rsidRPr="00EA3B84">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r w:rsidR="001E2099" w:rsidRPr="00EA3B84">
        <w:rPr>
          <w:b/>
        </w:rPr>
        <w:t>.</w:t>
      </w:r>
    </w:p>
    <w:p w14:paraId="146F5B92" w14:textId="75AD0026" w:rsidR="00E32E0C" w:rsidRDefault="00E32E0C" w:rsidP="003742B4">
      <w:pPr>
        <w:pStyle w:val="Ttulo2"/>
        <w:numPr>
          <w:ilvl w:val="0"/>
          <w:numId w:val="0"/>
        </w:numPr>
        <w:ind w:left="709" w:hanging="709"/>
        <w:sectPr w:rsidR="00E32E0C" w:rsidSect="000E2C5F">
          <w:headerReference w:type="default" r:id="rId21"/>
          <w:headerReference w:type="first" r:id="rId22"/>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96F87">
        <w:trPr>
          <w:trHeight w:val="1750"/>
        </w:trPr>
        <w:tc>
          <w:tcPr>
            <w:tcW w:w="2040" w:type="dxa"/>
            <w:tcBorders>
              <w:bottom w:val="nil"/>
            </w:tcBorders>
          </w:tcPr>
          <w:p w14:paraId="0F18BEF1" w14:textId="77777777" w:rsidR="00E32E0C" w:rsidRDefault="00E32E0C" w:rsidP="00996F87"/>
        </w:tc>
        <w:tc>
          <w:tcPr>
            <w:tcW w:w="6464" w:type="dxa"/>
            <w:tcBorders>
              <w:bottom w:val="nil"/>
            </w:tcBorders>
            <w:vAlign w:val="bottom"/>
          </w:tcPr>
          <w:p w14:paraId="4361E14B" w14:textId="77777777" w:rsidR="00E32E0C" w:rsidRDefault="00E32E0C" w:rsidP="00996F87"/>
        </w:tc>
      </w:tr>
      <w:tr w:rsidR="00E32E0C" w:rsidRPr="00DB771F" w14:paraId="4554F8AB" w14:textId="77777777" w:rsidTr="00996F87">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96F87">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96F87">
            <w:pPr>
              <w:pStyle w:val="Ttulo"/>
              <w:ind w:left="0"/>
            </w:pPr>
            <w:bookmarkStart w:id="10" w:name="_Toc531550019"/>
            <w:r>
              <w:t>MODELO CONCEPTUAL</w:t>
            </w:r>
            <w:bookmarkEnd w:id="10"/>
          </w:p>
          <w:p w14:paraId="192BEDF8" w14:textId="77777777" w:rsidR="00E32E0C" w:rsidRPr="00DB771F" w:rsidRDefault="00E32E0C" w:rsidP="00996F87">
            <w:pPr>
              <w:pStyle w:val="Ttulo"/>
              <w:ind w:left="0"/>
            </w:pPr>
          </w:p>
        </w:tc>
      </w:tr>
    </w:tbl>
    <w:p w14:paraId="04DE9AE9" w14:textId="77777777" w:rsidR="00C115CD" w:rsidRDefault="00C115CD" w:rsidP="00F8093A">
      <w:pPr>
        <w:ind w:firstLine="0"/>
      </w:pPr>
    </w:p>
    <w:p w14:paraId="416F732B" w14:textId="41A15FF5" w:rsidR="00C115CD" w:rsidRDefault="00C115CD" w:rsidP="00C115CD">
      <w:pPr>
        <w:ind w:firstLine="0"/>
      </w:pPr>
      <w:r>
        <w:tab/>
        <w:t xml:space="preserve">A </w:t>
      </w:r>
      <w:r w:rsidR="00996F87">
        <w:t>continuación,</w:t>
      </w:r>
      <w:r>
        <w:t xml:space="preserve"> presentamos el modelo conceptual explicando su desarrollo paso a paso, describiendo en primer lugar aquellos tipos de entidad e interrelaciones más evidentes para, en un segundo paso, analizar con profundidad el resto de los objetos presentes en el problema propuesto.</w:t>
      </w:r>
    </w:p>
    <w:p w14:paraId="7A013E2B" w14:textId="6AE9833B" w:rsidR="00C115CD" w:rsidRDefault="00C115CD" w:rsidP="00F8093A">
      <w:pPr>
        <w:ind w:firstLine="0"/>
        <w:sectPr w:rsidR="00C115CD" w:rsidSect="00C115CD">
          <w:headerReference w:type="default" r:id="rId23"/>
          <w:pgSz w:w="11906" w:h="16838" w:code="9"/>
          <w:pgMar w:top="1418" w:right="1701" w:bottom="1418" w:left="1701" w:header="709" w:footer="709" w:gutter="0"/>
          <w:cols w:space="708"/>
          <w:titlePg/>
          <w:docGrid w:linePitch="360"/>
        </w:sectPr>
      </w:pPr>
    </w:p>
    <w:p w14:paraId="48DE3547" w14:textId="52E5BECA" w:rsidR="0051056D" w:rsidRDefault="00C115CD" w:rsidP="00F8093A">
      <w:pPr>
        <w:keepNext/>
        <w:ind w:left="-1701" w:right="-1701" w:firstLine="0"/>
        <w:jc w:val="center"/>
      </w:pPr>
      <w:r>
        <w:rPr>
          <w:noProof/>
        </w:rPr>
        <w:lastRenderedPageBreak/>
        <w:drawing>
          <wp:inline distT="0" distB="0" distL="0" distR="0" wp14:anchorId="08EE0C89" wp14:editId="32F59AB2">
            <wp:extent cx="9353643" cy="411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54858" cy="4115335"/>
                    </a:xfrm>
                    <a:prstGeom prst="rect">
                      <a:avLst/>
                    </a:prstGeom>
                    <a:noFill/>
                    <a:ln>
                      <a:noFill/>
                    </a:ln>
                  </pic:spPr>
                </pic:pic>
              </a:graphicData>
            </a:graphic>
          </wp:inline>
        </w:drawing>
      </w:r>
    </w:p>
    <w:p w14:paraId="6EBDE839" w14:textId="21BF949E" w:rsidR="00E32E0C" w:rsidRPr="0051056D" w:rsidRDefault="0051056D" w:rsidP="0057440A">
      <w:pPr>
        <w:pStyle w:val="Descripcin"/>
        <w:rPr>
          <w:b/>
        </w:rPr>
      </w:pPr>
      <w:bookmarkStart w:id="11" w:name="_Toc531550042"/>
      <w:r w:rsidRPr="0051056D">
        <w:rPr>
          <w:b/>
        </w:rPr>
        <w:t xml:space="preserve">Ilustración </w:t>
      </w:r>
      <w:r w:rsidRPr="0051056D">
        <w:rPr>
          <w:b/>
        </w:rPr>
        <w:fldChar w:fldCharType="begin"/>
      </w:r>
      <w:r w:rsidRPr="0051056D">
        <w:rPr>
          <w:b/>
        </w:rPr>
        <w:instrText xml:space="preserve"> SEQ Ilustración \* ARABIC </w:instrText>
      </w:r>
      <w:r w:rsidRPr="0051056D">
        <w:rPr>
          <w:b/>
        </w:rPr>
        <w:fldChar w:fldCharType="separate"/>
      </w:r>
      <w:r w:rsidR="00DD4454">
        <w:rPr>
          <w:b/>
          <w:noProof/>
        </w:rPr>
        <w:t>4</w:t>
      </w:r>
      <w:r w:rsidRPr="0051056D">
        <w:rPr>
          <w:b/>
        </w:rPr>
        <w:fldChar w:fldCharType="end"/>
      </w:r>
      <w:r w:rsidRPr="0051056D">
        <w:rPr>
          <w:b/>
          <w:noProof/>
        </w:rPr>
        <w:t xml:space="preserve"> Modelo Conceptual</w:t>
      </w:r>
      <w:bookmarkEnd w:id="11"/>
    </w:p>
    <w:p w14:paraId="0E282A34" w14:textId="77777777" w:rsidR="00C115CD" w:rsidRDefault="00C115CD" w:rsidP="0051056D">
      <w:pPr>
        <w:ind w:firstLine="0"/>
        <w:sectPr w:rsidR="00C115CD" w:rsidSect="00C115CD">
          <w:pgSz w:w="16838" w:h="11906" w:orient="landscape" w:code="9"/>
          <w:pgMar w:top="1701" w:right="1418" w:bottom="1701" w:left="1418" w:header="709" w:footer="709" w:gutter="0"/>
          <w:cols w:space="708"/>
          <w:titlePg/>
          <w:docGrid w:linePitch="360"/>
        </w:sectPr>
      </w:pPr>
    </w:p>
    <w:p w14:paraId="07A97A06" w14:textId="4C3124C4" w:rsidR="0051056D" w:rsidRDefault="0051056D" w:rsidP="0051056D">
      <w:pPr>
        <w:pStyle w:val="Ttulo1"/>
        <w:ind w:left="720"/>
      </w:pPr>
      <w:bookmarkStart w:id="12" w:name="_Toc531265151"/>
      <w:bookmarkStart w:id="13" w:name="_Toc531550020"/>
      <w:bookmarkEnd w:id="12"/>
      <w:r>
        <w:lastRenderedPageBreak/>
        <w:t>Médico, parámetros analíticos y pacientes.</w:t>
      </w:r>
      <w:bookmarkEnd w:id="13"/>
    </w:p>
    <w:p w14:paraId="0BBAFE51" w14:textId="77777777" w:rsidR="0051056D" w:rsidRDefault="0051056D" w:rsidP="003742B4">
      <w:pPr>
        <w:pStyle w:val="Prrafodelista"/>
        <w:ind w:left="0"/>
      </w:pPr>
      <w:r>
        <w:t>Al definir el problema, vamos a empezar por los tipos de entidad fuertes que representan a los médicos, los parámetros analíticos y los pacientes.</w:t>
      </w:r>
    </w:p>
    <w:p w14:paraId="1FBB1D81" w14:textId="77777777" w:rsidR="0051056D" w:rsidRDefault="0051056D" w:rsidP="0051056D">
      <w:pPr>
        <w:pStyle w:val="Ttulo2"/>
      </w:pPr>
      <w:bookmarkStart w:id="14" w:name="_Toc531265152"/>
      <w:bookmarkStart w:id="15" w:name="_Toc531550021"/>
      <w:bookmarkEnd w:id="14"/>
      <w:r>
        <w:t>Tipos de entidad</w:t>
      </w:r>
      <w:bookmarkEnd w:id="15"/>
    </w:p>
    <w:p w14:paraId="68679A8E" w14:textId="3474DB29" w:rsidR="0051056D" w:rsidRDefault="0051056D" w:rsidP="0051056D">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w:t>
      </w:r>
      <w:r w:rsidR="00FD3ED9">
        <w:t xml:space="preserve"> nombre y  apellidos</w:t>
      </w:r>
      <w:r>
        <w:t xml:space="preserve">, este último hace referencia al área especializada del médico.  </w:t>
      </w:r>
    </w:p>
    <w:p w14:paraId="69A1185E" w14:textId="77777777" w:rsidR="0051056D" w:rsidRDefault="0051056D" w:rsidP="0051056D">
      <w:pPr>
        <w:ind w:firstLine="0"/>
      </w:pPr>
      <w:r>
        <w:rPr>
          <w:b/>
          <w:bCs/>
        </w:rPr>
        <w:t>Paciente .-</w:t>
      </w:r>
      <w:r>
        <w:t xml:space="preserve"> Para la definición de paciente,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 considerando este último como clave candidata.</w:t>
      </w:r>
    </w:p>
    <w:p w14:paraId="6430C5BB" w14:textId="77777777" w:rsidR="0051056D" w:rsidRDefault="0051056D" w:rsidP="0051056D">
      <w:r>
        <w:t>Con este tipo de entidad se representa a la persona o personas las cuales solicitan el análisis en un laboratorio clínico.</w:t>
      </w:r>
    </w:p>
    <w:p w14:paraId="3E1E933D" w14:textId="77777777" w:rsidR="0051056D" w:rsidRDefault="0051056D" w:rsidP="00FD3ED9">
      <w:pPr>
        <w:ind w:left="709" w:hanging="709"/>
        <w:rPr>
          <w:bCs/>
        </w:rPr>
      </w:pPr>
      <w:proofErr w:type="gramStart"/>
      <w:r>
        <w:rPr>
          <w:b/>
          <w:bCs/>
        </w:rPr>
        <w:t>Parámetros .</w:t>
      </w:r>
      <w:proofErr w:type="gramEnd"/>
      <w:r>
        <w:rPr>
          <w:b/>
          <w:bCs/>
        </w:rPr>
        <w:t xml:space="preserve">- </w:t>
      </w:r>
      <w:r>
        <w:rPr>
          <w:bCs/>
        </w:rPr>
        <w:t>Hace referencia a las distintas variables que se van a analizar.</w:t>
      </w:r>
    </w:p>
    <w:p w14:paraId="3603721D" w14:textId="77777777" w:rsidR="0051056D" w:rsidRPr="009B48CB" w:rsidRDefault="0051056D" w:rsidP="003742B4">
      <w:r>
        <w:rPr>
          <w:bCs/>
        </w:rPr>
        <w:t>Se identifica con el atributo llamado id-parámetro que representa un valor de tipo numérico el cual será único y diferente para los parámetros que contenga el sistema del laboratorio clínico en el que se lleve a cabo el análisis.</w:t>
      </w:r>
    </w:p>
    <w:p w14:paraId="3D3D8C0A" w14:textId="77777777" w:rsidR="0051056D" w:rsidRDefault="0051056D" w:rsidP="0051056D">
      <w:r>
        <w:t xml:space="preserve">Este </w:t>
      </w:r>
      <w:r w:rsidRPr="00037D77">
        <w:t>tipo</w:t>
      </w:r>
      <w:r>
        <w:t xml:space="preserve"> de entidad parámetros tiene un tipo de interrelación reflexiva que permite relacionar todas las posibles familias y </w:t>
      </w:r>
      <w:r>
        <w:lastRenderedPageBreak/>
        <w:t>subfamilias que se encuentran en este tipo de entidad, tales como hematimetría o serie blanca para el parámetro leucocitos.</w:t>
      </w:r>
    </w:p>
    <w:p w14:paraId="7D323CBD" w14:textId="77777777" w:rsidR="0051056D" w:rsidRDefault="0051056D" w:rsidP="0051056D">
      <w:r>
        <w:t>Un parámetro por tanto puede tener cero o muchas subfamilias asociadas, y un único padre.</w:t>
      </w:r>
    </w:p>
    <w:p w14:paraId="0B510816" w14:textId="77777777" w:rsidR="0051056D" w:rsidRDefault="0051056D" w:rsidP="0051056D">
      <w:pPr>
        <w:ind w:firstLine="0"/>
      </w:pPr>
      <w:r>
        <w:t>Otros atributos a tener en cuenta para este tipo de entidad son:</w:t>
      </w:r>
    </w:p>
    <w:p w14:paraId="3EAFFD59" w14:textId="06451DEC" w:rsidR="0051056D" w:rsidRDefault="0051056D" w:rsidP="00CC30CE">
      <w:pPr>
        <w:pStyle w:val="Prrafodelista"/>
        <w:numPr>
          <w:ilvl w:val="0"/>
          <w:numId w:val="15"/>
        </w:numPr>
      </w:pPr>
      <w:r>
        <w:t>¿Se mide?: toma un valor booleano y nos permitirá determinar si para ese parámetro pueden tomarse mediciones.</w:t>
      </w:r>
    </w:p>
    <w:p w14:paraId="00971282" w14:textId="0AC1D4DE" w:rsidR="0051056D" w:rsidRDefault="0051056D" w:rsidP="00CC30CE">
      <w:pPr>
        <w:pStyle w:val="Prrafodelista"/>
        <w:numPr>
          <w:ilvl w:val="0"/>
          <w:numId w:val="15"/>
        </w:numPr>
      </w:pPr>
      <w:r>
        <w:t>¿Se calcula?: toma un valor booleano dependiendo del tipo de parámetro, este atributo permite identificar a qué parámetros será necesario aplicar una fórmula para calcular su valor.</w:t>
      </w:r>
    </w:p>
    <w:p w14:paraId="68DE838B" w14:textId="0C086029" w:rsidR="004D4976" w:rsidRDefault="004D4976" w:rsidP="00CC30CE">
      <w:pPr>
        <w:pStyle w:val="Prrafodelista"/>
        <w:numPr>
          <w:ilvl w:val="0"/>
          <w:numId w:val="15"/>
        </w:numPr>
      </w:pPr>
      <w:proofErr w:type="spellStart"/>
      <w:r>
        <w:t>nombre_parámetro</w:t>
      </w:r>
      <w:proofErr w:type="spellEnd"/>
      <w:r>
        <w:t>: hace referencia al nombre del parámetro a analizar</w:t>
      </w:r>
    </w:p>
    <w:p w14:paraId="3EADAA2B" w14:textId="48521B09" w:rsidR="0051056D" w:rsidRDefault="003742B4" w:rsidP="0051056D">
      <w:r>
        <w:t>Además,</w:t>
      </w:r>
      <w:r w:rsidR="0051056D">
        <w:t xml:space="preserve"> habrá que tener en cuenta que si se mide no se calcula y a la inversa.</w:t>
      </w:r>
    </w:p>
    <w:p w14:paraId="2765FC28" w14:textId="77777777" w:rsidR="0051056D" w:rsidRDefault="0051056D" w:rsidP="0051056D">
      <w:pPr>
        <w:pStyle w:val="Ttulo1"/>
        <w:ind w:left="720"/>
      </w:pPr>
      <w:bookmarkStart w:id="16" w:name="_Toc531265153"/>
      <w:bookmarkStart w:id="17" w:name="_Toc531550022"/>
      <w:bookmarkEnd w:id="16"/>
      <w:r>
        <w:t>Solicitud y análisis</w:t>
      </w:r>
      <w:bookmarkEnd w:id="17"/>
    </w:p>
    <w:p w14:paraId="0E8742E1" w14:textId="77777777" w:rsidR="0051056D" w:rsidRDefault="0051056D" w:rsidP="0051056D">
      <w:r>
        <w:t>Una vez sabido que tenemos un médico y un paciente que pueden solicitar un análisis, y unas variables que se van a medir en dicho análisis, necesitamos un tipo de entidad solicitud para que puedan solicitarlo y otro tipo de entidad análisis donde se van a recoger los resultados del mismo.</w:t>
      </w:r>
    </w:p>
    <w:p w14:paraId="761D7BFD" w14:textId="77777777" w:rsidR="0051056D" w:rsidRDefault="0051056D" w:rsidP="0051056D">
      <w:pPr>
        <w:pStyle w:val="Ttulo2"/>
      </w:pPr>
      <w:bookmarkStart w:id="18" w:name="_Toc531265154"/>
      <w:bookmarkStart w:id="19" w:name="_Toc531550023"/>
      <w:bookmarkEnd w:id="18"/>
      <w:r>
        <w:t>Tipos de entidad</w:t>
      </w:r>
      <w:bookmarkEnd w:id="19"/>
    </w:p>
    <w:p w14:paraId="642A9956" w14:textId="491002B8" w:rsidR="0051056D" w:rsidRDefault="0051056D" w:rsidP="0051056D">
      <w:pPr>
        <w:ind w:firstLine="0"/>
      </w:pPr>
      <w:proofErr w:type="gramStart"/>
      <w:r w:rsidRPr="005060A2">
        <w:rPr>
          <w:b/>
        </w:rPr>
        <w:t>Solicitud.-</w:t>
      </w:r>
      <w:proofErr w:type="gramEnd"/>
      <w:r>
        <w:t xml:space="preserve"> Al laboratorio le resulta útil recopilar información de los médicos y los pacientes que han solicitado un análisis, teniendo en cuenta la fecha de solicitud </w:t>
      </w:r>
      <w:r w:rsidR="003742B4">
        <w:t>de este</w:t>
      </w:r>
      <w:r>
        <w:t xml:space="preserve"> y un atributo identificador llamado id. Es por ello que se crea un tipo de entidad llamada ‘Solicitud’ en la cual recogemos estos datos tanto del paciente como el médico, en caso de que participe en la solicitud.</w:t>
      </w:r>
    </w:p>
    <w:p w14:paraId="51495EF8" w14:textId="14372D3F" w:rsidR="0051056D" w:rsidRDefault="0051056D" w:rsidP="0051056D">
      <w:r>
        <w:lastRenderedPageBreak/>
        <w:t xml:space="preserve">Su identificador es el id de solicitud, que será único para cada solicitud realizada por parte del paciente, lo cual quiere decir </w:t>
      </w:r>
      <w:r w:rsidR="003742B4">
        <w:t>que,</w:t>
      </w:r>
      <w:r>
        <w:t xml:space="preserve"> aunque un mismo paciente solicite dos análisis, el id de análisis de cada uno de ellos va a ser diferente. </w:t>
      </w:r>
    </w:p>
    <w:p w14:paraId="06CD2B0F" w14:textId="77777777" w:rsidR="0051056D" w:rsidRDefault="0051056D" w:rsidP="0051056D">
      <w:r>
        <w:t>Para controlar si se realizan solicitudes períodos de tiempo distintos (semana, mes, trimestre…) se añade al tipo de entidad el atributo fecha. Para diferenciar análisis que se realizan en el mismo día, tenemos el propio identificador de la solicitud.</w:t>
      </w:r>
    </w:p>
    <w:p w14:paraId="07F9A58F" w14:textId="77777777" w:rsidR="0051056D" w:rsidRDefault="0051056D" w:rsidP="0051056D">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14:paraId="0F5120E4" w14:textId="77777777" w:rsidR="0051056D" w:rsidRDefault="0051056D" w:rsidP="0051056D">
      <w:r>
        <w:t xml:space="preserve">Se identifica con el atributo resultado, el cual hace referencia al resultado final obtenido en cada uno de los parámetros que han sido analizados de una muestra aportada por el paciente. </w:t>
      </w:r>
    </w:p>
    <w:p w14:paraId="2CD0A21E" w14:textId="632AEC07" w:rsidR="00CE20A9" w:rsidRDefault="00CE20A9" w:rsidP="0051056D">
      <w:r>
        <w:t xml:space="preserve">Otro parámetro simple para este tipo de </w:t>
      </w:r>
      <w:proofErr w:type="spellStart"/>
      <w:r>
        <w:t>entidad es</w:t>
      </w:r>
      <w:proofErr w:type="spellEnd"/>
      <w:r>
        <w:t xml:space="preserve"> comentario, que representa un comentario por parte del médico acerca del resultado del parámetro.</w:t>
      </w:r>
    </w:p>
    <w:p w14:paraId="3667784F" w14:textId="77777777" w:rsidR="0051056D" w:rsidRPr="0032497D" w:rsidRDefault="0051056D" w:rsidP="0051056D">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14:paraId="3A7F525B" w14:textId="77777777" w:rsidR="0051056D" w:rsidRPr="009B48CB" w:rsidRDefault="0051056D" w:rsidP="0051056D">
      <w:pPr>
        <w:rPr>
          <w:u w:val="single"/>
        </w:rPr>
      </w:pPr>
      <w:r>
        <w:t>También se considera como atributo simple alerta, que toma un valor booleano (Sí/No) el cual depende del resultado obtenido y de si ese resultado se encuentra o no dentro de los valores máximos o mínimos establecidos.</w:t>
      </w:r>
    </w:p>
    <w:p w14:paraId="418736DD" w14:textId="77777777" w:rsidR="0051056D" w:rsidRDefault="0051056D" w:rsidP="0051056D">
      <w:pPr>
        <w:pStyle w:val="Ttulo1"/>
        <w:ind w:left="720"/>
      </w:pPr>
      <w:bookmarkStart w:id="20" w:name="_Toc531265155"/>
      <w:bookmarkStart w:id="21" w:name="_Toc531550024"/>
      <w:bookmarkEnd w:id="20"/>
      <w:r>
        <w:lastRenderedPageBreak/>
        <w:t>magnitud y valores normales.</w:t>
      </w:r>
      <w:bookmarkEnd w:id="21"/>
    </w:p>
    <w:p w14:paraId="7B5092E6" w14:textId="77777777" w:rsidR="0051056D" w:rsidRDefault="0051056D" w:rsidP="0051056D">
      <w:bookmarkStart w:id="22" w:name="__DdeLink__935_177524624"/>
      <w:bookmarkEnd w:id="22"/>
      <w:r>
        <w:t>Necesitamos también definir las magnitudes de los parámetros analizados, lo haremos mediante el tipo de entidad magnitud, así como los valores normales de cada parámetro para la solicitud específica en función de la edad y el sexo.</w:t>
      </w:r>
    </w:p>
    <w:p w14:paraId="5D2080DB" w14:textId="77777777" w:rsidR="0051056D" w:rsidRDefault="0051056D" w:rsidP="0051056D">
      <w:pPr>
        <w:pStyle w:val="Ttulo2"/>
      </w:pPr>
      <w:bookmarkStart w:id="23" w:name="_Toc531265156"/>
      <w:bookmarkStart w:id="24" w:name="_Toc531550025"/>
      <w:bookmarkEnd w:id="23"/>
      <w:r>
        <w:t>Tipos de entidad</w:t>
      </w:r>
      <w:bookmarkEnd w:id="24"/>
    </w:p>
    <w:p w14:paraId="42FC42C6" w14:textId="77777777" w:rsidR="0051056D" w:rsidRDefault="0051056D" w:rsidP="0051056D">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 xml:space="preserve">Representa a los valores normales que los parámetros pueden tomar dependiendo de varios factores. Es decir, para unas determinadas características un parámetro solo podrá tomar un valor o conjunto de valores denominados valores normales. Estos valores toman un valor máximo y mínimo, de forma </w:t>
      </w:r>
      <w:proofErr w:type="gramStart"/>
      <w:r>
        <w:t>que</w:t>
      </w:r>
      <w:proofErr w:type="gramEnd"/>
      <w:r>
        <w:t xml:space="preserve"> si el valor obtenido no se encuentra en este rango, el atributo alerta del tipo de entidad Análisis tomará un valor afirmativo.</w:t>
      </w:r>
    </w:p>
    <w:p w14:paraId="19CD7ED4" w14:textId="12326E62" w:rsidR="00E31983" w:rsidRDefault="00E31983" w:rsidP="00E31983">
      <w:r>
        <w:t xml:space="preserve">Para identificar este tipo de entidad se establecen los atributos sexo y edad, de forma que cualquier valor normal dependerá directamente de la clave primaria, la cual son estos dos atributos identificadores del tipo de entidad. </w:t>
      </w:r>
    </w:p>
    <w:p w14:paraId="5EC7FBD8" w14:textId="77777777" w:rsidR="0051056D" w:rsidRDefault="0051056D" w:rsidP="0051056D">
      <w:r>
        <w:t>Para delimitar estos valores normales se necesita un rango, por lo que deben existir los atributos v-</w:t>
      </w:r>
      <w:proofErr w:type="spellStart"/>
      <w:r>
        <w:t>max</w:t>
      </w:r>
      <w:proofErr w:type="spellEnd"/>
      <w:r>
        <w:t xml:space="preserve"> (valor máximo) y v-min (valor mínimo) que delimiten el valor normal obtenido.</w:t>
      </w:r>
    </w:p>
    <w:p w14:paraId="391583DB" w14:textId="23CF7FC3" w:rsidR="0051056D" w:rsidRPr="003D5AB6" w:rsidRDefault="0051056D" w:rsidP="0051056D">
      <w:r w:rsidRPr="003D5AB6">
        <w:t>Para mantener la integridad de la información de la base de datos es importante considerar tanto la fecha de alta como la fecha de baja de los valores normales, ya que como hemos visto, éstos pueden variar con el tiempo y, por tanto, son parámetros que nos permitirán mantener el registro de los análisis de los pacientes.</w:t>
      </w:r>
    </w:p>
    <w:p w14:paraId="32A4953F" w14:textId="457BE065" w:rsidR="0051056D" w:rsidRDefault="0051056D" w:rsidP="003742B4">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14:paraId="3C5C5CE8" w14:textId="3E64FE6F" w:rsidR="003742B4" w:rsidRDefault="003742B4" w:rsidP="003742B4">
      <w:pPr>
        <w:rPr>
          <w:u w:val="single"/>
        </w:rPr>
      </w:pPr>
    </w:p>
    <w:p w14:paraId="4381AD1C" w14:textId="60DADB45" w:rsidR="003742B4" w:rsidRDefault="003742B4" w:rsidP="003742B4">
      <w:pPr>
        <w:rPr>
          <w:u w:val="single"/>
        </w:rPr>
      </w:pPr>
    </w:p>
    <w:p w14:paraId="471AC693" w14:textId="77777777" w:rsidR="003742B4" w:rsidRDefault="003742B4" w:rsidP="003742B4">
      <w:pPr>
        <w:rPr>
          <w:u w:val="single"/>
        </w:rPr>
      </w:pPr>
    </w:p>
    <w:p w14:paraId="6EFE5565" w14:textId="77777777" w:rsidR="0051056D" w:rsidRDefault="0051056D" w:rsidP="0051056D">
      <w:pPr>
        <w:ind w:firstLine="0"/>
      </w:pPr>
      <w:proofErr w:type="gramStart"/>
      <w:r w:rsidRPr="00AE59F7">
        <w:rPr>
          <w:b/>
        </w:rPr>
        <w:t>Magnitud .</w:t>
      </w:r>
      <w:proofErr w:type="gramEnd"/>
      <w:r w:rsidRPr="00AE59F7">
        <w:rPr>
          <w:b/>
        </w:rPr>
        <w:t>-</w:t>
      </w:r>
      <w:r>
        <w:rPr>
          <w:b/>
        </w:rPr>
        <w:t xml:space="preserve"> </w:t>
      </w:r>
      <w:r>
        <w:t>Hace referencia a la magnitud en la cual un parámetro representa su valor.</w:t>
      </w:r>
    </w:p>
    <w:p w14:paraId="2E1EF6C8" w14:textId="77777777" w:rsidR="0051056D" w:rsidRDefault="0051056D" w:rsidP="0051056D">
      <w:pPr>
        <w:ind w:firstLine="0"/>
      </w:pPr>
      <w:r>
        <w:t>El identificador para este tipo de entidad será un id-magnitud que será único para cada magnitud. El nombre de la magnitud será el otro de los parámetros que se considerarán, así como un atributo de tipo booleano imprimir, en el que se indicará si el parámetro se quiere indicar además de en su magnitud por defecto en otra distinta.</w:t>
      </w:r>
    </w:p>
    <w:p w14:paraId="35424E18" w14:textId="088D7330" w:rsidR="00E16296" w:rsidRDefault="00E16296" w:rsidP="0051056D">
      <w:pPr>
        <w:ind w:firstLine="0"/>
      </w:pPr>
      <w:r>
        <w:t xml:space="preserve">Otro atributo incluido en este tipo de </w:t>
      </w:r>
      <w:proofErr w:type="spellStart"/>
      <w:r>
        <w:t>entidad es</w:t>
      </w:r>
      <w:proofErr w:type="spellEnd"/>
      <w:r>
        <w:t xml:space="preserve"> fórmula, a través del cual podremos transformar una determinada magnitud a otra diferente para expresar los resultados. </w:t>
      </w:r>
    </w:p>
    <w:p w14:paraId="74EE307E" w14:textId="77777777" w:rsidR="0051056D" w:rsidRDefault="0051056D" w:rsidP="0051056D">
      <w:pPr>
        <w:pStyle w:val="Ttulo1"/>
        <w:ind w:left="720"/>
      </w:pPr>
      <w:bookmarkStart w:id="25" w:name="_Toc531265157"/>
      <w:bookmarkStart w:id="26" w:name="_Hlk531533521"/>
      <w:bookmarkStart w:id="27" w:name="_Toc531550026"/>
      <w:bookmarkEnd w:id="25"/>
      <w:r>
        <w:t xml:space="preserve">Interrelaciones más significativas entre los tipos </w:t>
      </w:r>
      <w:bookmarkEnd w:id="26"/>
      <w:r>
        <w:t>de entidad.</w:t>
      </w:r>
      <w:bookmarkEnd w:id="27"/>
    </w:p>
    <w:p w14:paraId="70C749CE" w14:textId="77777777" w:rsidR="0051056D" w:rsidRPr="00B863F8" w:rsidRDefault="0051056D" w:rsidP="0051056D">
      <w:r>
        <w:t>Cuando se realice una solicitud de Análisis en el Laboratorio de Análisis Clínicos, vamos a saber que dicha solicitud ha sido realizada por el Médico o el paciente. Una vez realizada la solicitud, hay que llevar a cabo un análisis del paciente al que le corresponden unos Parámetros Analíticos dependiendo de la muestra del paciente, que son medidos en unas magnitudes específicas y comparados con unos valores normales.</w:t>
      </w:r>
    </w:p>
    <w:p w14:paraId="286763BE" w14:textId="77777777" w:rsidR="0051056D" w:rsidRDefault="0051056D" w:rsidP="0051056D">
      <w:pPr>
        <w:ind w:firstLine="0"/>
      </w:pPr>
      <w:r>
        <w:rPr>
          <w:b/>
        </w:rPr>
        <w:t>Solicitud/</w:t>
      </w:r>
      <w:proofErr w:type="gramStart"/>
      <w:r>
        <w:rPr>
          <w:b/>
        </w:rPr>
        <w:t>Médicos</w:t>
      </w:r>
      <w:r w:rsidRPr="00D41BEE">
        <w:rPr>
          <w:b/>
        </w:rPr>
        <w:t xml:space="preserve"> .</w:t>
      </w:r>
      <w:proofErr w:type="gramEnd"/>
      <w:r w:rsidRPr="00D41BEE">
        <w:rPr>
          <w:b/>
        </w:rPr>
        <w:t>-</w:t>
      </w:r>
      <w:r>
        <w:rPr>
          <w:b/>
        </w:rPr>
        <w:t xml:space="preserve"> </w:t>
      </w:r>
      <w:r w:rsidRPr="00212A4A">
        <w:rPr>
          <w:i/>
        </w:rPr>
        <w:t>Interrelación 1:N</w:t>
      </w:r>
      <w:r w:rsidRPr="00212A4A">
        <w:t>.</w:t>
      </w:r>
      <w:r>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14:paraId="216A25E6" w14:textId="77777777" w:rsidR="0051056D" w:rsidRDefault="0051056D" w:rsidP="0051056D">
      <w:r>
        <w:lastRenderedPageBreak/>
        <w:t>En caso de que un médico lo solicite, puede solicitar desde 1 hasta N análisis, de ahí que Solicitud participe con cardinalidad (</w:t>
      </w:r>
      <w:proofErr w:type="gramStart"/>
      <w:r>
        <w:t>1,n</w:t>
      </w:r>
      <w:proofErr w:type="gramEnd"/>
      <w:r>
        <w:t xml:space="preserve">).  </w:t>
      </w:r>
    </w:p>
    <w:p w14:paraId="003CB30A" w14:textId="77777777" w:rsidR="0051056D" w:rsidRDefault="0051056D" w:rsidP="0051056D">
      <w:pPr>
        <w:ind w:firstLine="0"/>
      </w:pPr>
      <w:r w:rsidRPr="00220CFC">
        <w:rPr>
          <w:b/>
        </w:rPr>
        <w:t>Solicitud/</w:t>
      </w:r>
      <w:proofErr w:type="gramStart"/>
      <w:r w:rsidRPr="00220CFC">
        <w:rPr>
          <w:b/>
        </w:rPr>
        <w:t>Paciente .</w:t>
      </w:r>
      <w:proofErr w:type="gramEnd"/>
      <w:r w:rsidRPr="00220CFC">
        <w:rPr>
          <w:b/>
        </w:rPr>
        <w:t>-</w:t>
      </w:r>
      <w:r>
        <w:rPr>
          <w:b/>
        </w:rPr>
        <w:t xml:space="preserve"> </w:t>
      </w:r>
      <w:r w:rsidRPr="00212A4A">
        <w:rPr>
          <w:i/>
        </w:rPr>
        <w:t>Interrelación 1:N</w:t>
      </w:r>
      <w:r w:rsidRPr="00212A4A">
        <w:t>.</w:t>
      </w:r>
      <w:r>
        <w:rPr>
          <w:b/>
        </w:rPr>
        <w:t xml:space="preserve"> </w:t>
      </w:r>
      <w:r>
        <w:t>Representa que un solo paciente puede realizar una o muchas solicitudes de análisis. El tipo de entidad Paciente tiene cardinalidad (1,1) y esto se debe a que como mínimo debe existir un paciente el cual solicite dicho análisis, en caso contrario, no se podría solicitar.</w:t>
      </w:r>
    </w:p>
    <w:p w14:paraId="33AD28E0" w14:textId="77777777" w:rsidR="0051056D" w:rsidRDefault="0051056D" w:rsidP="0051056D">
      <w:pPr>
        <w:ind w:firstLine="0"/>
      </w:pPr>
      <w:r>
        <w:t>El tipo de entidad Solicitud cuenta con cardinalidad (</w:t>
      </w:r>
      <w:proofErr w:type="gramStart"/>
      <w:r>
        <w:t>1,n</w:t>
      </w:r>
      <w:proofErr w:type="gramEnd"/>
      <w:r>
        <w:t>) debido a que un paciente puede solicitar un análisis un día, y al año siguiente (por ejemplo) puede volver a solicitarlo de nuevo.</w:t>
      </w:r>
    </w:p>
    <w:p w14:paraId="1505F398" w14:textId="77777777" w:rsidR="0051056D" w:rsidRDefault="0051056D" w:rsidP="0051056D">
      <w:pPr>
        <w:ind w:firstLine="0"/>
      </w:pPr>
    </w:p>
    <w:p w14:paraId="205EC465" w14:textId="77777777" w:rsidR="0051056D" w:rsidRDefault="0051056D" w:rsidP="0051056D">
      <w:pPr>
        <w:ind w:firstLine="0"/>
      </w:pPr>
      <w:r w:rsidRPr="00220CFC">
        <w:rPr>
          <w:b/>
        </w:rPr>
        <w:t>Solicitud/</w:t>
      </w:r>
      <w:proofErr w:type="gramStart"/>
      <w:r>
        <w:rPr>
          <w:b/>
        </w:rPr>
        <w:t>Análisis</w:t>
      </w:r>
      <w:r w:rsidRPr="00220CFC">
        <w:rPr>
          <w:b/>
        </w:rPr>
        <w:t xml:space="preserve"> .</w:t>
      </w:r>
      <w:proofErr w:type="gramEnd"/>
      <w:r w:rsidRPr="00220CFC">
        <w:rPr>
          <w:b/>
        </w:rPr>
        <w:t>-</w:t>
      </w:r>
      <w:r>
        <w:rPr>
          <w:b/>
        </w:rPr>
        <w:t xml:space="preserve"> </w:t>
      </w:r>
      <w:r w:rsidRPr="00212A4A">
        <w:rPr>
          <w:i/>
        </w:rPr>
        <w:t>Interrelación 1:N</w:t>
      </w:r>
      <w:r>
        <w:rPr>
          <w:i/>
        </w:rPr>
        <w:t xml:space="preserve"> Débil por ID</w:t>
      </w:r>
      <w:r w:rsidRPr="00212A4A">
        <w:t>.</w:t>
      </w:r>
      <w:r>
        <w:rPr>
          <w:b/>
        </w:rPr>
        <w:t xml:space="preserve"> </w:t>
      </w:r>
      <w:r>
        <w:t>Representa que una solicitud (1,1) tiene asociado (</w:t>
      </w:r>
      <w:proofErr w:type="gramStart"/>
      <w:r>
        <w:t>1,n</w:t>
      </w:r>
      <w:proofErr w:type="gramEnd"/>
      <w:r>
        <w:t xml:space="preserve">) análisis, así podemos de una única solicitud podemos realizar varios análisis. Consideramos el tipo de entidad análisis débil por ID con respecto a Solicitud. Dicho análisis necesita el atributo identificador </w:t>
      </w:r>
      <w:proofErr w:type="spellStart"/>
      <w:r>
        <w:t>código_solicitud</w:t>
      </w:r>
      <w:proofErr w:type="spellEnd"/>
      <w:r>
        <w:t xml:space="preserve"> del tipo de entidad Solicitud para ser identificada, a cada Análisis lo vamos a diferenciar por dicho </w:t>
      </w:r>
      <w:proofErr w:type="spellStart"/>
      <w:r>
        <w:t>código_solicitud</w:t>
      </w:r>
      <w:proofErr w:type="spellEnd"/>
      <w:r>
        <w:t xml:space="preserve">. </w:t>
      </w:r>
    </w:p>
    <w:p w14:paraId="6EA116AD" w14:textId="51601D2D" w:rsidR="0051056D" w:rsidRDefault="003742B4" w:rsidP="0051056D">
      <w:pPr>
        <w:ind w:firstLine="0"/>
      </w:pPr>
      <w:r>
        <w:t>Además,</w:t>
      </w:r>
      <w:r w:rsidR="0051056D">
        <w:t xml:space="preserve"> sabemos que en el resultado de nuestro Análisis se va a mostrar dicho atributo identificador, y nos ayudado a completar parte de su identificación.</w:t>
      </w:r>
    </w:p>
    <w:p w14:paraId="34EFEFB2" w14:textId="77777777" w:rsidR="0051056D" w:rsidRDefault="0051056D" w:rsidP="0051056D">
      <w:pPr>
        <w:ind w:firstLine="0"/>
      </w:pPr>
      <w:r>
        <w:rPr>
          <w:b/>
        </w:rPr>
        <w:t>Análisis/</w:t>
      </w:r>
      <w:proofErr w:type="gramStart"/>
      <w:r>
        <w:rPr>
          <w:b/>
        </w:rPr>
        <w:t>Parámetros</w:t>
      </w:r>
      <w:r w:rsidRPr="00220CFC">
        <w:rPr>
          <w:b/>
        </w:rPr>
        <w:t xml:space="preserve"> .</w:t>
      </w:r>
      <w:proofErr w:type="gramEnd"/>
      <w:r w:rsidRPr="00220CFC">
        <w:rPr>
          <w:b/>
        </w:rPr>
        <w:t>-</w:t>
      </w:r>
      <w:r>
        <w:rPr>
          <w:b/>
        </w:rPr>
        <w:t xml:space="preserve"> </w:t>
      </w:r>
      <w:r w:rsidRPr="00212A4A">
        <w:rPr>
          <w:i/>
        </w:rPr>
        <w:t>Interrelación 1:N</w:t>
      </w:r>
      <w:r>
        <w:rPr>
          <w:i/>
        </w:rPr>
        <w:t xml:space="preserve"> Débil por ID</w:t>
      </w:r>
      <w:r w:rsidRPr="00212A4A">
        <w:t>.</w:t>
      </w:r>
      <w:r>
        <w:rPr>
          <w:b/>
        </w:rPr>
        <w:t xml:space="preserve"> </w:t>
      </w:r>
      <w:r w:rsidRPr="00931B20">
        <w:t>Repres</w:t>
      </w:r>
      <w:r>
        <w:t xml:space="preserve">enta que el tipo de entidad parámetro (1,1) puede tener asociado (0,1) solicitud de análisis, es decir podemos analizar o no los parámetros que tenemos para un concreto análisis. El tipo de entidad análisis es débil por identificación (ID) con respecto a Parámetros. El Análisis recibe el atributo identificador </w:t>
      </w:r>
      <w:proofErr w:type="spellStart"/>
      <w:r>
        <w:t>código_parámetro</w:t>
      </w:r>
      <w:proofErr w:type="spellEnd"/>
      <w:r>
        <w:t xml:space="preserve"> que nos va a ayudar al ser débil a que podamos representar el resultado de cada parámetro con su código correspondiente, y completar la identificación de Análisis.</w:t>
      </w:r>
    </w:p>
    <w:p w14:paraId="73CB5B73" w14:textId="77777777" w:rsidR="0051056D" w:rsidRDefault="0051056D" w:rsidP="0051056D">
      <w:pPr>
        <w:ind w:firstLine="0"/>
      </w:pPr>
      <w:r>
        <w:rPr>
          <w:b/>
        </w:rPr>
        <w:lastRenderedPageBreak/>
        <w:t>Parámetros/</w:t>
      </w:r>
      <w:proofErr w:type="gramStart"/>
      <w:r>
        <w:rPr>
          <w:b/>
        </w:rPr>
        <w:t>Parámetros</w:t>
      </w:r>
      <w:r w:rsidRPr="00220CFC">
        <w:rPr>
          <w:b/>
        </w:rPr>
        <w:t xml:space="preserve"> .</w:t>
      </w:r>
      <w:proofErr w:type="gramEnd"/>
      <w:r w:rsidRPr="00220CFC">
        <w:rPr>
          <w:b/>
        </w:rPr>
        <w:t>-</w:t>
      </w:r>
      <w:r>
        <w:rPr>
          <w:b/>
        </w:rPr>
        <w:t xml:space="preserve"> </w:t>
      </w:r>
      <w:r w:rsidRPr="00212A4A">
        <w:rPr>
          <w:i/>
        </w:rPr>
        <w:t>Interrelación</w:t>
      </w:r>
      <w:r>
        <w:rPr>
          <w:i/>
        </w:rPr>
        <w:t xml:space="preserve"> Reflexiva 1:N</w:t>
      </w:r>
      <w:r w:rsidRPr="00212A4A">
        <w:t>.</w:t>
      </w:r>
      <w:r>
        <w:t xml:space="preserve"> Representamos que un parámetro (1,1) puede tener (0,N) parámetros asociados, es decir de un parámetro principal pueden surgir ninguno o varios parámetros adicionales, que componen su familia y subfamilia. </w:t>
      </w:r>
    </w:p>
    <w:p w14:paraId="5B80382C" w14:textId="77777777" w:rsidR="0051056D" w:rsidRDefault="0051056D" w:rsidP="0051056D">
      <w:pPr>
        <w:ind w:firstLine="0"/>
        <w:rPr>
          <w:b/>
        </w:rPr>
      </w:pPr>
      <w:r>
        <w:t xml:space="preserve">El atributo </w:t>
      </w:r>
      <w:proofErr w:type="spellStart"/>
      <w:r>
        <w:t>código_parámetro</w:t>
      </w:r>
      <w:proofErr w:type="spellEnd"/>
      <w:r>
        <w:t xml:space="preserve"> representa al identificador del tipo de entidad parámetros que contiene a otros parámetros.</w:t>
      </w:r>
    </w:p>
    <w:p w14:paraId="60F7D151" w14:textId="77777777" w:rsidR="0051056D" w:rsidRDefault="0051056D" w:rsidP="0051056D">
      <w:pPr>
        <w:ind w:firstLine="0"/>
      </w:pPr>
      <w:r>
        <w:rPr>
          <w:b/>
        </w:rPr>
        <w:t xml:space="preserve">Parámetros/Valores </w:t>
      </w:r>
      <w:proofErr w:type="gramStart"/>
      <w:r>
        <w:rPr>
          <w:b/>
        </w:rPr>
        <w:t>Normales</w:t>
      </w:r>
      <w:r w:rsidRPr="00220CFC">
        <w:rPr>
          <w:b/>
        </w:rPr>
        <w:t>.-</w:t>
      </w:r>
      <w:proofErr w:type="gramEnd"/>
      <w:r>
        <w:rPr>
          <w:b/>
        </w:rPr>
        <w:t xml:space="preserve"> </w:t>
      </w:r>
      <w:r w:rsidRPr="00212A4A">
        <w:rPr>
          <w:i/>
        </w:rPr>
        <w:t>Interrelación 1:N</w:t>
      </w:r>
      <w:r>
        <w:rPr>
          <w:i/>
        </w:rPr>
        <w:t xml:space="preserve"> Débil por ID</w:t>
      </w:r>
      <w:r w:rsidRPr="00212A4A">
        <w:t>.</w:t>
      </w:r>
      <w:r>
        <w:t xml:space="preserve"> Representamos que un parámetro (1,1) puede tener (</w:t>
      </w:r>
      <w:proofErr w:type="gramStart"/>
      <w:r>
        <w:t>0,N</w:t>
      </w:r>
      <w:proofErr w:type="gramEnd"/>
      <w:r>
        <w:t>) valores normales, es decir un parámetro no tiene, o tiene algún valor normal. El valor normal nos ayuda a comprobar que un parámetro está dentro de la media, esto lo comprobamos gracias a la Edad y Sexo del paciente. El tipo de entidad valores Normales es débil por identificación (</w:t>
      </w:r>
      <w:r w:rsidRPr="0053635C">
        <w:rPr>
          <w:i/>
        </w:rPr>
        <w:t>ID</w:t>
      </w:r>
      <w:r>
        <w:t>) con respecto a parámetros, ya que los valores normales necesitan de unos ciertos parámetros para compararse. De este modo sabemos el parámetro con el que se está comparando cada valor normal.</w:t>
      </w:r>
    </w:p>
    <w:p w14:paraId="2F51279C" w14:textId="6F4C3304" w:rsidR="0051056D" w:rsidRDefault="0051056D" w:rsidP="0051056D">
      <w:pPr>
        <w:ind w:firstLine="0"/>
      </w:pPr>
      <w:r>
        <w:rPr>
          <w:b/>
        </w:rPr>
        <w:t>Parámetros/</w:t>
      </w:r>
      <w:proofErr w:type="gramStart"/>
      <w:r>
        <w:rPr>
          <w:b/>
        </w:rPr>
        <w:t>Magnitud.-</w:t>
      </w:r>
      <w:proofErr w:type="gramEnd"/>
      <w:r>
        <w:rPr>
          <w:b/>
        </w:rPr>
        <w:t xml:space="preserve"> </w:t>
      </w:r>
      <w:r w:rsidRPr="00212A4A">
        <w:rPr>
          <w:i/>
        </w:rPr>
        <w:t>Interrelación 1:N</w:t>
      </w:r>
      <w:r>
        <w:t xml:space="preserve">, </w:t>
      </w:r>
      <w:r w:rsidRPr="00212A4A">
        <w:rPr>
          <w:i/>
        </w:rPr>
        <w:t>1:1.</w:t>
      </w:r>
      <w:r>
        <w:rPr>
          <w:i/>
        </w:rPr>
        <w:t xml:space="preserve"> </w:t>
      </w:r>
      <w:r w:rsidRPr="00D30134">
        <w:t>E</w:t>
      </w:r>
      <w:r>
        <w:t>ntre el tipo de entidad magnitud y parámetros vemos dos interrelaciones, esto es debido a una de las relaciones define la magnitud por defecto que presenta dicho parámetro esta es la interrelación 1:1 que tiene como atributo del tipo de interrelación, con esta cardinalidad se representa que un parámetro únicamente puede tener una magnitud por defecto. En la otra relación un parámetro (1,1) puede ser metido en (</w:t>
      </w:r>
      <w:proofErr w:type="gramStart"/>
      <w:r>
        <w:t>0,N</w:t>
      </w:r>
      <w:proofErr w:type="gramEnd"/>
      <w:r>
        <w:t>) magnitud, un parámetro puede tener ninguna o varias magnitudes, pero sabiendo que siempre tendrá una por defecto de la interrelación anterior 1:1.</w:t>
      </w:r>
    </w:p>
    <w:p w14:paraId="207F02C4" w14:textId="77777777" w:rsidR="00E32E0C" w:rsidRDefault="00E32E0C" w:rsidP="00E32E0C"/>
    <w:p w14:paraId="4399CAA9" w14:textId="77777777" w:rsidR="00E32E0C" w:rsidRDefault="00E32E0C" w:rsidP="00E32E0C">
      <w:pPr>
        <w:sectPr w:rsidR="00E32E0C" w:rsidSect="00C115CD">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96F87">
        <w:trPr>
          <w:trHeight w:val="1750"/>
        </w:trPr>
        <w:tc>
          <w:tcPr>
            <w:tcW w:w="2040" w:type="dxa"/>
            <w:tcBorders>
              <w:bottom w:val="nil"/>
            </w:tcBorders>
          </w:tcPr>
          <w:p w14:paraId="7E007B60" w14:textId="77777777" w:rsidR="00E32E0C" w:rsidRDefault="00E32E0C" w:rsidP="00996F87"/>
        </w:tc>
        <w:tc>
          <w:tcPr>
            <w:tcW w:w="6464" w:type="dxa"/>
            <w:tcBorders>
              <w:bottom w:val="nil"/>
            </w:tcBorders>
            <w:vAlign w:val="bottom"/>
          </w:tcPr>
          <w:p w14:paraId="738A04BD" w14:textId="77777777" w:rsidR="00E32E0C" w:rsidRDefault="00E32E0C" w:rsidP="00996F87"/>
        </w:tc>
      </w:tr>
      <w:tr w:rsidR="00E32E0C" w:rsidRPr="00DB771F" w14:paraId="49E003D2" w14:textId="77777777" w:rsidTr="00996F87">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96F87">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96F87">
            <w:pPr>
              <w:pStyle w:val="Ttulo"/>
              <w:ind w:left="0"/>
            </w:pPr>
            <w:bookmarkStart w:id="28" w:name="_Toc531550027"/>
            <w:r>
              <w:t>MODELO RELACIONAL</w:t>
            </w:r>
            <w:bookmarkEnd w:id="28"/>
          </w:p>
          <w:p w14:paraId="03901771" w14:textId="77777777" w:rsidR="00E32E0C" w:rsidRPr="00DB771F" w:rsidRDefault="00E32E0C" w:rsidP="00996F87">
            <w:pPr>
              <w:pStyle w:val="Ttulo"/>
              <w:ind w:left="0"/>
            </w:pPr>
          </w:p>
        </w:tc>
      </w:tr>
      <w:tr w:rsidR="00E32E0C" w:rsidRPr="0032708A" w14:paraId="24EDF845" w14:textId="77777777" w:rsidTr="00996F87">
        <w:trPr>
          <w:trHeight w:val="1750"/>
        </w:trPr>
        <w:tc>
          <w:tcPr>
            <w:tcW w:w="2040" w:type="dxa"/>
            <w:tcBorders>
              <w:top w:val="single" w:sz="18" w:space="0" w:color="632423" w:themeColor="accent2" w:themeShade="80"/>
              <w:bottom w:val="nil"/>
            </w:tcBorders>
          </w:tcPr>
          <w:p w14:paraId="31FF6ADA" w14:textId="77777777" w:rsidR="00E32E0C" w:rsidRDefault="00E32E0C" w:rsidP="00996F87"/>
        </w:tc>
        <w:tc>
          <w:tcPr>
            <w:tcW w:w="6464" w:type="dxa"/>
            <w:tcBorders>
              <w:top w:val="single" w:sz="18" w:space="0" w:color="632423" w:themeColor="accent2" w:themeShade="80"/>
              <w:bottom w:val="nil"/>
            </w:tcBorders>
            <w:vAlign w:val="bottom"/>
          </w:tcPr>
          <w:p w14:paraId="2EB305B0" w14:textId="77777777" w:rsidR="00E32E0C" w:rsidRPr="0032708A" w:rsidRDefault="00E32E0C" w:rsidP="00996F87"/>
        </w:tc>
      </w:tr>
    </w:tbl>
    <w:p w14:paraId="7EFB2D2F" w14:textId="53CE622B" w:rsidR="00DD4454" w:rsidRDefault="00BA6B56" w:rsidP="00AC0FD1">
      <w:pPr>
        <w:keepNext/>
        <w:ind w:left="-1701" w:firstLine="141"/>
        <w:jc w:val="center"/>
      </w:pPr>
      <w:r w:rsidRPr="00BA6B56">
        <w:rPr>
          <w:noProof/>
        </w:rPr>
        <w:drawing>
          <wp:inline distT="0" distB="0" distL="0" distR="0" wp14:anchorId="2F98F040" wp14:editId="61AFDC3C">
            <wp:extent cx="5562600" cy="25536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9199" cy="2556697"/>
                    </a:xfrm>
                    <a:prstGeom prst="rect">
                      <a:avLst/>
                    </a:prstGeom>
                  </pic:spPr>
                </pic:pic>
              </a:graphicData>
            </a:graphic>
          </wp:inline>
        </w:drawing>
      </w:r>
    </w:p>
    <w:p w14:paraId="585A45E8" w14:textId="0E0AECA5" w:rsidR="00E32E0C" w:rsidRPr="00DD4454" w:rsidRDefault="00DD4454" w:rsidP="00DD4454">
      <w:pPr>
        <w:pStyle w:val="Descripcin"/>
        <w:rPr>
          <w:b/>
        </w:rPr>
      </w:pPr>
      <w:bookmarkStart w:id="29" w:name="_Toc531550043"/>
      <w:r w:rsidRPr="00DD4454">
        <w:rPr>
          <w:b/>
        </w:rPr>
        <w:t xml:space="preserve">Ilustración </w:t>
      </w:r>
      <w:r w:rsidRPr="00DD4454">
        <w:rPr>
          <w:b/>
        </w:rPr>
        <w:fldChar w:fldCharType="begin"/>
      </w:r>
      <w:r w:rsidRPr="00DD4454">
        <w:rPr>
          <w:b/>
        </w:rPr>
        <w:instrText xml:space="preserve"> SEQ Ilustración \* ARABIC </w:instrText>
      </w:r>
      <w:r w:rsidRPr="00DD4454">
        <w:rPr>
          <w:b/>
        </w:rPr>
        <w:fldChar w:fldCharType="separate"/>
      </w:r>
      <w:r w:rsidRPr="00DD4454">
        <w:rPr>
          <w:b/>
          <w:noProof/>
        </w:rPr>
        <w:t>5</w:t>
      </w:r>
      <w:r w:rsidRPr="00DD4454">
        <w:rPr>
          <w:b/>
        </w:rPr>
        <w:fldChar w:fldCharType="end"/>
      </w:r>
      <w:r w:rsidRPr="00DD4454">
        <w:rPr>
          <w:b/>
        </w:rPr>
        <w:t xml:space="preserve"> Modelo Relacional</w:t>
      </w:r>
      <w:bookmarkEnd w:id="29"/>
    </w:p>
    <w:p w14:paraId="397022AA" w14:textId="2495E1EC" w:rsidR="003742B4" w:rsidRDefault="003742B4" w:rsidP="00545FD6">
      <w:r>
        <w:t>Una vez realizado el modelo conceptual del problema se va a realizar el modelo relacional del mismo.</w:t>
      </w:r>
    </w:p>
    <w:p w14:paraId="30F7FBDF" w14:textId="782F5202" w:rsidR="003A58D5" w:rsidRDefault="003742B4" w:rsidP="004D55C4">
      <w:r>
        <w:t>El esquema relacional propuesto ha sido derivado de la siguiente forma:</w:t>
      </w:r>
    </w:p>
    <w:p w14:paraId="4C5022AF" w14:textId="6D378B1E" w:rsidR="003742B4" w:rsidRDefault="003742B4" w:rsidP="00CC30CE">
      <w:pPr>
        <w:pStyle w:val="Prrafodelista"/>
        <w:numPr>
          <w:ilvl w:val="0"/>
          <w:numId w:val="17"/>
        </w:numPr>
        <w:ind w:left="284" w:firstLine="0"/>
      </w:pPr>
      <w:r w:rsidRPr="00982031">
        <w:rPr>
          <w:b/>
        </w:rPr>
        <w:t xml:space="preserve">Por aplicación de la regla </w:t>
      </w:r>
      <w:r w:rsidRPr="00982031">
        <w:rPr>
          <w:b/>
          <w:i/>
        </w:rPr>
        <w:t>RTECAR-1</w:t>
      </w:r>
      <w:r w:rsidRPr="00982031">
        <w:rPr>
          <w:b/>
        </w:rPr>
        <w:t>:</w:t>
      </w:r>
      <w:r>
        <w:t xml:space="preserve"> es obtenida la </w:t>
      </w:r>
      <w:r w:rsidR="00996F87">
        <w:t>tabla</w:t>
      </w:r>
      <w:r>
        <w:t xml:space="preserve"> paciente. Derivada de los tipos de entidad del mismo nombre, que participa con cardinalidad máxima uno.</w:t>
      </w:r>
    </w:p>
    <w:p w14:paraId="0FFFE6CF" w14:textId="77777777" w:rsidR="004D55C4" w:rsidRDefault="004D55C4" w:rsidP="00545FD6"/>
    <w:p w14:paraId="394F7A74" w14:textId="77777777" w:rsidR="003742B4" w:rsidRDefault="003742B4" w:rsidP="00CC30CE">
      <w:pPr>
        <w:pStyle w:val="Prrafodelista"/>
        <w:numPr>
          <w:ilvl w:val="0"/>
          <w:numId w:val="17"/>
        </w:numPr>
        <w:ind w:left="284" w:firstLine="0"/>
      </w:pPr>
      <w:r w:rsidRPr="00982031">
        <w:rPr>
          <w:b/>
        </w:rPr>
        <w:t xml:space="preserve">Por aplicación de la regla </w:t>
      </w:r>
      <w:r w:rsidRPr="00982031">
        <w:rPr>
          <w:b/>
          <w:i/>
        </w:rPr>
        <w:t>RTECAR-3.</w:t>
      </w:r>
      <w:r w:rsidRPr="00982031">
        <w:rPr>
          <w:b/>
        </w:rPr>
        <w:t xml:space="preserve">1: </w:t>
      </w:r>
    </w:p>
    <w:p w14:paraId="391976AD" w14:textId="77777777" w:rsidR="003742B4" w:rsidRDefault="003742B4" w:rsidP="004D55C4">
      <w:pPr>
        <w:ind w:left="284" w:firstLine="0"/>
      </w:pPr>
      <w:r>
        <w:tab/>
        <w:t>· Al tipo de interrelación (S-C), la tabla solicitud.</w:t>
      </w:r>
    </w:p>
    <w:p w14:paraId="20EAB014" w14:textId="77777777" w:rsidR="003742B4" w:rsidRDefault="003742B4" w:rsidP="004D55C4">
      <w:pPr>
        <w:ind w:left="284" w:firstLine="0"/>
      </w:pPr>
      <w:r>
        <w:tab/>
        <w:t>· Al tipo de interrelación (S-A), la tabla análisis.</w:t>
      </w:r>
    </w:p>
    <w:p w14:paraId="6671B1F3" w14:textId="64FBF99C" w:rsidR="003742B4" w:rsidRDefault="003742B4" w:rsidP="004D55C4">
      <w:pPr>
        <w:ind w:left="284" w:firstLine="0"/>
      </w:pPr>
      <w:r>
        <w:tab/>
        <w:t>· Al tipo de interrelación (P-VN</w:t>
      </w:r>
      <w:proofErr w:type="gramStart"/>
      <w:r>
        <w:t>),la</w:t>
      </w:r>
      <w:proofErr w:type="gramEnd"/>
      <w:r>
        <w:t xml:space="preserve"> tabla </w:t>
      </w:r>
      <w:proofErr w:type="spellStart"/>
      <w:r>
        <w:t>valores_normales</w:t>
      </w:r>
      <w:proofErr w:type="spellEnd"/>
      <w:r w:rsidR="00DD4454">
        <w:t>.</w:t>
      </w:r>
    </w:p>
    <w:p w14:paraId="32C4AA71" w14:textId="77777777" w:rsidR="003742B4" w:rsidRDefault="003742B4" w:rsidP="004D55C4">
      <w:pPr>
        <w:ind w:left="284" w:firstLine="0"/>
      </w:pPr>
      <w:r>
        <w:tab/>
        <w:t>· Al tipo de interrelación (M-P), la tabla magnitud.</w:t>
      </w:r>
    </w:p>
    <w:p w14:paraId="3DCB91DC" w14:textId="77777777" w:rsidR="003742B4" w:rsidRDefault="003742B4" w:rsidP="004D55C4">
      <w:pPr>
        <w:ind w:left="284" w:firstLine="0"/>
      </w:pPr>
      <w:r>
        <w:tab/>
        <w:t>· Al tipo de interrelación (A-P), la tabla análisis.</w:t>
      </w:r>
    </w:p>
    <w:p w14:paraId="43DF65B9" w14:textId="23D064C6" w:rsidR="003742B4" w:rsidRDefault="003742B4" w:rsidP="004D55C4">
      <w:pPr>
        <w:ind w:left="284" w:firstLine="0"/>
      </w:pPr>
      <w:r>
        <w:tab/>
        <w:t xml:space="preserve">· Al tipo de </w:t>
      </w:r>
      <w:proofErr w:type="spellStart"/>
      <w:r>
        <w:t>interrelacion</w:t>
      </w:r>
      <w:proofErr w:type="spellEnd"/>
      <w:r>
        <w:t xml:space="preserve"> (P-P), la tabla parámetros.</w:t>
      </w:r>
    </w:p>
    <w:p w14:paraId="7630BFF4" w14:textId="3CF67887" w:rsidR="003742B4" w:rsidRDefault="003742B4" w:rsidP="00CC30CE">
      <w:pPr>
        <w:pStyle w:val="Prrafodelista"/>
        <w:numPr>
          <w:ilvl w:val="0"/>
          <w:numId w:val="18"/>
        </w:numPr>
        <w:ind w:left="284" w:firstLine="0"/>
      </w:pPr>
      <w:r w:rsidRPr="00982031">
        <w:rPr>
          <w:b/>
        </w:rPr>
        <w:t xml:space="preserve">Por aplicación de la regla </w:t>
      </w:r>
      <w:r w:rsidRPr="00982031">
        <w:rPr>
          <w:b/>
          <w:i/>
        </w:rPr>
        <w:t>RTECAR-3.2</w:t>
      </w:r>
      <w:r w:rsidRPr="00982031">
        <w:rPr>
          <w:b/>
        </w:rPr>
        <w:t>:</w:t>
      </w:r>
      <w:r>
        <w:t xml:space="preserve"> Se obtiene la relación </w:t>
      </w:r>
      <w:proofErr w:type="spellStart"/>
      <w:r>
        <w:t>medico_solicitud</w:t>
      </w:r>
      <w:proofErr w:type="spellEnd"/>
      <w:r>
        <w:t xml:space="preserve">. Cada tipo de entidad se convierte en una tabla y se genera la tabla correspondiente al tipo de interrelación. </w:t>
      </w:r>
    </w:p>
    <w:p w14:paraId="1501F860" w14:textId="609CC3FB" w:rsidR="00D55B44" w:rsidRDefault="00D55B44" w:rsidP="004D55C4">
      <w:pPr>
        <w:pStyle w:val="Ttulo2"/>
        <w:ind w:left="0" w:firstLine="0"/>
      </w:pPr>
      <w:bookmarkStart w:id="30" w:name="_Toc531550028"/>
      <w:r>
        <w:t>Tabla Paciente</w:t>
      </w:r>
      <w:bookmarkEnd w:id="30"/>
    </w:p>
    <w:p w14:paraId="65F47E92" w14:textId="44320F61" w:rsidR="00D55B44" w:rsidRDefault="004D55C4" w:rsidP="00545FD6">
      <w:r>
        <w:t>L</w:t>
      </w:r>
      <w:r w:rsidR="00D55B44">
        <w:t xml:space="preserve">a tabla </w:t>
      </w:r>
      <w:r w:rsidR="00D55B44" w:rsidRPr="00917E49">
        <w:rPr>
          <w:b/>
        </w:rPr>
        <w:t>paciente</w:t>
      </w:r>
      <w:r w:rsidR="00D55B44">
        <w:t xml:space="preserve"> se forma a partir del tipo de entidad que tiene el mismo nombre, del cual toma los atributos </w:t>
      </w:r>
      <w:r w:rsidR="00D55B44" w:rsidRPr="00FE1A1B">
        <w:rPr>
          <w:i/>
        </w:rPr>
        <w:t>NSS</w:t>
      </w:r>
      <w:r w:rsidR="00D55B44">
        <w:t xml:space="preserve">, </w:t>
      </w:r>
      <w:proofErr w:type="spellStart"/>
      <w:r w:rsidR="00D55B44" w:rsidRPr="00FE1A1B">
        <w:rPr>
          <w:i/>
        </w:rPr>
        <w:t>Nº</w:t>
      </w:r>
      <w:proofErr w:type="spellEnd"/>
      <w:r w:rsidR="00D55B44" w:rsidRPr="00FE1A1B">
        <w:rPr>
          <w:i/>
        </w:rPr>
        <w:t xml:space="preserve"> expediente</w:t>
      </w:r>
      <w:r w:rsidR="00D55B44">
        <w:t xml:space="preserve">, </w:t>
      </w:r>
      <w:r w:rsidR="00D55B44" w:rsidRPr="00FE1A1B">
        <w:rPr>
          <w:i/>
        </w:rPr>
        <w:t>nombre</w:t>
      </w:r>
      <w:r w:rsidR="00D55B44">
        <w:t xml:space="preserve">, </w:t>
      </w:r>
      <w:r w:rsidR="00D55B44" w:rsidRPr="00FE1A1B">
        <w:rPr>
          <w:i/>
        </w:rPr>
        <w:t>apellidos</w:t>
      </w:r>
      <w:r w:rsidR="00D55B44">
        <w:t xml:space="preserve">, </w:t>
      </w:r>
      <w:r w:rsidR="00D55B44" w:rsidRPr="00FE1A1B">
        <w:rPr>
          <w:i/>
        </w:rPr>
        <w:t>sexo</w:t>
      </w:r>
      <w:r w:rsidR="00D55B44">
        <w:t xml:space="preserve"> y </w:t>
      </w:r>
      <w:r w:rsidR="00D55B44" w:rsidRPr="00FE1A1B">
        <w:rPr>
          <w:i/>
        </w:rPr>
        <w:t>fecha de nacimiento</w:t>
      </w:r>
      <w:r w:rsidR="00D55B44">
        <w:t xml:space="preserve">. Del conjunto de atributos de la tabla, la clave principal es el atributo </w:t>
      </w:r>
      <w:proofErr w:type="spellStart"/>
      <w:r w:rsidR="00D55B44">
        <w:rPr>
          <w:b/>
        </w:rPr>
        <w:t>Nº</w:t>
      </w:r>
      <w:proofErr w:type="spellEnd"/>
      <w:r w:rsidR="00D55B44">
        <w:rPr>
          <w:b/>
        </w:rPr>
        <w:t xml:space="preserve"> expediente</w:t>
      </w:r>
      <w:r w:rsidR="00D55B44">
        <w:t xml:space="preserve"> (por aplicación de la regla RTECAR-1). Ninguno de los atributos de la tabla hace referencia a atributos de otras tablas. La tabla </w:t>
      </w:r>
      <w:r w:rsidR="00D55B44" w:rsidRPr="00917E49">
        <w:rPr>
          <w:b/>
        </w:rPr>
        <w:t>Paciente</w:t>
      </w:r>
      <w:r w:rsidR="00D55B44">
        <w:t xml:space="preserve"> quedaría tal que:</w:t>
      </w:r>
    </w:p>
    <w:p w14:paraId="6FA8878B" w14:textId="77777777" w:rsidR="00D55B44" w:rsidRDefault="00D55B44" w:rsidP="00545FD6"/>
    <w:p w14:paraId="44B16ECD" w14:textId="3146D2A3" w:rsidR="00D55B44" w:rsidRPr="00D55B44" w:rsidRDefault="00D55B44" w:rsidP="004D55C4">
      <w:pPr>
        <w:ind w:left="1560" w:hanging="1560"/>
      </w:pPr>
      <w:r w:rsidRPr="00917E49">
        <w:rPr>
          <w:b/>
        </w:rPr>
        <w:t>Paciente</w:t>
      </w:r>
      <w:r>
        <w:t xml:space="preserve"> (</w:t>
      </w:r>
      <w:proofErr w:type="spellStart"/>
      <w:r w:rsidR="00B8284B">
        <w:rPr>
          <w:i/>
          <w:u w:val="single"/>
        </w:rPr>
        <w:t>Nº</w:t>
      </w:r>
      <w:proofErr w:type="spellEnd"/>
      <w:r w:rsidR="00B8284B">
        <w:rPr>
          <w:i/>
          <w:u w:val="single"/>
        </w:rPr>
        <w:t xml:space="preserve"> </w:t>
      </w:r>
      <w:r w:rsidRPr="00FE1A1B">
        <w:rPr>
          <w:i/>
          <w:u w:val="single"/>
        </w:rPr>
        <w:t>expediente</w:t>
      </w:r>
      <w:r w:rsidRPr="00917E49">
        <w:rPr>
          <w:i/>
        </w:rPr>
        <w:t>,</w:t>
      </w:r>
      <w:r>
        <w:rPr>
          <w:i/>
        </w:rPr>
        <w:t xml:space="preserve"> NSS,</w:t>
      </w:r>
      <w:r w:rsidRPr="00917E49">
        <w:rPr>
          <w:i/>
        </w:rPr>
        <w:t xml:space="preserve"> nombre, apellidos, sexo, </w:t>
      </w:r>
      <w:proofErr w:type="spellStart"/>
      <w:r w:rsidRPr="00917E49">
        <w:rPr>
          <w:i/>
        </w:rPr>
        <w:t>fecha_nacimiento</w:t>
      </w:r>
      <w:proofErr w:type="spellEnd"/>
      <w:r>
        <w:t>)</w:t>
      </w:r>
    </w:p>
    <w:p w14:paraId="7551936C" w14:textId="4095D474" w:rsidR="00D55B44" w:rsidRPr="004D55C4" w:rsidRDefault="005845CC" w:rsidP="004D55C4">
      <w:pPr>
        <w:pStyle w:val="Ttulo2"/>
        <w:ind w:left="0" w:firstLine="0"/>
      </w:pPr>
      <w:bookmarkStart w:id="31" w:name="_Hlk531533733"/>
      <w:bookmarkStart w:id="32" w:name="_Toc531550029"/>
      <w:r w:rsidRPr="004D55C4">
        <w:t>Tabla Médicos</w:t>
      </w:r>
      <w:bookmarkEnd w:id="31"/>
      <w:bookmarkEnd w:id="32"/>
    </w:p>
    <w:p w14:paraId="35CC2D91" w14:textId="77777777" w:rsidR="005845CC" w:rsidRDefault="005845CC" w:rsidP="00545FD6">
      <w:r>
        <w:t xml:space="preserve">La tabla </w:t>
      </w:r>
      <w:r>
        <w:rPr>
          <w:b/>
        </w:rPr>
        <w:t>médicos</w:t>
      </w:r>
      <w:r>
        <w:t xml:space="preserve"> se forma a partir del tipo de entidad que tiene el mismo nombre, del cual toma los atributos </w:t>
      </w:r>
      <w:proofErr w:type="spellStart"/>
      <w:r w:rsidRPr="00FE1A1B">
        <w:rPr>
          <w:i/>
        </w:rPr>
        <w:t>Nº</w:t>
      </w:r>
      <w:proofErr w:type="spellEnd"/>
      <w:r w:rsidRPr="00FE1A1B">
        <w:rPr>
          <w:i/>
        </w:rPr>
        <w:t xml:space="preserve"> colegiado</w:t>
      </w:r>
      <w:r>
        <w:t xml:space="preserve">, </w:t>
      </w:r>
      <w:r w:rsidRPr="00FE1A1B">
        <w:rPr>
          <w:i/>
        </w:rPr>
        <w:t>nombre</w:t>
      </w:r>
      <w:r>
        <w:t xml:space="preserve"> y </w:t>
      </w:r>
      <w:r w:rsidRPr="00FE1A1B">
        <w:rPr>
          <w:i/>
        </w:rPr>
        <w:t>apellidos</w:t>
      </w:r>
      <w:r>
        <w:t xml:space="preserve">. Del conjunto de atributos de la tabla, la clave principal es el </w:t>
      </w:r>
      <w:r>
        <w:lastRenderedPageBreak/>
        <w:t xml:space="preserve">atributo </w:t>
      </w:r>
      <w:proofErr w:type="spellStart"/>
      <w:r w:rsidRPr="00917E49">
        <w:rPr>
          <w:b/>
        </w:rPr>
        <w:t>N</w:t>
      </w:r>
      <w:r>
        <w:rPr>
          <w:b/>
        </w:rPr>
        <w:t>º</w:t>
      </w:r>
      <w:proofErr w:type="spellEnd"/>
      <w:r>
        <w:rPr>
          <w:b/>
        </w:rPr>
        <w:t xml:space="preserve"> colegiado</w:t>
      </w:r>
      <w:r>
        <w:t xml:space="preserve"> (por aplicación de la regla RTECAR-1). Ninguno de los atributos de la tabla hace referencia a atributos de otras tablas. La tabla </w:t>
      </w:r>
      <w:r>
        <w:rPr>
          <w:b/>
        </w:rPr>
        <w:t>Médicos</w:t>
      </w:r>
      <w:r>
        <w:t xml:space="preserve"> quedaría de la siguiente forma:</w:t>
      </w:r>
    </w:p>
    <w:p w14:paraId="74FCD4EF" w14:textId="77777777" w:rsidR="005845CC" w:rsidRDefault="005845CC" w:rsidP="00545FD6"/>
    <w:p w14:paraId="76D9C577" w14:textId="7AC3CC6A" w:rsidR="005845CC" w:rsidRPr="005845CC" w:rsidRDefault="005845CC" w:rsidP="004D55C4">
      <w:pPr>
        <w:ind w:firstLine="0"/>
      </w:pPr>
      <w:r>
        <w:rPr>
          <w:b/>
        </w:rPr>
        <w:t>Médicos</w:t>
      </w:r>
      <w:r>
        <w:t xml:space="preserve"> (</w:t>
      </w:r>
      <w:proofErr w:type="spellStart"/>
      <w:r w:rsidRPr="00FE1A1B">
        <w:rPr>
          <w:i/>
          <w:u w:val="single"/>
        </w:rPr>
        <w:t>Nº</w:t>
      </w:r>
      <w:proofErr w:type="spellEnd"/>
      <w:r w:rsidRPr="00FE1A1B">
        <w:rPr>
          <w:i/>
          <w:u w:val="single"/>
        </w:rPr>
        <w:t xml:space="preserve"> </w:t>
      </w:r>
      <w:r>
        <w:rPr>
          <w:i/>
          <w:u w:val="single"/>
        </w:rPr>
        <w:t>colegiado</w:t>
      </w:r>
      <w:r>
        <w:rPr>
          <w:i/>
        </w:rPr>
        <w:t>,</w:t>
      </w:r>
      <w:r w:rsidRPr="00917E49">
        <w:rPr>
          <w:i/>
        </w:rPr>
        <w:t xml:space="preserve"> nombre, apellidos</w:t>
      </w:r>
      <w:r>
        <w:t>)</w:t>
      </w:r>
    </w:p>
    <w:p w14:paraId="4CC97DEB" w14:textId="056D5996" w:rsidR="00D55B44" w:rsidRPr="004D55C4" w:rsidRDefault="005845CC" w:rsidP="004D55C4">
      <w:pPr>
        <w:pStyle w:val="Ttulo2"/>
        <w:ind w:left="0" w:firstLine="0"/>
      </w:pPr>
      <w:bookmarkStart w:id="33" w:name="_Hlk531533727"/>
      <w:bookmarkStart w:id="34" w:name="_Toc531550030"/>
      <w:r w:rsidRPr="004D55C4">
        <w:t>Tabla Solicitud</w:t>
      </w:r>
      <w:bookmarkEnd w:id="33"/>
      <w:bookmarkEnd w:id="34"/>
    </w:p>
    <w:p w14:paraId="046AC84E" w14:textId="2CEE59E8" w:rsidR="005845CC" w:rsidRDefault="005845CC" w:rsidP="00545FD6">
      <w:r>
        <w:t xml:space="preserve">La tabla </w:t>
      </w:r>
      <w:r w:rsidRPr="00B744B4">
        <w:rPr>
          <w:b/>
        </w:rPr>
        <w:t>solicitud</w:t>
      </w:r>
      <w:r>
        <w:t xml:space="preserve"> se constituye a partir del tipo de entidad </w:t>
      </w:r>
      <w:r w:rsidRPr="00B744B4">
        <w:rPr>
          <w:b/>
        </w:rPr>
        <w:t>solicitud</w:t>
      </w:r>
      <w:r>
        <w:t xml:space="preserve">. Esta tabla incorpora los atributos </w:t>
      </w:r>
      <w:proofErr w:type="spellStart"/>
      <w:r w:rsidRPr="00B744B4">
        <w:rPr>
          <w:i/>
        </w:rPr>
        <w:t>código_solicitud</w:t>
      </w:r>
      <w:proofErr w:type="spellEnd"/>
      <w:r>
        <w:t xml:space="preserve"> y </w:t>
      </w:r>
      <w:r w:rsidRPr="00B744B4">
        <w:rPr>
          <w:i/>
        </w:rPr>
        <w:t>fecha</w:t>
      </w:r>
      <w:r>
        <w:t xml:space="preserve">. Además, incorpora el atributo </w:t>
      </w:r>
      <w:proofErr w:type="spellStart"/>
      <w:r w:rsidRPr="00FE1A1B">
        <w:rPr>
          <w:i/>
        </w:rPr>
        <w:t>Nº</w:t>
      </w:r>
      <w:proofErr w:type="spellEnd"/>
      <w:r w:rsidRPr="00FE1A1B">
        <w:rPr>
          <w:i/>
        </w:rPr>
        <w:t xml:space="preserve"> expediente</w:t>
      </w:r>
      <w:r>
        <w:rPr>
          <w:i/>
        </w:rPr>
        <w:t xml:space="preserve"> </w:t>
      </w:r>
      <w:r>
        <w:t>de la tabla</w:t>
      </w:r>
      <w:r w:rsidRPr="00AD2F2B">
        <w:t xml:space="preserve"> </w:t>
      </w:r>
      <w:r w:rsidRPr="00AD2F2B">
        <w:rPr>
          <w:b/>
        </w:rPr>
        <w:t>paciente</w:t>
      </w:r>
      <w:r>
        <w:t xml:space="preserve">, con la cual la tabla </w:t>
      </w:r>
      <w:r w:rsidRPr="00AD2F2B">
        <w:rPr>
          <w:b/>
        </w:rPr>
        <w:t>solicitud</w:t>
      </w:r>
      <w:r>
        <w:t xml:space="preserve"> mantiene una relación uno a muchos por el tipo de interrelación, y a través de este atributo mantiene referencia con la tabla </w:t>
      </w:r>
      <w:r w:rsidRPr="00AD2F2B">
        <w:rPr>
          <w:b/>
        </w:rPr>
        <w:t>paciente</w:t>
      </w:r>
      <w:r>
        <w:t xml:space="preserve"> (regla RTECAR-3.1). La clave principal de esta tabla es el atributo </w:t>
      </w:r>
      <w:proofErr w:type="spellStart"/>
      <w:r w:rsidR="00B8284B">
        <w:rPr>
          <w:b/>
        </w:rPr>
        <w:t>id_</w:t>
      </w:r>
      <w:r w:rsidRPr="00692252">
        <w:rPr>
          <w:b/>
        </w:rPr>
        <w:t>solicitud</w:t>
      </w:r>
      <w:proofErr w:type="spellEnd"/>
      <w:r>
        <w:t>. La tabla solicitud quedaría:</w:t>
      </w:r>
    </w:p>
    <w:p w14:paraId="0F931C39" w14:textId="77777777" w:rsidR="005845CC" w:rsidRDefault="005845CC" w:rsidP="00545FD6"/>
    <w:p w14:paraId="181427D6" w14:textId="23DA8506" w:rsidR="005845CC" w:rsidRPr="005845CC" w:rsidRDefault="005845CC" w:rsidP="004D55C4">
      <w:pPr>
        <w:ind w:firstLine="0"/>
      </w:pPr>
      <w:r>
        <w:rPr>
          <w:b/>
        </w:rPr>
        <w:t>Solicitud</w:t>
      </w:r>
      <w:r>
        <w:t xml:space="preserve"> (</w:t>
      </w:r>
      <w:proofErr w:type="spellStart"/>
      <w:r w:rsidR="00B8284B">
        <w:rPr>
          <w:i/>
          <w:u w:val="single"/>
        </w:rPr>
        <w:t>ID_</w:t>
      </w:r>
      <w:r>
        <w:rPr>
          <w:i/>
          <w:u w:val="single"/>
        </w:rPr>
        <w:t>solicitud</w:t>
      </w:r>
      <w:proofErr w:type="spellEnd"/>
      <w:r>
        <w:rPr>
          <w:i/>
        </w:rPr>
        <w:t>,</w:t>
      </w:r>
      <w:r w:rsidRPr="00917E49">
        <w:rPr>
          <w:i/>
        </w:rPr>
        <w:t xml:space="preserve"> </w:t>
      </w:r>
      <w:r>
        <w:rPr>
          <w:i/>
        </w:rPr>
        <w:t>fecha</w:t>
      </w:r>
      <w:r w:rsidRPr="00692252">
        <w:rPr>
          <w:b/>
        </w:rPr>
        <w:t xml:space="preserve">, </w:t>
      </w:r>
      <w:proofErr w:type="spellStart"/>
      <w:r w:rsidRPr="00692252">
        <w:rPr>
          <w:b/>
        </w:rPr>
        <w:t>Nº</w:t>
      </w:r>
      <w:proofErr w:type="spellEnd"/>
      <w:r w:rsidRPr="00692252">
        <w:rPr>
          <w:b/>
        </w:rPr>
        <w:t xml:space="preserve"> expediente</w:t>
      </w:r>
      <w:r>
        <w:t>)</w:t>
      </w:r>
    </w:p>
    <w:p w14:paraId="700B3311" w14:textId="6458DAC8" w:rsidR="00D55B44" w:rsidRPr="004D55C4" w:rsidRDefault="005845CC" w:rsidP="004D55C4">
      <w:pPr>
        <w:pStyle w:val="Ttulo2"/>
        <w:ind w:left="0" w:firstLine="0"/>
      </w:pPr>
      <w:bookmarkStart w:id="35" w:name="_Hlk531533721"/>
      <w:bookmarkStart w:id="36" w:name="_Toc531550031"/>
      <w:r w:rsidRPr="004D55C4">
        <w:t>Tabla Análisis</w:t>
      </w:r>
      <w:bookmarkEnd w:id="35"/>
      <w:bookmarkEnd w:id="36"/>
    </w:p>
    <w:p w14:paraId="6E4547F5" w14:textId="45EB9239" w:rsidR="005845CC" w:rsidRPr="00E22E4D" w:rsidRDefault="005845CC" w:rsidP="00545FD6">
      <w:r>
        <w:t xml:space="preserve">La tabla </w:t>
      </w:r>
      <w:r>
        <w:rPr>
          <w:b/>
        </w:rPr>
        <w:t>análisis</w:t>
      </w:r>
      <w:r>
        <w:t xml:space="preserve"> se constituye a partir del tipo de entidad </w:t>
      </w:r>
      <w:r>
        <w:rPr>
          <w:b/>
        </w:rPr>
        <w:t>análisis</w:t>
      </w:r>
      <w:r>
        <w:t xml:space="preserve">. Esta tabla incorpora los atributos </w:t>
      </w:r>
      <w:r>
        <w:rPr>
          <w:i/>
        </w:rPr>
        <w:t>resultado</w:t>
      </w:r>
      <w:r>
        <w:t xml:space="preserve"> y </w:t>
      </w:r>
      <w:r>
        <w:rPr>
          <w:i/>
        </w:rPr>
        <w:t>comentarios</w:t>
      </w:r>
      <w:r>
        <w:t xml:space="preserve">. Además, incorpora los atributos </w:t>
      </w:r>
      <w:proofErr w:type="spellStart"/>
      <w:r>
        <w:rPr>
          <w:i/>
        </w:rPr>
        <w:t>id_solicitud</w:t>
      </w:r>
      <w:proofErr w:type="spellEnd"/>
      <w:r>
        <w:rPr>
          <w:i/>
        </w:rPr>
        <w:t xml:space="preserve"> </w:t>
      </w:r>
      <w:r w:rsidRPr="00994C8F">
        <w:t>e</w:t>
      </w:r>
      <w:r>
        <w:rPr>
          <w:i/>
        </w:rPr>
        <w:t xml:space="preserve"> </w:t>
      </w:r>
      <w:proofErr w:type="spellStart"/>
      <w:r>
        <w:rPr>
          <w:i/>
        </w:rPr>
        <w:t>id_parámetro</w:t>
      </w:r>
      <w:proofErr w:type="spellEnd"/>
      <w:r>
        <w:rPr>
          <w:i/>
        </w:rPr>
        <w:t xml:space="preserve"> </w:t>
      </w:r>
      <w:r>
        <w:t>de las tablas</w:t>
      </w:r>
      <w:r w:rsidRPr="00AD2F2B">
        <w:t xml:space="preserve"> </w:t>
      </w:r>
      <w:r>
        <w:rPr>
          <w:b/>
        </w:rPr>
        <w:t>solicitud</w:t>
      </w:r>
      <w:r w:rsidRPr="00994C8F">
        <w:t xml:space="preserve"> y</w:t>
      </w:r>
      <w:r>
        <w:rPr>
          <w:b/>
        </w:rPr>
        <w:t xml:space="preserve"> parámetro</w:t>
      </w:r>
      <w:r w:rsidRPr="00994C8F">
        <w:t xml:space="preserve"> respectivamente</w:t>
      </w:r>
      <w:r>
        <w:t xml:space="preserve">. El atributo </w:t>
      </w:r>
      <w:proofErr w:type="spellStart"/>
      <w:r>
        <w:rPr>
          <w:i/>
        </w:rPr>
        <w:t>id_solicitud</w:t>
      </w:r>
      <w:proofErr w:type="spellEnd"/>
      <w:r>
        <w:rPr>
          <w:i/>
        </w:rPr>
        <w:t xml:space="preserve"> </w:t>
      </w:r>
      <w:r>
        <w:t xml:space="preserve">es uno de los identificadores de la tabla </w:t>
      </w:r>
      <w:r w:rsidRPr="00994C8F">
        <w:rPr>
          <w:b/>
        </w:rPr>
        <w:t>análisis</w:t>
      </w:r>
      <w:r>
        <w:t xml:space="preserve"> ya que hace referencia a la tabla </w:t>
      </w:r>
      <w:r w:rsidRPr="00994C8F">
        <w:rPr>
          <w:b/>
        </w:rPr>
        <w:t>solicitud</w:t>
      </w:r>
      <w:r>
        <w:t xml:space="preserve">, con la cual mantiene un tipo de interrelación débil por identificación y una relación uno a muchos, en la que la cardinalidad máxima </w:t>
      </w:r>
      <w:proofErr w:type="gramStart"/>
      <w:r w:rsidR="003A58D5">
        <w:t>muchos corresponde</w:t>
      </w:r>
      <w:proofErr w:type="gramEnd"/>
      <w:r>
        <w:t xml:space="preserve"> al tipo de entidad débil, por lo cual este atributo se incluye en esta tabla (regla RTECAR-3.1). El atributo </w:t>
      </w:r>
      <w:proofErr w:type="spellStart"/>
      <w:r w:rsidRPr="00E22E4D">
        <w:rPr>
          <w:i/>
        </w:rPr>
        <w:t>id_parámetro</w:t>
      </w:r>
      <w:proofErr w:type="spellEnd"/>
      <w:r>
        <w:t xml:space="preserve"> es otro de los identificadores de la tabla </w:t>
      </w:r>
      <w:r w:rsidRPr="00E22E4D">
        <w:rPr>
          <w:b/>
        </w:rPr>
        <w:t>análisis</w:t>
      </w:r>
      <w:r>
        <w:t xml:space="preserve">, por el tipo de interrelación débil que mantiene con </w:t>
      </w:r>
      <w:r w:rsidRPr="00E22E4D">
        <w:rPr>
          <w:b/>
        </w:rPr>
        <w:t>parámetr</w:t>
      </w:r>
      <w:r>
        <w:rPr>
          <w:b/>
        </w:rPr>
        <w:t>o</w:t>
      </w:r>
      <w:r>
        <w:t xml:space="preserve">. Se produce </w:t>
      </w:r>
      <w:r>
        <w:lastRenderedPageBreak/>
        <w:t xml:space="preserve">el mismo caso que con el atributo </w:t>
      </w:r>
      <w:proofErr w:type="spellStart"/>
      <w:r>
        <w:rPr>
          <w:i/>
        </w:rPr>
        <w:t>id_solicitud</w:t>
      </w:r>
      <w:proofErr w:type="spellEnd"/>
      <w:r>
        <w:t>, por lo que recurrimos a la misma explicación que en este (regla RTECAR-3.1).</w:t>
      </w:r>
    </w:p>
    <w:p w14:paraId="72E68580" w14:textId="77777777" w:rsidR="005845CC" w:rsidRDefault="005845CC" w:rsidP="00545FD6">
      <w:r>
        <w:t xml:space="preserve"> La clave principal de esta tabla es el atributo </w:t>
      </w:r>
      <w:r>
        <w:rPr>
          <w:b/>
        </w:rPr>
        <w:t>resultado</w:t>
      </w:r>
      <w:r w:rsidRPr="006F7F60">
        <w:t>, junto a los</w:t>
      </w:r>
      <w:r>
        <w:t xml:space="preserve"> anteriormente mencionados </w:t>
      </w:r>
      <w:proofErr w:type="spellStart"/>
      <w:r>
        <w:rPr>
          <w:i/>
        </w:rPr>
        <w:t>id_solicitud</w:t>
      </w:r>
      <w:proofErr w:type="spellEnd"/>
      <w:r>
        <w:rPr>
          <w:i/>
        </w:rPr>
        <w:t xml:space="preserve"> </w:t>
      </w:r>
      <w:r w:rsidRPr="00994C8F">
        <w:t>e</w:t>
      </w:r>
      <w:r>
        <w:rPr>
          <w:i/>
        </w:rPr>
        <w:t xml:space="preserve"> </w:t>
      </w:r>
      <w:proofErr w:type="spellStart"/>
      <w:r>
        <w:rPr>
          <w:i/>
        </w:rPr>
        <w:t>id_parámetro</w:t>
      </w:r>
      <w:proofErr w:type="spellEnd"/>
      <w:r>
        <w:t xml:space="preserve">. La tabla </w:t>
      </w:r>
      <w:r w:rsidRPr="006F7F60">
        <w:rPr>
          <w:b/>
        </w:rPr>
        <w:t>análisis</w:t>
      </w:r>
      <w:r>
        <w:t xml:space="preserve"> quedaría:</w:t>
      </w:r>
    </w:p>
    <w:p w14:paraId="109C7750" w14:textId="77777777" w:rsidR="005845CC" w:rsidRDefault="005845CC" w:rsidP="00545FD6"/>
    <w:p w14:paraId="044AE274" w14:textId="06E0E976" w:rsidR="005845CC" w:rsidRDefault="005845CC" w:rsidP="004D55C4">
      <w:pPr>
        <w:ind w:firstLine="0"/>
      </w:pPr>
      <w:r>
        <w:rPr>
          <w:b/>
        </w:rPr>
        <w:t>Análisis</w:t>
      </w:r>
      <w:r>
        <w:t xml:space="preserve"> (</w:t>
      </w:r>
      <w:r w:rsidRPr="006F7F60">
        <w:rPr>
          <w:i/>
          <w:u w:val="single"/>
        </w:rPr>
        <w:t>resultado</w:t>
      </w:r>
      <w:r w:rsidRPr="006F7F60">
        <w:rPr>
          <w:u w:val="single"/>
        </w:rPr>
        <w:t xml:space="preserve">, </w:t>
      </w:r>
      <w:proofErr w:type="spellStart"/>
      <w:r w:rsidRPr="006F7F60">
        <w:rPr>
          <w:b/>
          <w:u w:val="single"/>
        </w:rPr>
        <w:t>id_solicitud</w:t>
      </w:r>
      <w:proofErr w:type="spellEnd"/>
      <w:r w:rsidRPr="006F7F60">
        <w:rPr>
          <w:u w:val="single"/>
        </w:rPr>
        <w:t xml:space="preserve">, </w:t>
      </w:r>
      <w:proofErr w:type="spellStart"/>
      <w:r w:rsidRPr="006F7F60">
        <w:rPr>
          <w:b/>
          <w:u w:val="single"/>
        </w:rPr>
        <w:t>id_parámetro</w:t>
      </w:r>
      <w:proofErr w:type="spellEnd"/>
      <w:r>
        <w:t xml:space="preserve">, </w:t>
      </w:r>
      <w:proofErr w:type="gramStart"/>
      <w:r>
        <w:t>comentarios</w:t>
      </w:r>
      <w:r w:rsidR="007A729A">
        <w:t xml:space="preserve"> ,</w:t>
      </w:r>
      <w:proofErr w:type="gramEnd"/>
      <w:r w:rsidR="007A729A">
        <w:t xml:space="preserve"> alerta</w:t>
      </w:r>
      <w:r>
        <w:t>)</w:t>
      </w:r>
    </w:p>
    <w:p w14:paraId="7D6910C8" w14:textId="42B5BC58" w:rsidR="00996F87" w:rsidRDefault="00996F87" w:rsidP="004D55C4">
      <w:pPr>
        <w:ind w:firstLine="0"/>
      </w:pPr>
    </w:p>
    <w:p w14:paraId="51076731" w14:textId="312A712B" w:rsidR="00996F87" w:rsidRDefault="00996F87" w:rsidP="00BA6B56">
      <w:r>
        <w:t xml:space="preserve">Para la tabla análisis es preciso definir </w:t>
      </w:r>
      <w:proofErr w:type="spellStart"/>
      <w:r>
        <w:t>triggers</w:t>
      </w:r>
      <w:proofErr w:type="spellEnd"/>
      <w:r>
        <w:t xml:space="preserve"> que determinen, por un lado</w:t>
      </w:r>
      <w:r w:rsidR="008B3F45">
        <w:t>,</w:t>
      </w:r>
      <w:r>
        <w:t xml:space="preserve"> el resultado del análisis si el parámetro se calcula, y actualicen el valor de alerta si el resultado obtenido en el análisis, sea calculado o no, es menor al valor mínimo y superior al máximo.</w:t>
      </w:r>
    </w:p>
    <w:p w14:paraId="0CC11674" w14:textId="733B4770" w:rsidR="00996F87" w:rsidRPr="00F440BE" w:rsidRDefault="00996F87" w:rsidP="004D55C4">
      <w:pPr>
        <w:ind w:firstLine="0"/>
        <w:rPr>
          <w:b/>
        </w:rPr>
      </w:pPr>
      <w:proofErr w:type="spellStart"/>
      <w:r w:rsidRPr="00F440BE">
        <w:rPr>
          <w:b/>
        </w:rPr>
        <w:t>Trigger</w:t>
      </w:r>
      <w:proofErr w:type="spellEnd"/>
      <w:r w:rsidRPr="00F440BE">
        <w:rPr>
          <w:b/>
        </w:rPr>
        <w:t xml:space="preserve"> Cálculo resultado:</w:t>
      </w:r>
    </w:p>
    <w:p w14:paraId="30044789" w14:textId="78FE1870" w:rsidR="00996F87" w:rsidRDefault="00996F87" w:rsidP="00F440BE">
      <w:r>
        <w:t>Para cada parámetro que</w:t>
      </w:r>
      <w:r w:rsidR="00F440BE">
        <w:t xml:space="preserve"> </w:t>
      </w:r>
      <w:r>
        <w:t xml:space="preserve">se calcule habrá que definir un </w:t>
      </w:r>
      <w:proofErr w:type="spellStart"/>
      <w:r>
        <w:t>trigger</w:t>
      </w:r>
      <w:proofErr w:type="spellEnd"/>
      <w:r>
        <w:t xml:space="preserve"> que recoja la fórmula necesaria para la expresión correcta de los resultados y de la magnitud que se indique. Tendría un formato similar a éste:</w:t>
      </w:r>
    </w:p>
    <w:p w14:paraId="139E246B" w14:textId="77777777" w:rsidR="00996F87" w:rsidRPr="00BA6B56" w:rsidRDefault="00996F87" w:rsidP="004D55C4">
      <w:pPr>
        <w:ind w:firstLine="0"/>
        <w:rPr>
          <w:sz w:val="20"/>
        </w:rPr>
      </w:pPr>
    </w:p>
    <w:p w14:paraId="2F04A6A7" w14:textId="48D749E4" w:rsidR="00996F87"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b/>
          <w:color w:val="4A4A49"/>
          <w:sz w:val="18"/>
          <w:szCs w:val="20"/>
        </w:rPr>
      </w:pPr>
      <w:r w:rsidRPr="008B3F45">
        <w:rPr>
          <w:rFonts w:ascii="Courier" w:hAnsi="Courier" w:cs="Courier New"/>
          <w:b/>
          <w:color w:val="4A4A49"/>
          <w:sz w:val="18"/>
          <w:szCs w:val="20"/>
        </w:rPr>
        <w:t xml:space="preserve">CREATE TRIGGER </w:t>
      </w:r>
      <w:proofErr w:type="spellStart"/>
      <w:r w:rsidRPr="008B3F45">
        <w:rPr>
          <w:rFonts w:ascii="Courier" w:hAnsi="Courier" w:cs="Courier New"/>
          <w:b/>
          <w:color w:val="4A4A49"/>
          <w:sz w:val="18"/>
          <w:szCs w:val="20"/>
        </w:rPr>
        <w:t>calculoResultado</w:t>
      </w:r>
      <w:proofErr w:type="spellEnd"/>
      <w:r w:rsidRPr="008B3F45">
        <w:rPr>
          <w:rFonts w:ascii="Courier" w:hAnsi="Courier" w:cs="Courier New"/>
          <w:b/>
          <w:color w:val="4A4A49"/>
          <w:sz w:val="18"/>
          <w:szCs w:val="20"/>
        </w:rPr>
        <w:t xml:space="preserve"> </w:t>
      </w:r>
    </w:p>
    <w:p w14:paraId="34C75A20" w14:textId="46C1D820" w:rsidR="00996F87"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UPDATE Análisis </w:t>
      </w:r>
    </w:p>
    <w:p w14:paraId="4DAD0FB1" w14:textId="75F27E9E" w:rsidR="00996F87"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--para la magnitud por defecto</w:t>
      </w:r>
    </w:p>
    <w:p w14:paraId="566493A3" w14:textId="704B9B30" w:rsidR="00996F87"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SET resultado = formula expresión resultado</w:t>
      </w:r>
      <w:r w:rsidR="00F440BE" w:rsidRPr="008B3F45">
        <w:rPr>
          <w:rFonts w:ascii="Courier" w:hAnsi="Courier" w:cs="Courier New"/>
          <w:color w:val="4A4A49"/>
          <w:sz w:val="18"/>
          <w:szCs w:val="20"/>
        </w:rPr>
        <w:t xml:space="preserve"> magnitud por defecto</w:t>
      </w:r>
    </w:p>
    <w:p w14:paraId="090ADCF9" w14:textId="2EF166FE"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WHERE </w:t>
      </w:r>
      <w:proofErr w:type="spellStart"/>
      <w:r w:rsidRPr="008B3F45">
        <w:rPr>
          <w:rFonts w:ascii="Courier" w:hAnsi="Courier" w:cs="Courier New"/>
          <w:color w:val="4A4A49"/>
          <w:sz w:val="18"/>
          <w:szCs w:val="20"/>
        </w:rPr>
        <w:t>Parametros.se_calcula</w:t>
      </w:r>
      <w:proofErr w:type="spellEnd"/>
      <w:r w:rsidRPr="008B3F45">
        <w:rPr>
          <w:rFonts w:ascii="Courier" w:hAnsi="Courier" w:cs="Courier New"/>
          <w:color w:val="4A4A49"/>
          <w:sz w:val="18"/>
          <w:szCs w:val="20"/>
        </w:rPr>
        <w:t xml:space="preserve"> == 1 and </w:t>
      </w:r>
      <w:proofErr w:type="spellStart"/>
      <w:proofErr w:type="gramStart"/>
      <w:r w:rsidRPr="008B3F45">
        <w:rPr>
          <w:rFonts w:ascii="Courier" w:hAnsi="Courier" w:cs="Courier New"/>
          <w:color w:val="4A4A49"/>
          <w:sz w:val="18"/>
          <w:szCs w:val="20"/>
        </w:rPr>
        <w:t>magnitud.defecto</w:t>
      </w:r>
      <w:proofErr w:type="spellEnd"/>
      <w:proofErr w:type="gramEnd"/>
      <w:r w:rsidRPr="008B3F45">
        <w:rPr>
          <w:rFonts w:ascii="Courier" w:hAnsi="Courier" w:cs="Courier New"/>
          <w:color w:val="4A4A49"/>
          <w:sz w:val="18"/>
          <w:szCs w:val="20"/>
        </w:rPr>
        <w:t>=1</w:t>
      </w:r>
    </w:p>
    <w:p w14:paraId="6D7AC590" w14:textId="49F26AC8" w:rsidR="00F440BE"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w:t>
      </w:r>
      <w:r w:rsidR="00F440BE" w:rsidRPr="008B3F45">
        <w:rPr>
          <w:rFonts w:ascii="Courier" w:hAnsi="Courier" w:cs="Courier New"/>
          <w:color w:val="4A4A49"/>
          <w:sz w:val="18"/>
          <w:szCs w:val="20"/>
        </w:rPr>
        <w:t>para otras magnitudes que se quieran imprimir</w:t>
      </w:r>
    </w:p>
    <w:p w14:paraId="0EA1CD3F" w14:textId="77777777"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SET resultado = formula expresión resultado magnitud por defecto</w:t>
      </w:r>
    </w:p>
    <w:p w14:paraId="31BB6650" w14:textId="77777777" w:rsid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WHERE </w:t>
      </w:r>
      <w:proofErr w:type="spellStart"/>
      <w:r w:rsidR="00F440BE" w:rsidRPr="008B3F45">
        <w:rPr>
          <w:rFonts w:ascii="Courier" w:hAnsi="Courier" w:cs="Courier New"/>
          <w:color w:val="4A4A49"/>
          <w:sz w:val="18"/>
          <w:szCs w:val="20"/>
        </w:rPr>
        <w:t>Parametros.se_calcula</w:t>
      </w:r>
      <w:proofErr w:type="spellEnd"/>
      <w:r w:rsidR="00F440BE" w:rsidRPr="008B3F45">
        <w:rPr>
          <w:rFonts w:ascii="Courier" w:hAnsi="Courier" w:cs="Courier New"/>
          <w:color w:val="4A4A49"/>
          <w:sz w:val="18"/>
          <w:szCs w:val="20"/>
        </w:rPr>
        <w:t xml:space="preserve"> == 1 and </w:t>
      </w:r>
      <w:proofErr w:type="spellStart"/>
      <w:proofErr w:type="gramStart"/>
      <w:r w:rsidR="00F440BE" w:rsidRPr="008B3F45">
        <w:rPr>
          <w:rFonts w:ascii="Courier" w:hAnsi="Courier" w:cs="Courier New"/>
          <w:color w:val="4A4A49"/>
          <w:sz w:val="18"/>
          <w:szCs w:val="20"/>
        </w:rPr>
        <w:t>magnitud.defecto</w:t>
      </w:r>
      <w:proofErr w:type="spellEnd"/>
      <w:proofErr w:type="gramEnd"/>
      <w:r w:rsidR="00F440BE" w:rsidRPr="008B3F45">
        <w:rPr>
          <w:rFonts w:ascii="Courier" w:hAnsi="Courier" w:cs="Courier New"/>
          <w:color w:val="4A4A49"/>
          <w:sz w:val="18"/>
          <w:szCs w:val="20"/>
        </w:rPr>
        <w:t>=1</w:t>
      </w:r>
    </w:p>
    <w:p w14:paraId="7674E55D" w14:textId="11B04107" w:rsidR="00996F87" w:rsidRPr="008B3F45" w:rsidRDefault="00996F87"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END</w:t>
      </w:r>
    </w:p>
    <w:p w14:paraId="153B36A9" w14:textId="12EB63F4" w:rsidR="008B3F45" w:rsidRDefault="008B3F45" w:rsidP="004D55C4">
      <w:pPr>
        <w:ind w:firstLine="0"/>
      </w:pPr>
      <w:r>
        <w:br w:type="page"/>
      </w:r>
    </w:p>
    <w:p w14:paraId="6B66339F" w14:textId="77777777" w:rsidR="00996F87" w:rsidRDefault="00996F87" w:rsidP="004D55C4">
      <w:pPr>
        <w:ind w:firstLine="0"/>
      </w:pPr>
    </w:p>
    <w:p w14:paraId="5E42EF82" w14:textId="36EF5CCD" w:rsidR="00F440BE" w:rsidRPr="00F440BE" w:rsidRDefault="00F440BE" w:rsidP="00F440BE">
      <w:pPr>
        <w:ind w:firstLine="0"/>
        <w:rPr>
          <w:b/>
        </w:rPr>
      </w:pPr>
      <w:proofErr w:type="spellStart"/>
      <w:r w:rsidRPr="00F440BE">
        <w:rPr>
          <w:b/>
        </w:rPr>
        <w:t>Trigger</w:t>
      </w:r>
      <w:proofErr w:type="spellEnd"/>
      <w:r w:rsidRPr="00F440BE">
        <w:rPr>
          <w:b/>
        </w:rPr>
        <w:t xml:space="preserve"> </w:t>
      </w:r>
      <w:r w:rsidR="00BA6B56">
        <w:rPr>
          <w:b/>
        </w:rPr>
        <w:t>Alerta</w:t>
      </w:r>
      <w:r w:rsidRPr="00F440BE">
        <w:rPr>
          <w:b/>
        </w:rPr>
        <w:t>:</w:t>
      </w:r>
    </w:p>
    <w:p w14:paraId="300ED899" w14:textId="228E90D2" w:rsidR="00F440BE" w:rsidRDefault="00F440BE" w:rsidP="004D55C4">
      <w:pPr>
        <w:ind w:firstLine="0"/>
      </w:pPr>
      <w:r>
        <w:tab/>
        <w:t>Si el resultado del análisis está fuera de los valores normales, el actualizará el atributo alerta de la tabla Análisis</w:t>
      </w:r>
    </w:p>
    <w:p w14:paraId="117CBBEC" w14:textId="6C8A030D"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b/>
          <w:color w:val="4A4A49"/>
          <w:sz w:val="18"/>
          <w:szCs w:val="20"/>
        </w:rPr>
      </w:pPr>
      <w:r w:rsidRPr="008B3F45">
        <w:rPr>
          <w:rFonts w:ascii="Courier" w:hAnsi="Courier" w:cs="Courier New"/>
          <w:b/>
          <w:color w:val="4A4A49"/>
          <w:sz w:val="18"/>
          <w:szCs w:val="20"/>
        </w:rPr>
        <w:t>CREATE TRIGGER a</w:t>
      </w:r>
      <w:r w:rsidR="00BA6B56" w:rsidRPr="008B3F45">
        <w:rPr>
          <w:rFonts w:ascii="Courier" w:hAnsi="Courier" w:cs="Courier New"/>
          <w:b/>
          <w:color w:val="4A4A49"/>
          <w:sz w:val="18"/>
          <w:szCs w:val="20"/>
        </w:rPr>
        <w:t>lerta</w:t>
      </w:r>
      <w:r w:rsidRPr="008B3F45">
        <w:rPr>
          <w:rFonts w:ascii="Courier" w:hAnsi="Courier" w:cs="Courier New"/>
          <w:b/>
          <w:color w:val="4A4A49"/>
          <w:sz w:val="18"/>
          <w:szCs w:val="20"/>
        </w:rPr>
        <w:t xml:space="preserve"> </w:t>
      </w:r>
    </w:p>
    <w:p w14:paraId="79421436" w14:textId="77777777"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UPDATE Análisis </w:t>
      </w:r>
    </w:p>
    <w:p w14:paraId="7E890627" w14:textId="5622D76F"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SET alerta = 1</w:t>
      </w:r>
    </w:p>
    <w:p w14:paraId="1E56E839" w14:textId="17485144"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WHERE resultado&gt;</w:t>
      </w:r>
      <w:proofErr w:type="spellStart"/>
      <w:r w:rsidRPr="008B3F45">
        <w:rPr>
          <w:rFonts w:ascii="Courier" w:hAnsi="Courier" w:cs="Courier New"/>
          <w:color w:val="4A4A49"/>
          <w:sz w:val="18"/>
          <w:szCs w:val="20"/>
        </w:rPr>
        <w:t>ValoresNormales.</w:t>
      </w:r>
      <w:r w:rsidR="00BA6B56" w:rsidRPr="008B3F45">
        <w:rPr>
          <w:rFonts w:ascii="Courier" w:hAnsi="Courier" w:cs="Courier New"/>
          <w:color w:val="4A4A49"/>
          <w:sz w:val="18"/>
          <w:szCs w:val="20"/>
        </w:rPr>
        <w:t>v_</w:t>
      </w:r>
      <w:r w:rsidRPr="008B3F45">
        <w:rPr>
          <w:rFonts w:ascii="Courier" w:hAnsi="Courier" w:cs="Courier New"/>
          <w:color w:val="4A4A49"/>
          <w:sz w:val="18"/>
          <w:szCs w:val="20"/>
        </w:rPr>
        <w:t>maximo</w:t>
      </w:r>
      <w:proofErr w:type="spellEnd"/>
      <w:r w:rsidRPr="008B3F45">
        <w:rPr>
          <w:rFonts w:ascii="Courier" w:hAnsi="Courier" w:cs="Courier New"/>
          <w:color w:val="4A4A49"/>
          <w:sz w:val="18"/>
          <w:szCs w:val="20"/>
        </w:rPr>
        <w:t xml:space="preserve">  </w:t>
      </w:r>
    </w:p>
    <w:p w14:paraId="10C7E1EB" w14:textId="47D0A94D"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ab/>
        <w:t>OR resultado&lt;</w:t>
      </w:r>
      <w:proofErr w:type="spellStart"/>
      <w:r w:rsidRPr="008B3F45">
        <w:rPr>
          <w:rFonts w:ascii="Courier" w:hAnsi="Courier" w:cs="Courier New"/>
          <w:color w:val="4A4A49"/>
          <w:sz w:val="18"/>
          <w:szCs w:val="20"/>
        </w:rPr>
        <w:t>ValoresNormales.</w:t>
      </w:r>
      <w:r w:rsidR="00BA6B56" w:rsidRPr="008B3F45">
        <w:rPr>
          <w:rFonts w:ascii="Courier" w:hAnsi="Courier" w:cs="Courier New"/>
          <w:color w:val="4A4A49"/>
          <w:sz w:val="18"/>
          <w:szCs w:val="20"/>
        </w:rPr>
        <w:t>v_</w:t>
      </w:r>
      <w:r w:rsidRPr="008B3F45">
        <w:rPr>
          <w:rFonts w:ascii="Courier" w:hAnsi="Courier" w:cs="Courier New"/>
          <w:color w:val="4A4A49"/>
          <w:sz w:val="18"/>
          <w:szCs w:val="20"/>
        </w:rPr>
        <w:t>minimo</w:t>
      </w:r>
      <w:proofErr w:type="spellEnd"/>
      <w:r w:rsidRPr="008B3F45">
        <w:rPr>
          <w:rFonts w:ascii="Courier" w:hAnsi="Courier" w:cs="Courier New"/>
          <w:color w:val="4A4A49"/>
          <w:sz w:val="18"/>
          <w:szCs w:val="20"/>
        </w:rPr>
        <w:t xml:space="preserve">  </w:t>
      </w:r>
    </w:p>
    <w:p w14:paraId="0717A0C9" w14:textId="77777777"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END</w:t>
      </w:r>
    </w:p>
    <w:p w14:paraId="7CF49848" w14:textId="77777777" w:rsidR="00996F87" w:rsidRPr="005845CC" w:rsidRDefault="00996F87" w:rsidP="004D55C4">
      <w:pPr>
        <w:ind w:firstLine="0"/>
      </w:pPr>
    </w:p>
    <w:p w14:paraId="06913DB8" w14:textId="5186A632" w:rsidR="00D55B44" w:rsidRPr="004D55C4" w:rsidRDefault="005845CC" w:rsidP="004D55C4">
      <w:pPr>
        <w:pStyle w:val="Ttulo2"/>
        <w:ind w:left="0" w:firstLine="0"/>
      </w:pPr>
      <w:bookmarkStart w:id="37" w:name="_Hlk531533713"/>
      <w:bookmarkStart w:id="38" w:name="_Toc531550032"/>
      <w:r w:rsidRPr="004D55C4">
        <w:t>Tabla Parámetros</w:t>
      </w:r>
      <w:bookmarkEnd w:id="37"/>
      <w:bookmarkEnd w:id="38"/>
    </w:p>
    <w:p w14:paraId="46D6EF90" w14:textId="77777777" w:rsidR="005845CC" w:rsidRDefault="005845CC" w:rsidP="00545FD6">
      <w:bookmarkStart w:id="39" w:name="_Hlk531533862"/>
      <w:r>
        <w:t xml:space="preserve">La tabla </w:t>
      </w:r>
      <w:r>
        <w:rPr>
          <w:b/>
        </w:rPr>
        <w:t>parámetros</w:t>
      </w:r>
      <w:r>
        <w:t xml:space="preserve"> se forma a partir del tipo de entidad que lleva el mismo nombre, del cual toma los atributos </w:t>
      </w:r>
      <w:proofErr w:type="spellStart"/>
      <w:r>
        <w:rPr>
          <w:i/>
        </w:rPr>
        <w:t>código_parámetro</w:t>
      </w:r>
      <w:proofErr w:type="spellEnd"/>
      <w:r>
        <w:t xml:space="preserve">, </w:t>
      </w:r>
      <w:proofErr w:type="spellStart"/>
      <w:r>
        <w:rPr>
          <w:i/>
        </w:rPr>
        <w:t>nombre_parámetro</w:t>
      </w:r>
      <w:proofErr w:type="spellEnd"/>
      <w:r>
        <w:t xml:space="preserve">, </w:t>
      </w:r>
      <w:r>
        <w:rPr>
          <w:i/>
        </w:rPr>
        <w:t>¿se mide?</w:t>
      </w:r>
      <w:r>
        <w:t xml:space="preserve"> y </w:t>
      </w:r>
      <w:r>
        <w:rPr>
          <w:i/>
        </w:rPr>
        <w:t>¿se calcula?</w:t>
      </w:r>
      <w:r>
        <w:t xml:space="preserve"> Aparte, esta tabla incluye el atributo </w:t>
      </w:r>
      <w:proofErr w:type="spellStart"/>
      <w:r w:rsidRPr="00E23C64">
        <w:rPr>
          <w:i/>
        </w:rPr>
        <w:t>id_magnitud</w:t>
      </w:r>
      <w:proofErr w:type="spellEnd"/>
      <w:r>
        <w:t xml:space="preserve">, perteneciente a la tabla </w:t>
      </w:r>
      <w:r w:rsidRPr="008C4AA5">
        <w:rPr>
          <w:b/>
        </w:rPr>
        <w:t>magnitud</w:t>
      </w:r>
      <w:r>
        <w:t xml:space="preserve">, ya que hace referencia a la tabla </w:t>
      </w:r>
      <w:r>
        <w:rPr>
          <w:b/>
        </w:rPr>
        <w:t>parámetros</w:t>
      </w:r>
      <w:r>
        <w:t xml:space="preserve"> por el tipo de interrelación uno a uno que mantienen (regla RTECAR-2.1). Al presentar una interrelación reflexiva el tipo de entidad </w:t>
      </w:r>
      <w:r w:rsidRPr="0009458E">
        <w:rPr>
          <w:b/>
        </w:rPr>
        <w:t>parámetros</w:t>
      </w:r>
      <w:r>
        <w:t xml:space="preserve">, el atributo </w:t>
      </w:r>
      <w:proofErr w:type="spellStart"/>
      <w:r w:rsidRPr="0009458E">
        <w:rPr>
          <w:b/>
        </w:rPr>
        <w:t>id_parámetro</w:t>
      </w:r>
      <w:proofErr w:type="spellEnd"/>
      <w:r>
        <w:t xml:space="preserve">, que es el identificador de la tabla, actuará al mismo tiempo como clave foránea para especificar esta recursividad. Con ello la tabla </w:t>
      </w:r>
      <w:r w:rsidRPr="008C4AA5">
        <w:rPr>
          <w:b/>
        </w:rPr>
        <w:t>parámetros</w:t>
      </w:r>
      <w:r>
        <w:t xml:space="preserve"> quedaría tal que:</w:t>
      </w:r>
    </w:p>
    <w:p w14:paraId="3467D475" w14:textId="521E0E67" w:rsidR="005845CC" w:rsidRDefault="005845CC" w:rsidP="004D55C4">
      <w:pPr>
        <w:ind w:left="1701" w:hanging="1701"/>
      </w:pPr>
      <w:r>
        <w:rPr>
          <w:b/>
        </w:rPr>
        <w:t>Parámetros</w:t>
      </w:r>
      <w:r>
        <w:t xml:space="preserve"> (</w:t>
      </w:r>
      <w:proofErr w:type="spellStart"/>
      <w:r>
        <w:rPr>
          <w:i/>
          <w:u w:val="single"/>
        </w:rPr>
        <w:t>Id_parámetro</w:t>
      </w:r>
      <w:proofErr w:type="spellEnd"/>
      <w:r>
        <w:rPr>
          <w:i/>
        </w:rPr>
        <w:t>,</w:t>
      </w:r>
      <w:r w:rsidRPr="00917E49">
        <w:rPr>
          <w:i/>
        </w:rPr>
        <w:t xml:space="preserve"> </w:t>
      </w:r>
      <w:proofErr w:type="spellStart"/>
      <w:r>
        <w:rPr>
          <w:i/>
        </w:rPr>
        <w:t>nombre_parámetro</w:t>
      </w:r>
      <w:proofErr w:type="spellEnd"/>
      <w:r>
        <w:t xml:space="preserve">, </w:t>
      </w:r>
      <w:r>
        <w:rPr>
          <w:i/>
        </w:rPr>
        <w:t>¿se mide?</w:t>
      </w:r>
      <w:r>
        <w:t>,</w:t>
      </w:r>
      <w:r w:rsidR="004D55C4">
        <w:tab/>
        <w:t xml:space="preserve"> </w:t>
      </w:r>
      <w:proofErr w:type="gramStart"/>
      <w:r w:rsidR="004D55C4">
        <w:t xml:space="preserve">   </w:t>
      </w:r>
      <w:r>
        <w:rPr>
          <w:i/>
        </w:rPr>
        <w:t>¿</w:t>
      </w:r>
      <w:proofErr w:type="gramEnd"/>
      <w:r>
        <w:rPr>
          <w:i/>
        </w:rPr>
        <w:t>se calcula</w:t>
      </w:r>
      <w:r>
        <w:t xml:space="preserve">?, </w:t>
      </w:r>
      <w:proofErr w:type="spellStart"/>
      <w:r>
        <w:rPr>
          <w:b/>
        </w:rPr>
        <w:t>id_parámetro</w:t>
      </w:r>
      <w:proofErr w:type="spellEnd"/>
      <w:r>
        <w:t xml:space="preserve">, </w:t>
      </w:r>
      <w:proofErr w:type="spellStart"/>
      <w:r w:rsidRPr="008C4AA5">
        <w:rPr>
          <w:b/>
        </w:rPr>
        <w:t>id_magnitud</w:t>
      </w:r>
      <w:proofErr w:type="spellEnd"/>
      <w:r>
        <w:t>)</w:t>
      </w:r>
      <w:bookmarkEnd w:id="39"/>
    </w:p>
    <w:p w14:paraId="1AFC1661" w14:textId="44F77573" w:rsidR="00F440BE" w:rsidRDefault="00F440BE" w:rsidP="00F440BE">
      <w:r>
        <w:t xml:space="preserve">Para esta tabla es necesario tener un </w:t>
      </w:r>
      <w:proofErr w:type="spellStart"/>
      <w:r>
        <w:t>constraint</w:t>
      </w:r>
      <w:proofErr w:type="spellEnd"/>
      <w:r>
        <w:t xml:space="preserve"> en el que se controle que si un parámetro se calcula no se mide, y a la inversa.</w:t>
      </w:r>
    </w:p>
    <w:p w14:paraId="025821FB" w14:textId="71F13689"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b/>
          <w:color w:val="4A4A49"/>
          <w:sz w:val="18"/>
          <w:szCs w:val="20"/>
        </w:rPr>
      </w:pPr>
      <w:r w:rsidRPr="008B3F45">
        <w:rPr>
          <w:rFonts w:ascii="Courier" w:hAnsi="Courier" w:cs="Courier New"/>
          <w:b/>
          <w:color w:val="4A4A49"/>
          <w:sz w:val="18"/>
          <w:szCs w:val="20"/>
        </w:rPr>
        <w:t xml:space="preserve">CONSTRAINT </w:t>
      </w:r>
      <w:proofErr w:type="spellStart"/>
      <w:r w:rsidRPr="008B3F45">
        <w:rPr>
          <w:rFonts w:ascii="Courier" w:hAnsi="Courier" w:cs="Courier New"/>
          <w:b/>
          <w:color w:val="4A4A49"/>
          <w:sz w:val="18"/>
          <w:szCs w:val="20"/>
        </w:rPr>
        <w:t>parametroMedido</w:t>
      </w:r>
      <w:proofErr w:type="spellEnd"/>
    </w:p>
    <w:p w14:paraId="0A1C3E3A" w14:textId="5EAAB53C" w:rsidR="00F440BE" w:rsidRPr="008B3F45" w:rsidRDefault="00F440BE"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CHECK (</w:t>
      </w:r>
      <w:proofErr w:type="spellStart"/>
      <w:r w:rsidRPr="008B3F45">
        <w:rPr>
          <w:rFonts w:ascii="Courier" w:hAnsi="Courier" w:cs="Courier New"/>
          <w:color w:val="4A4A49"/>
          <w:sz w:val="18"/>
          <w:szCs w:val="20"/>
        </w:rPr>
        <w:t>if</w:t>
      </w:r>
      <w:proofErr w:type="spellEnd"/>
      <w:r w:rsidRPr="008B3F45">
        <w:rPr>
          <w:rFonts w:ascii="Courier" w:hAnsi="Courier" w:cs="Courier New"/>
          <w:color w:val="4A4A49"/>
          <w:sz w:val="18"/>
          <w:szCs w:val="20"/>
        </w:rPr>
        <w:t xml:space="preserve"> </w:t>
      </w:r>
      <w:proofErr w:type="spellStart"/>
      <w:r w:rsidRPr="008B3F45">
        <w:rPr>
          <w:rFonts w:ascii="Courier" w:hAnsi="Courier" w:cs="Courier New"/>
          <w:color w:val="4A4A49"/>
          <w:sz w:val="18"/>
          <w:szCs w:val="20"/>
        </w:rPr>
        <w:t>se</w:t>
      </w:r>
      <w:r w:rsidR="00BA6B56" w:rsidRPr="008B3F45">
        <w:rPr>
          <w:rFonts w:ascii="Courier" w:hAnsi="Courier" w:cs="Courier New"/>
          <w:color w:val="4A4A49"/>
          <w:sz w:val="18"/>
          <w:szCs w:val="20"/>
        </w:rPr>
        <w:t>_</w:t>
      </w:r>
      <w:r w:rsidRPr="008B3F45">
        <w:rPr>
          <w:rFonts w:ascii="Courier" w:hAnsi="Courier" w:cs="Courier New"/>
          <w:color w:val="4A4A49"/>
          <w:sz w:val="18"/>
          <w:szCs w:val="20"/>
        </w:rPr>
        <w:t>mide</w:t>
      </w:r>
      <w:proofErr w:type="spellEnd"/>
      <w:r w:rsidRPr="008B3F45">
        <w:rPr>
          <w:rFonts w:ascii="Courier" w:hAnsi="Courier" w:cs="Courier New"/>
          <w:color w:val="4A4A49"/>
          <w:sz w:val="18"/>
          <w:szCs w:val="20"/>
        </w:rPr>
        <w:t>=</w:t>
      </w:r>
      <w:r w:rsidR="00BA6B56" w:rsidRPr="008B3F45">
        <w:rPr>
          <w:rFonts w:ascii="Courier" w:hAnsi="Courier" w:cs="Courier New"/>
          <w:color w:val="4A4A49"/>
          <w:sz w:val="18"/>
          <w:szCs w:val="20"/>
        </w:rPr>
        <w:t xml:space="preserve"> NOT </w:t>
      </w:r>
      <w:r w:rsidRPr="008B3F45">
        <w:rPr>
          <w:rFonts w:ascii="Courier" w:hAnsi="Courier" w:cs="Courier New"/>
          <w:color w:val="4A4A49"/>
          <w:sz w:val="18"/>
          <w:szCs w:val="20"/>
        </w:rPr>
        <w:t xml:space="preserve">NULL </w:t>
      </w:r>
      <w:proofErr w:type="spellStart"/>
      <w:r w:rsidRPr="008B3F45">
        <w:rPr>
          <w:rFonts w:ascii="Courier" w:hAnsi="Courier" w:cs="Courier New"/>
          <w:color w:val="4A4A49"/>
          <w:sz w:val="18"/>
          <w:szCs w:val="20"/>
        </w:rPr>
        <w:t>then</w:t>
      </w:r>
      <w:proofErr w:type="spellEnd"/>
      <w:r w:rsidRPr="008B3F45">
        <w:rPr>
          <w:rFonts w:ascii="Courier" w:hAnsi="Courier" w:cs="Courier New"/>
          <w:color w:val="4A4A49"/>
          <w:sz w:val="18"/>
          <w:szCs w:val="20"/>
        </w:rPr>
        <w:t xml:space="preserve"> </w:t>
      </w:r>
      <w:proofErr w:type="spellStart"/>
      <w:r w:rsidR="00BA6B56" w:rsidRPr="008B3F45">
        <w:rPr>
          <w:rFonts w:ascii="Courier" w:hAnsi="Courier" w:cs="Courier New"/>
          <w:color w:val="4A4A49"/>
          <w:sz w:val="18"/>
          <w:szCs w:val="20"/>
        </w:rPr>
        <w:t>se_calcula</w:t>
      </w:r>
      <w:proofErr w:type="spellEnd"/>
      <w:r w:rsidR="00BA6B56" w:rsidRPr="008B3F45">
        <w:rPr>
          <w:rFonts w:ascii="Courier" w:hAnsi="Courier" w:cs="Courier New"/>
          <w:color w:val="4A4A49"/>
          <w:sz w:val="18"/>
          <w:szCs w:val="20"/>
        </w:rPr>
        <w:t>=NULL)</w:t>
      </w:r>
    </w:p>
    <w:p w14:paraId="46D1DFE1" w14:textId="78DCDB2C" w:rsidR="00BA6B56" w:rsidRPr="008B3F45" w:rsidRDefault="00BA6B56"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b/>
          <w:color w:val="4A4A49"/>
          <w:sz w:val="18"/>
          <w:szCs w:val="20"/>
        </w:rPr>
      </w:pPr>
      <w:r w:rsidRPr="008B3F45">
        <w:rPr>
          <w:rFonts w:ascii="Courier" w:hAnsi="Courier" w:cs="Courier New"/>
          <w:b/>
          <w:color w:val="4A4A49"/>
          <w:sz w:val="18"/>
          <w:szCs w:val="20"/>
        </w:rPr>
        <w:t xml:space="preserve">CONSTRAINT </w:t>
      </w:r>
      <w:proofErr w:type="spellStart"/>
      <w:r w:rsidRPr="008B3F45">
        <w:rPr>
          <w:rFonts w:ascii="Courier" w:hAnsi="Courier" w:cs="Courier New"/>
          <w:b/>
          <w:color w:val="4A4A49"/>
          <w:sz w:val="18"/>
          <w:szCs w:val="20"/>
        </w:rPr>
        <w:t>parametroCalculado</w:t>
      </w:r>
      <w:proofErr w:type="spellEnd"/>
    </w:p>
    <w:p w14:paraId="7C868789" w14:textId="508C2E27" w:rsidR="00BA6B56" w:rsidRPr="008B3F45" w:rsidRDefault="00BA6B56" w:rsidP="008B3F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textAlignment w:val="baseline"/>
        <w:rPr>
          <w:rFonts w:ascii="Courier" w:hAnsi="Courier" w:cs="Courier New"/>
          <w:color w:val="4A4A49"/>
          <w:sz w:val="18"/>
          <w:szCs w:val="20"/>
        </w:rPr>
      </w:pPr>
      <w:r w:rsidRPr="008B3F45">
        <w:rPr>
          <w:rFonts w:ascii="Courier" w:hAnsi="Courier" w:cs="Courier New"/>
          <w:color w:val="4A4A49"/>
          <w:sz w:val="18"/>
          <w:szCs w:val="20"/>
        </w:rPr>
        <w:t xml:space="preserve">  CHECK (</w:t>
      </w:r>
      <w:proofErr w:type="spellStart"/>
      <w:r w:rsidRPr="008B3F45">
        <w:rPr>
          <w:rFonts w:ascii="Courier" w:hAnsi="Courier" w:cs="Courier New"/>
          <w:color w:val="4A4A49"/>
          <w:sz w:val="18"/>
          <w:szCs w:val="20"/>
        </w:rPr>
        <w:t>if</w:t>
      </w:r>
      <w:proofErr w:type="spellEnd"/>
      <w:r w:rsidRPr="008B3F45">
        <w:rPr>
          <w:rFonts w:ascii="Courier" w:hAnsi="Courier" w:cs="Courier New"/>
          <w:color w:val="4A4A49"/>
          <w:sz w:val="18"/>
          <w:szCs w:val="20"/>
        </w:rPr>
        <w:t xml:space="preserve"> </w:t>
      </w:r>
      <w:proofErr w:type="spellStart"/>
      <w:r w:rsidRPr="008B3F45">
        <w:rPr>
          <w:rFonts w:ascii="Courier" w:hAnsi="Courier" w:cs="Courier New"/>
          <w:color w:val="4A4A49"/>
          <w:sz w:val="18"/>
          <w:szCs w:val="20"/>
        </w:rPr>
        <w:t>se_calcula</w:t>
      </w:r>
      <w:proofErr w:type="spellEnd"/>
      <w:r w:rsidRPr="008B3F45">
        <w:rPr>
          <w:rFonts w:ascii="Courier" w:hAnsi="Courier" w:cs="Courier New"/>
          <w:color w:val="4A4A49"/>
          <w:sz w:val="18"/>
          <w:szCs w:val="20"/>
        </w:rPr>
        <w:t xml:space="preserve">= NOT NULL </w:t>
      </w:r>
      <w:proofErr w:type="spellStart"/>
      <w:r w:rsidRPr="008B3F45">
        <w:rPr>
          <w:rFonts w:ascii="Courier" w:hAnsi="Courier" w:cs="Courier New"/>
          <w:color w:val="4A4A49"/>
          <w:sz w:val="18"/>
          <w:szCs w:val="20"/>
        </w:rPr>
        <w:t>then</w:t>
      </w:r>
      <w:proofErr w:type="spellEnd"/>
      <w:r w:rsidRPr="008B3F45">
        <w:rPr>
          <w:rFonts w:ascii="Courier" w:hAnsi="Courier" w:cs="Courier New"/>
          <w:color w:val="4A4A49"/>
          <w:sz w:val="18"/>
          <w:szCs w:val="20"/>
        </w:rPr>
        <w:t xml:space="preserve"> </w:t>
      </w:r>
      <w:proofErr w:type="spellStart"/>
      <w:r w:rsidRPr="008B3F45">
        <w:rPr>
          <w:rFonts w:ascii="Courier" w:hAnsi="Courier" w:cs="Courier New"/>
          <w:color w:val="4A4A49"/>
          <w:sz w:val="18"/>
          <w:szCs w:val="20"/>
        </w:rPr>
        <w:t>se_mide</w:t>
      </w:r>
      <w:proofErr w:type="spellEnd"/>
      <w:r w:rsidRPr="008B3F45">
        <w:rPr>
          <w:rFonts w:ascii="Courier" w:hAnsi="Courier" w:cs="Courier New"/>
          <w:color w:val="4A4A49"/>
          <w:sz w:val="18"/>
          <w:szCs w:val="20"/>
        </w:rPr>
        <w:t>=NULL)</w:t>
      </w:r>
    </w:p>
    <w:p w14:paraId="1EA8A94A" w14:textId="52DF44C2" w:rsidR="00F440BE" w:rsidRPr="00F440BE" w:rsidRDefault="00F440BE" w:rsidP="00F440BE">
      <w:pPr>
        <w:rPr>
          <w:i/>
        </w:rPr>
      </w:pPr>
    </w:p>
    <w:p w14:paraId="58AEE8C5" w14:textId="7641719A" w:rsidR="00D55B44" w:rsidRPr="004D55C4" w:rsidRDefault="005845CC" w:rsidP="004D55C4">
      <w:pPr>
        <w:pStyle w:val="Ttulo2"/>
        <w:ind w:left="0" w:firstLine="0"/>
      </w:pPr>
      <w:bookmarkStart w:id="40" w:name="_Hlk531533704"/>
      <w:bookmarkStart w:id="41" w:name="_Toc531550033"/>
      <w:r w:rsidRPr="004D55C4">
        <w:lastRenderedPageBreak/>
        <w:t>Tabla Magnitud</w:t>
      </w:r>
      <w:bookmarkEnd w:id="40"/>
      <w:bookmarkEnd w:id="41"/>
    </w:p>
    <w:p w14:paraId="433D9360" w14:textId="1ACBFD7D" w:rsidR="005845CC" w:rsidRPr="00982031" w:rsidRDefault="005845CC" w:rsidP="00545FD6">
      <w:bookmarkStart w:id="42" w:name="_Hlk531533874"/>
      <w:r w:rsidRPr="00982031">
        <w:t xml:space="preserve">Esta tabla se forma a partir del tipo de entidad que tiene el mismo nombre. Esta tabla toma del tipo de entidad magnitud los atributos </w:t>
      </w:r>
      <w:proofErr w:type="spellStart"/>
      <w:r w:rsidRPr="00982031">
        <w:rPr>
          <w:i/>
        </w:rPr>
        <w:t>id_magnitud</w:t>
      </w:r>
      <w:proofErr w:type="spellEnd"/>
      <w:r w:rsidRPr="00982031">
        <w:t xml:space="preserve">, </w:t>
      </w:r>
      <w:r w:rsidRPr="00982031">
        <w:rPr>
          <w:i/>
        </w:rPr>
        <w:t>fórmulas</w:t>
      </w:r>
      <w:r>
        <w:t xml:space="preserve">, </w:t>
      </w:r>
      <w:r w:rsidR="00BA6B56">
        <w:t>¿</w:t>
      </w:r>
      <w:r w:rsidR="00BA6B56">
        <w:rPr>
          <w:i/>
        </w:rPr>
        <w:t>imprimir?</w:t>
      </w:r>
      <w:r w:rsidRPr="00982031">
        <w:t xml:space="preserve">, y el atributo </w:t>
      </w:r>
      <w:proofErr w:type="spellStart"/>
      <w:r w:rsidRPr="00982031">
        <w:rPr>
          <w:i/>
        </w:rPr>
        <w:t>id_parametro</w:t>
      </w:r>
      <w:proofErr w:type="spellEnd"/>
      <w:r>
        <w:t>, que</w:t>
      </w:r>
      <w:r w:rsidRPr="00982031">
        <w:t xml:space="preserve"> es una referencia de </w:t>
      </w:r>
      <w:r w:rsidRPr="00982031">
        <w:rPr>
          <w:b/>
        </w:rPr>
        <w:t>parámetros</w:t>
      </w:r>
      <w:r w:rsidRPr="00982031">
        <w:t xml:space="preserve"> a </w:t>
      </w:r>
      <w:r w:rsidRPr="00982031">
        <w:rPr>
          <w:b/>
        </w:rPr>
        <w:t>magnitudes</w:t>
      </w:r>
      <w:r w:rsidRPr="00982031">
        <w:t xml:space="preserve"> (regla RTECAR-2.1).</w:t>
      </w:r>
      <w:r>
        <w:t xml:space="preserve"> </w:t>
      </w:r>
      <w:r w:rsidRPr="00982031">
        <w:t xml:space="preserve">El identificador principal de esta tabla es </w:t>
      </w:r>
      <w:proofErr w:type="spellStart"/>
      <w:r w:rsidRPr="00982031">
        <w:rPr>
          <w:b/>
        </w:rPr>
        <w:t>id_magnitud</w:t>
      </w:r>
      <w:proofErr w:type="spellEnd"/>
      <w:r w:rsidRPr="00982031">
        <w:t xml:space="preserve">. La tabla </w:t>
      </w:r>
      <w:r w:rsidRPr="00982031">
        <w:rPr>
          <w:b/>
        </w:rPr>
        <w:t>magnitud</w:t>
      </w:r>
      <w:r w:rsidRPr="00982031">
        <w:t xml:space="preserve"> queda </w:t>
      </w:r>
      <w:proofErr w:type="spellStart"/>
      <w:r w:rsidRPr="00982031">
        <w:t>asi</w:t>
      </w:r>
      <w:proofErr w:type="spellEnd"/>
      <w:r w:rsidRPr="00982031">
        <w:t>:</w:t>
      </w:r>
    </w:p>
    <w:p w14:paraId="2C4B9E05" w14:textId="77777777" w:rsidR="005845CC" w:rsidRPr="0044674A" w:rsidRDefault="005845CC" w:rsidP="00545FD6">
      <w:r>
        <w:tab/>
      </w:r>
    </w:p>
    <w:p w14:paraId="6D35581E" w14:textId="6F968B12" w:rsidR="005845CC" w:rsidRDefault="005845CC" w:rsidP="00545FD6">
      <w:pPr>
        <w:ind w:left="709" w:hanging="709"/>
      </w:pPr>
      <w:r>
        <w:rPr>
          <w:b/>
        </w:rPr>
        <w:t>Magnitud</w:t>
      </w:r>
      <w:r>
        <w:t xml:space="preserve"> (</w:t>
      </w:r>
      <w:proofErr w:type="spellStart"/>
      <w:r w:rsidRPr="00982031">
        <w:rPr>
          <w:i/>
          <w:u w:val="single"/>
        </w:rPr>
        <w:t>id_magnitud</w:t>
      </w:r>
      <w:proofErr w:type="spellEnd"/>
      <w:r>
        <w:t xml:space="preserve">, </w:t>
      </w:r>
      <w:r w:rsidR="00C67040">
        <w:rPr>
          <w:i/>
        </w:rPr>
        <w:t>fórmula</w:t>
      </w:r>
      <w:r>
        <w:t>,</w:t>
      </w:r>
      <w:r w:rsidR="00C67040">
        <w:t xml:space="preserve"> </w:t>
      </w:r>
      <w:proofErr w:type="spellStart"/>
      <w:r w:rsidR="00C67040">
        <w:t>nombre_magnitud</w:t>
      </w:r>
      <w:proofErr w:type="spellEnd"/>
      <w:r w:rsidR="00C67040">
        <w:t>,</w:t>
      </w:r>
      <w:r>
        <w:t xml:space="preserve"> </w:t>
      </w:r>
      <w:r w:rsidRPr="001B2B48">
        <w:rPr>
          <w:i/>
        </w:rPr>
        <w:t>¿</w:t>
      </w:r>
      <w:r w:rsidR="00BA6B56">
        <w:rPr>
          <w:i/>
        </w:rPr>
        <w:t>imprimir</w:t>
      </w:r>
      <w:r w:rsidRPr="001B2B48">
        <w:rPr>
          <w:i/>
        </w:rPr>
        <w:t>?</w:t>
      </w:r>
      <w:r>
        <w:t xml:space="preserve">, </w:t>
      </w:r>
      <w:r w:rsidR="00BA6B56">
        <w:t xml:space="preserve">defecto, </w:t>
      </w:r>
      <w:proofErr w:type="spellStart"/>
      <w:r w:rsidRPr="00982031">
        <w:rPr>
          <w:b/>
        </w:rPr>
        <w:t>id_parámetro</w:t>
      </w:r>
      <w:proofErr w:type="spellEnd"/>
      <w:r>
        <w:t>)</w:t>
      </w:r>
      <w:bookmarkEnd w:id="42"/>
    </w:p>
    <w:p w14:paraId="1DF7189F" w14:textId="36555DA1" w:rsidR="005845CC" w:rsidRPr="004D55C4" w:rsidRDefault="005845CC" w:rsidP="00545FD6">
      <w:pPr>
        <w:pStyle w:val="Ttulo2"/>
        <w:ind w:left="0" w:firstLine="0"/>
      </w:pPr>
      <w:bookmarkStart w:id="43" w:name="_Toc531550034"/>
      <w:bookmarkStart w:id="44" w:name="_Hlk531533689"/>
      <w:r w:rsidRPr="004D55C4">
        <w:t xml:space="preserve">Tabla </w:t>
      </w:r>
      <w:proofErr w:type="spellStart"/>
      <w:r w:rsidRPr="004D55C4">
        <w:t>Valores_Normales</w:t>
      </w:r>
      <w:bookmarkEnd w:id="43"/>
      <w:proofErr w:type="spellEnd"/>
    </w:p>
    <w:p w14:paraId="3F6FE5D5" w14:textId="77777777" w:rsidR="005845CC" w:rsidRPr="00982031" w:rsidRDefault="005845CC" w:rsidP="00545FD6">
      <w:bookmarkStart w:id="45" w:name="_Hlk531533883"/>
      <w:r>
        <w:t xml:space="preserve">La tabla </w:t>
      </w:r>
      <w:proofErr w:type="spellStart"/>
      <w:r w:rsidRPr="001B2B48">
        <w:rPr>
          <w:b/>
        </w:rPr>
        <w:t>Valores_Normales</w:t>
      </w:r>
      <w:proofErr w:type="spellEnd"/>
      <w:r>
        <w:t xml:space="preserve"> se forma a partir del mismo tipo de entidad con el mismo nombre. Los atributos de esta tabla son los del tipo de entidad, </w:t>
      </w:r>
      <w:proofErr w:type="spellStart"/>
      <w:r w:rsidRPr="001B2B48">
        <w:rPr>
          <w:i/>
        </w:rPr>
        <w:t>id_valor</w:t>
      </w:r>
      <w:r>
        <w:rPr>
          <w:i/>
        </w:rPr>
        <w:t>es</w:t>
      </w:r>
      <w:proofErr w:type="spellEnd"/>
      <w:r>
        <w:t xml:space="preserve">, </w:t>
      </w:r>
      <w:r w:rsidRPr="001B2B48">
        <w:rPr>
          <w:i/>
        </w:rPr>
        <w:t>sexo</w:t>
      </w:r>
      <w:r>
        <w:t xml:space="preserve">, </w:t>
      </w:r>
      <w:r w:rsidRPr="001B2B48">
        <w:rPr>
          <w:i/>
        </w:rPr>
        <w:t>edad</w:t>
      </w:r>
      <w:r>
        <w:t xml:space="preserve">, </w:t>
      </w:r>
      <w:proofErr w:type="spellStart"/>
      <w:r w:rsidRPr="001B2B48">
        <w:rPr>
          <w:i/>
        </w:rPr>
        <w:t>v_max</w:t>
      </w:r>
      <w:proofErr w:type="spellEnd"/>
      <w:r>
        <w:t xml:space="preserve">, </w:t>
      </w:r>
      <w:proofErr w:type="spellStart"/>
      <w:r w:rsidRPr="001B2B48">
        <w:rPr>
          <w:i/>
        </w:rPr>
        <w:t>v_min</w:t>
      </w:r>
      <w:proofErr w:type="spellEnd"/>
      <w:r>
        <w:t xml:space="preserve">, </w:t>
      </w:r>
      <w:proofErr w:type="spellStart"/>
      <w:r w:rsidRPr="001B2B48">
        <w:rPr>
          <w:i/>
        </w:rPr>
        <w:t>fecha_baja</w:t>
      </w:r>
      <w:proofErr w:type="spellEnd"/>
      <w:r>
        <w:t xml:space="preserve">, </w:t>
      </w:r>
      <w:proofErr w:type="spellStart"/>
      <w:r w:rsidRPr="001B2B48">
        <w:rPr>
          <w:i/>
        </w:rPr>
        <w:t>fecha_alta</w:t>
      </w:r>
      <w:proofErr w:type="spellEnd"/>
      <w:r>
        <w:t xml:space="preserve">, además, se añade el atributo </w:t>
      </w:r>
      <w:proofErr w:type="spellStart"/>
      <w:r w:rsidRPr="001B2B48">
        <w:rPr>
          <w:i/>
        </w:rPr>
        <w:t>id_par</w:t>
      </w:r>
      <w:r>
        <w:rPr>
          <w:i/>
        </w:rPr>
        <w:t>á</w:t>
      </w:r>
      <w:r w:rsidRPr="001B2B48">
        <w:rPr>
          <w:i/>
        </w:rPr>
        <w:t>metro</w:t>
      </w:r>
      <w:proofErr w:type="spellEnd"/>
      <w:r>
        <w:t xml:space="preserve">, que referencia a la tabla </w:t>
      </w:r>
      <w:r w:rsidRPr="001B2B48">
        <w:rPr>
          <w:b/>
        </w:rPr>
        <w:t>parámetros</w:t>
      </w:r>
      <w:r>
        <w:t xml:space="preserve">, con la que mantiene un tipo de interrelación débil de uno a muchos (regla </w:t>
      </w:r>
      <w:r>
        <w:rPr>
          <w:b/>
        </w:rPr>
        <w:t>RTECAR-3.1</w:t>
      </w:r>
      <w:r>
        <w:t xml:space="preserve">). El identificador principal de la tabla es </w:t>
      </w:r>
      <w:proofErr w:type="spellStart"/>
      <w:r>
        <w:rPr>
          <w:b/>
        </w:rPr>
        <w:t>id_magnitud</w:t>
      </w:r>
      <w:proofErr w:type="spellEnd"/>
      <w:r>
        <w:t>. La tabla queda de la siguiente forma:</w:t>
      </w:r>
    </w:p>
    <w:p w14:paraId="42D10428" w14:textId="77777777" w:rsidR="005845CC" w:rsidRDefault="005845CC" w:rsidP="00545FD6"/>
    <w:p w14:paraId="03F5C3B5" w14:textId="4420585B" w:rsidR="005845CC" w:rsidRDefault="005845CC" w:rsidP="00545FD6">
      <w:pPr>
        <w:ind w:left="2835" w:hanging="2835"/>
      </w:pPr>
      <w:proofErr w:type="spellStart"/>
      <w:r w:rsidRPr="001B2B48">
        <w:rPr>
          <w:b/>
        </w:rPr>
        <w:t>Valores_</w:t>
      </w:r>
      <w:proofErr w:type="gramStart"/>
      <w:r w:rsidRPr="001B2B48">
        <w:rPr>
          <w:b/>
        </w:rPr>
        <w:t>Normales</w:t>
      </w:r>
      <w:proofErr w:type="spellEnd"/>
      <w:r w:rsidR="00653E22">
        <w:t>(</w:t>
      </w:r>
      <w:proofErr w:type="gramEnd"/>
      <w:r w:rsidRPr="001B2B48">
        <w:rPr>
          <w:u w:val="single"/>
        </w:rPr>
        <w:t>edad, sexo</w:t>
      </w:r>
      <w:r w:rsidR="004477BB">
        <w:rPr>
          <w:u w:val="single"/>
        </w:rPr>
        <w:t xml:space="preserve">, </w:t>
      </w:r>
      <w:proofErr w:type="spellStart"/>
      <w:r w:rsidR="004477BB" w:rsidRPr="004477BB">
        <w:rPr>
          <w:b/>
          <w:u w:val="single"/>
        </w:rPr>
        <w:t>id_parámetro</w:t>
      </w:r>
      <w:proofErr w:type="spellEnd"/>
      <w:r>
        <w:t>,</w:t>
      </w:r>
      <w:r w:rsidR="004477BB">
        <w:t xml:space="preserve"> </w:t>
      </w:r>
      <w:proofErr w:type="spellStart"/>
      <w:r>
        <w:t>v_max</w:t>
      </w:r>
      <w:proofErr w:type="spellEnd"/>
      <w:r w:rsidR="004477BB">
        <w:t xml:space="preserve">, </w:t>
      </w:r>
      <w:proofErr w:type="spellStart"/>
      <w:r w:rsidR="004477BB">
        <w:t>v_min</w:t>
      </w:r>
      <w:proofErr w:type="spellEnd"/>
      <w:r w:rsidR="004477BB">
        <w:t xml:space="preserve">, </w:t>
      </w:r>
      <w:proofErr w:type="spellStart"/>
      <w:r w:rsidR="004477BB">
        <w:t>fecha_baja</w:t>
      </w:r>
      <w:proofErr w:type="spellEnd"/>
      <w:r w:rsidR="004477BB">
        <w:t xml:space="preserve">, </w:t>
      </w:r>
      <w:proofErr w:type="spellStart"/>
      <w:r w:rsidR="004477BB">
        <w:t>fecha_alta</w:t>
      </w:r>
      <w:proofErr w:type="spellEnd"/>
      <w:r>
        <w:t>)</w:t>
      </w:r>
      <w:bookmarkEnd w:id="45"/>
    </w:p>
    <w:p w14:paraId="27EA6FCE" w14:textId="68CD1361" w:rsidR="00BA6B56" w:rsidRDefault="00BA6B56" w:rsidP="00545FD6">
      <w:pPr>
        <w:ind w:left="2835" w:hanging="2835"/>
      </w:pPr>
    </w:p>
    <w:p w14:paraId="1E6D504C" w14:textId="2E1DBFDB" w:rsidR="00BA6B56" w:rsidRDefault="00BA6B56" w:rsidP="00BA6B56">
      <w:r>
        <w:t xml:space="preserve">En esta tabla hay que tener en cuenta que el parámetro </w:t>
      </w:r>
      <w:proofErr w:type="spellStart"/>
      <w:r>
        <w:t>fecha_baja</w:t>
      </w:r>
      <w:proofErr w:type="spellEnd"/>
      <w:r>
        <w:t xml:space="preserve"> no puede ser anterior a la fecha de alta del valor normal. </w:t>
      </w:r>
    </w:p>
    <w:p w14:paraId="1C023A84" w14:textId="4655FB11" w:rsidR="00BA6B56" w:rsidRDefault="00BA6B56" w:rsidP="00BA6B56"/>
    <w:p w14:paraId="6B8D9217" w14:textId="77777777" w:rsidR="008B3F45" w:rsidRDefault="008B3F45" w:rsidP="00BA6B56"/>
    <w:p w14:paraId="7EB1FDEF" w14:textId="05731367" w:rsidR="00BA6B56" w:rsidRPr="00F440BE" w:rsidRDefault="00BA6B56" w:rsidP="00BA6B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40" w:lineRule="auto"/>
        <w:ind w:firstLine="0"/>
        <w:jc w:val="left"/>
        <w:textAlignment w:val="baseline"/>
        <w:rPr>
          <w:rFonts w:ascii="Courier" w:hAnsi="Courier" w:cs="Courier New"/>
          <w:b/>
          <w:color w:val="4A4A49"/>
          <w:sz w:val="20"/>
          <w:szCs w:val="20"/>
        </w:rPr>
      </w:pPr>
      <w:r>
        <w:rPr>
          <w:rFonts w:ascii="Courier" w:hAnsi="Courier" w:cs="Courier New"/>
          <w:b/>
          <w:color w:val="4A4A49"/>
          <w:sz w:val="20"/>
          <w:szCs w:val="20"/>
        </w:rPr>
        <w:t xml:space="preserve">CONSTRAINT </w:t>
      </w:r>
      <w:proofErr w:type="spellStart"/>
      <w:r>
        <w:rPr>
          <w:rFonts w:ascii="Courier" w:hAnsi="Courier" w:cs="Courier New"/>
          <w:b/>
          <w:color w:val="4A4A49"/>
          <w:sz w:val="20"/>
          <w:szCs w:val="20"/>
        </w:rPr>
        <w:t>valoresNormalesFechas</w:t>
      </w:r>
      <w:proofErr w:type="spellEnd"/>
    </w:p>
    <w:p w14:paraId="0D67C4AB" w14:textId="01A639F7" w:rsidR="00BA6B56" w:rsidRPr="00996F87" w:rsidRDefault="00BA6B56" w:rsidP="00BA6B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40" w:lineRule="auto"/>
        <w:ind w:firstLine="0"/>
        <w:jc w:val="left"/>
        <w:textAlignment w:val="baseline"/>
        <w:rPr>
          <w:rFonts w:ascii="Courier" w:hAnsi="Courier" w:cs="Courier New"/>
          <w:color w:val="4A4A49"/>
          <w:sz w:val="20"/>
          <w:szCs w:val="20"/>
        </w:rPr>
      </w:pPr>
      <w:r w:rsidRPr="00996F87">
        <w:rPr>
          <w:rFonts w:ascii="Courier" w:hAnsi="Courier" w:cs="Courier New"/>
          <w:color w:val="4A4A49"/>
          <w:sz w:val="20"/>
          <w:szCs w:val="20"/>
        </w:rPr>
        <w:t xml:space="preserve">  </w:t>
      </w:r>
      <w:r>
        <w:rPr>
          <w:rFonts w:ascii="Courier" w:hAnsi="Courier" w:cs="Courier New"/>
          <w:color w:val="4A4A49"/>
          <w:sz w:val="20"/>
          <w:szCs w:val="20"/>
        </w:rPr>
        <w:t>CHECK (</w:t>
      </w:r>
      <w:proofErr w:type="spellStart"/>
      <w:r>
        <w:rPr>
          <w:rFonts w:ascii="Courier" w:hAnsi="Courier" w:cs="Courier New"/>
          <w:color w:val="4A4A49"/>
          <w:sz w:val="20"/>
          <w:szCs w:val="20"/>
        </w:rPr>
        <w:t>fecha_baja</w:t>
      </w:r>
      <w:proofErr w:type="spellEnd"/>
      <w:r>
        <w:rPr>
          <w:rFonts w:ascii="Courier" w:hAnsi="Courier" w:cs="Courier New"/>
          <w:color w:val="4A4A49"/>
          <w:sz w:val="20"/>
          <w:szCs w:val="20"/>
        </w:rPr>
        <w:t xml:space="preserve">&gt;= </w:t>
      </w:r>
      <w:proofErr w:type="spellStart"/>
      <w:r>
        <w:rPr>
          <w:rFonts w:ascii="Courier" w:hAnsi="Courier" w:cs="Courier New"/>
          <w:color w:val="4A4A49"/>
          <w:sz w:val="20"/>
          <w:szCs w:val="20"/>
        </w:rPr>
        <w:t>fecha_alta</w:t>
      </w:r>
      <w:proofErr w:type="spellEnd"/>
      <w:r>
        <w:rPr>
          <w:rFonts w:ascii="Courier" w:hAnsi="Courier" w:cs="Courier New"/>
          <w:color w:val="4A4A49"/>
          <w:sz w:val="20"/>
          <w:szCs w:val="20"/>
        </w:rPr>
        <w:t>)</w:t>
      </w:r>
    </w:p>
    <w:p w14:paraId="2BE5DAB6" w14:textId="610A6FCD" w:rsidR="00BA6B56" w:rsidRDefault="00BA6B56" w:rsidP="00BA6B56"/>
    <w:p w14:paraId="686FF8B8" w14:textId="33D31360" w:rsidR="00BA6B56" w:rsidRPr="005845CC" w:rsidRDefault="00BA6B56" w:rsidP="00BA6B56">
      <w:r>
        <w:t xml:space="preserve">Además, cada vez que se proceda a dar una baja de un valor normal se podrían definir </w:t>
      </w:r>
      <w:proofErr w:type="spellStart"/>
      <w:r>
        <w:t>triggers</w:t>
      </w:r>
      <w:proofErr w:type="spellEnd"/>
      <w:r>
        <w:t xml:space="preserve"> que informaran que hay valores normales que no están dados de alta en el sistema y, por tanto, no se calcularían si así fuera necesario tenerlos en cuenta.</w:t>
      </w:r>
    </w:p>
    <w:bookmarkEnd w:id="44"/>
    <w:p w14:paraId="30DBB639" w14:textId="7CEC9220" w:rsidR="00D55B44" w:rsidRPr="004D55C4" w:rsidRDefault="004D55C4" w:rsidP="00545FD6">
      <w:pPr>
        <w:pStyle w:val="Ttulo2"/>
        <w:ind w:left="0" w:firstLine="0"/>
      </w:pPr>
      <w:r>
        <w:rPr>
          <w:b w:val="0"/>
        </w:rPr>
        <w:t xml:space="preserve"> </w:t>
      </w:r>
      <w:bookmarkStart w:id="46" w:name="_Toc531550035"/>
      <w:r w:rsidR="005845CC" w:rsidRPr="004D55C4">
        <w:t xml:space="preserve">Tabla </w:t>
      </w:r>
      <w:proofErr w:type="spellStart"/>
      <w:r w:rsidR="005845CC" w:rsidRPr="004D55C4">
        <w:t>Médicos_Solicitud</w:t>
      </w:r>
      <w:bookmarkEnd w:id="46"/>
      <w:proofErr w:type="spellEnd"/>
    </w:p>
    <w:p w14:paraId="7B10C565" w14:textId="77777777" w:rsidR="005845CC" w:rsidRDefault="005845CC" w:rsidP="00545FD6">
      <w:bookmarkStart w:id="47" w:name="_Hlk531533923"/>
      <w:r>
        <w:t xml:space="preserve">Esta tabla se forma a partir del tipo de interrelación existente entre los tipos de entidad </w:t>
      </w:r>
      <w:r w:rsidRPr="009C76D8">
        <w:rPr>
          <w:b/>
        </w:rPr>
        <w:t>médicos</w:t>
      </w:r>
      <w:r>
        <w:t xml:space="preserve"> y </w:t>
      </w:r>
      <w:r w:rsidRPr="009C76D8">
        <w:rPr>
          <w:b/>
        </w:rPr>
        <w:t>solicitud</w:t>
      </w:r>
      <w:r>
        <w:t xml:space="preserve">. Esta tabla tiene los atributos </w:t>
      </w:r>
      <w:proofErr w:type="spellStart"/>
      <w:r w:rsidRPr="00931F3A">
        <w:rPr>
          <w:i/>
        </w:rPr>
        <w:t>id_solicitud</w:t>
      </w:r>
      <w:proofErr w:type="spellEnd"/>
      <w:r>
        <w:t xml:space="preserve"> y </w:t>
      </w:r>
      <w:proofErr w:type="spellStart"/>
      <w:r w:rsidRPr="00931F3A">
        <w:rPr>
          <w:i/>
        </w:rPr>
        <w:t>Nº</w:t>
      </w:r>
      <w:proofErr w:type="spellEnd"/>
      <w:r w:rsidRPr="00931F3A">
        <w:rPr>
          <w:i/>
        </w:rPr>
        <w:t xml:space="preserve"> colegiado</w:t>
      </w:r>
      <w:r>
        <w:t>, en los cuales (regla RTECAR-3.2):</w:t>
      </w:r>
    </w:p>
    <w:p w14:paraId="4D71AD99" w14:textId="77777777" w:rsidR="005845CC" w:rsidRDefault="005845CC" w:rsidP="00545FD6"/>
    <w:p w14:paraId="1D1DB4CE" w14:textId="77777777" w:rsidR="005845CC" w:rsidRDefault="005845CC" w:rsidP="00CC30CE">
      <w:pPr>
        <w:pStyle w:val="Prrafodelista"/>
        <w:numPr>
          <w:ilvl w:val="0"/>
          <w:numId w:val="17"/>
        </w:numPr>
        <w:ind w:left="284" w:firstLine="0"/>
      </w:pPr>
      <w:r>
        <w:t xml:space="preserve">El atributo </w:t>
      </w:r>
      <w:proofErr w:type="spellStart"/>
      <w:r w:rsidRPr="00931F3A">
        <w:rPr>
          <w:i/>
        </w:rPr>
        <w:t>id_solicitud</w:t>
      </w:r>
      <w:proofErr w:type="spellEnd"/>
      <w:r>
        <w:t xml:space="preserve"> es derivado del tipo de entidad </w:t>
      </w:r>
      <w:r w:rsidRPr="00931F3A">
        <w:rPr>
          <w:b/>
        </w:rPr>
        <w:t>solicitud</w:t>
      </w:r>
      <w:r>
        <w:t xml:space="preserve"> por ser su identificador, y a través de este mantiene referencia con la tabla </w:t>
      </w:r>
      <w:r w:rsidRPr="00931F3A">
        <w:rPr>
          <w:b/>
        </w:rPr>
        <w:t>solicitud</w:t>
      </w:r>
      <w:r>
        <w:t>.</w:t>
      </w:r>
    </w:p>
    <w:p w14:paraId="08EBBFEF" w14:textId="58FA52F6" w:rsidR="005845CC" w:rsidRDefault="005845CC" w:rsidP="00CC30CE">
      <w:pPr>
        <w:pStyle w:val="Prrafodelista"/>
        <w:numPr>
          <w:ilvl w:val="0"/>
          <w:numId w:val="17"/>
        </w:numPr>
        <w:ind w:left="284" w:firstLine="0"/>
      </w:pPr>
      <w:r>
        <w:t xml:space="preserve">El atributo </w:t>
      </w:r>
      <w:proofErr w:type="spellStart"/>
      <w:r>
        <w:rPr>
          <w:i/>
        </w:rPr>
        <w:t>Nº</w:t>
      </w:r>
      <w:proofErr w:type="spellEnd"/>
      <w:r>
        <w:rPr>
          <w:i/>
        </w:rPr>
        <w:t xml:space="preserve"> colegiado</w:t>
      </w:r>
      <w:r>
        <w:t xml:space="preserve"> es derivado del tipo de entidad </w:t>
      </w:r>
      <w:r>
        <w:rPr>
          <w:b/>
        </w:rPr>
        <w:t>médicos</w:t>
      </w:r>
      <w:r>
        <w:t xml:space="preserve"> por ser su identificador, y a través de este mantiene referencia con la tabla </w:t>
      </w:r>
      <w:r>
        <w:rPr>
          <w:b/>
        </w:rPr>
        <w:t>médicos</w:t>
      </w:r>
      <w:r>
        <w:t>.</w:t>
      </w:r>
    </w:p>
    <w:p w14:paraId="572EF4DC" w14:textId="77777777" w:rsidR="005845CC" w:rsidRDefault="005845CC" w:rsidP="00545FD6">
      <w:r>
        <w:t xml:space="preserve">La clave principal de la tabla </w:t>
      </w:r>
      <w:proofErr w:type="spellStart"/>
      <w:r>
        <w:rPr>
          <w:b/>
        </w:rPr>
        <w:t>Médicos_Solicitud</w:t>
      </w:r>
      <w:proofErr w:type="spellEnd"/>
      <w:r>
        <w:t xml:space="preserve"> es el atributo </w:t>
      </w:r>
      <w:proofErr w:type="spellStart"/>
      <w:r w:rsidRPr="009F2E5B">
        <w:rPr>
          <w:b/>
        </w:rPr>
        <w:t>id_solicitud</w:t>
      </w:r>
      <w:proofErr w:type="spellEnd"/>
      <w:r>
        <w:t>.</w:t>
      </w:r>
    </w:p>
    <w:p w14:paraId="3F748F3D" w14:textId="77777777" w:rsidR="005845CC" w:rsidRDefault="005845CC" w:rsidP="00545FD6"/>
    <w:p w14:paraId="29520706" w14:textId="6594C9FD" w:rsidR="00D55B44" w:rsidRPr="00D55B44" w:rsidRDefault="005845CC" w:rsidP="00545FD6">
      <w:proofErr w:type="spellStart"/>
      <w:r>
        <w:rPr>
          <w:b/>
        </w:rPr>
        <w:t>Médicos_Solicitud</w:t>
      </w:r>
      <w:proofErr w:type="spellEnd"/>
      <w:r>
        <w:t xml:space="preserve"> (</w:t>
      </w:r>
      <w:proofErr w:type="spellStart"/>
      <w:r>
        <w:rPr>
          <w:b/>
          <w:u w:val="single"/>
        </w:rPr>
        <w:t>id_solicitud</w:t>
      </w:r>
      <w:proofErr w:type="spellEnd"/>
      <w:r w:rsidRPr="001C1D21">
        <w:t xml:space="preserve">, </w:t>
      </w:r>
      <w:proofErr w:type="spellStart"/>
      <w:r w:rsidRPr="001C1D21">
        <w:rPr>
          <w:b/>
        </w:rPr>
        <w:t>Nº</w:t>
      </w:r>
      <w:proofErr w:type="spellEnd"/>
      <w:r w:rsidRPr="001C1D21">
        <w:rPr>
          <w:b/>
        </w:rPr>
        <w:t xml:space="preserve"> colegiado</w:t>
      </w:r>
      <w:r>
        <w:t>)</w:t>
      </w:r>
      <w:bookmarkEnd w:id="47"/>
    </w:p>
    <w:p w14:paraId="4B58EFF8" w14:textId="7AC9C0F8" w:rsidR="003742B4" w:rsidRPr="00545FD6" w:rsidRDefault="005845CC" w:rsidP="00545FD6">
      <w:pPr>
        <w:pStyle w:val="Ttulo1"/>
        <w:ind w:left="0" w:firstLine="0"/>
      </w:pPr>
      <w:bookmarkStart w:id="48" w:name="_Toc531550036"/>
      <w:r>
        <w:t>Normalización del modelo</w:t>
      </w:r>
      <w:bookmarkStart w:id="49" w:name="_Toc531265898"/>
      <w:bookmarkStart w:id="50" w:name="_Toc531265159"/>
      <w:bookmarkEnd w:id="48"/>
      <w:bookmarkEnd w:id="49"/>
      <w:bookmarkEnd w:id="50"/>
    </w:p>
    <w:p w14:paraId="0A79277C" w14:textId="5D5E6215" w:rsidR="003742B4" w:rsidRDefault="003742B4" w:rsidP="00545FD6">
      <w:r>
        <w:t>Vamos a comprobar si nuestro modelo relacional cumple las distintas restricciones impuestas por las reglas de normalización aplicando las formas normales:</w:t>
      </w:r>
    </w:p>
    <w:p w14:paraId="44CF7DC3" w14:textId="5CA8B447" w:rsidR="00545FD6" w:rsidRDefault="003742B4" w:rsidP="00CC30CE">
      <w:pPr>
        <w:pStyle w:val="Prrafodelista"/>
        <w:numPr>
          <w:ilvl w:val="0"/>
          <w:numId w:val="19"/>
        </w:numPr>
        <w:ind w:left="284" w:firstLine="0"/>
      </w:pPr>
      <w:r>
        <w:t xml:space="preserve">Para que se cumpla la primera forma normal, todos los dominios subyacentes de la relación contienen valores atómicos. </w:t>
      </w:r>
    </w:p>
    <w:p w14:paraId="6E0A82E4" w14:textId="5E977A96" w:rsidR="003742B4" w:rsidRDefault="003742B4" w:rsidP="00545FD6">
      <w:pPr>
        <w:pStyle w:val="Prrafodelista"/>
        <w:ind w:left="0" w:firstLine="0"/>
      </w:pPr>
      <w:r>
        <w:t>Como se puede observar, todos los atributos la cumplen.</w:t>
      </w:r>
    </w:p>
    <w:p w14:paraId="244C5752" w14:textId="7446AD39" w:rsidR="003742B4" w:rsidRDefault="003742B4" w:rsidP="00CC30CE">
      <w:pPr>
        <w:pStyle w:val="Prrafodelista"/>
        <w:numPr>
          <w:ilvl w:val="0"/>
          <w:numId w:val="19"/>
        </w:numPr>
        <w:ind w:left="284" w:firstLine="0"/>
      </w:pPr>
      <w:r>
        <w:lastRenderedPageBreak/>
        <w:t>La segunda forma normal se satisface si se satisface la primera forma normal y cada atributo de la relación depende funcionalmente de forma completa de la clave primaria de la relación.</w:t>
      </w:r>
    </w:p>
    <w:p w14:paraId="71091629" w14:textId="74C3A38F" w:rsidR="003742B4" w:rsidRDefault="003742B4" w:rsidP="00545FD6">
      <w:pPr>
        <w:pStyle w:val="Prrafodelista"/>
        <w:ind w:left="0"/>
      </w:pPr>
      <w:r>
        <w:t>Fijándonos en todas nuestras tablas, podemos contemplar como todos los atributos dependen de la clave primaria, satisfaciéndose así la FN2.</w:t>
      </w:r>
    </w:p>
    <w:p w14:paraId="04A41FA7" w14:textId="77777777" w:rsidR="003742B4" w:rsidRDefault="003742B4" w:rsidP="00CC30CE">
      <w:pPr>
        <w:pStyle w:val="Prrafodelista"/>
        <w:numPr>
          <w:ilvl w:val="0"/>
          <w:numId w:val="19"/>
        </w:numPr>
        <w:ind w:left="284" w:firstLine="0"/>
      </w:pPr>
      <w:r>
        <w:t>La tercera forma normal se cumple si se satisface la FN2, y cada atributo no primo de la relación no depende funcionalmente de forma transitiva de la clave primaria de esa relación. Es decir, no pueden existir dependencias entre atributos que no forman parte de la clave primaria de la relación.</w:t>
      </w:r>
    </w:p>
    <w:p w14:paraId="0E79A257" w14:textId="5A9D7217" w:rsidR="003742B4" w:rsidRDefault="003742B4" w:rsidP="00545FD6">
      <w:r>
        <w:t>Como se puede observar, se cumplen las condiciones impuestas por la FN3, por lo cual se cumple.</w:t>
      </w:r>
    </w:p>
    <w:p w14:paraId="6B55A0D2" w14:textId="77777777" w:rsidR="003742B4" w:rsidRDefault="003742B4" w:rsidP="00CC30CE">
      <w:pPr>
        <w:pStyle w:val="Prrafodelista"/>
        <w:numPr>
          <w:ilvl w:val="0"/>
          <w:numId w:val="19"/>
        </w:numPr>
        <w:ind w:firstLine="0"/>
      </w:pPr>
      <w:r>
        <w:t>La forma normal de Boyce-Codd se basa en los determinantes funcionales y las claves candidatas, y dice que la relación se tiene que encontrar en FN1, y que cada determinante funcional es clave candidata de la relación.</w:t>
      </w:r>
    </w:p>
    <w:p w14:paraId="2D2AA0BA" w14:textId="1A5886F5" w:rsidR="00E32E0C" w:rsidRDefault="003742B4" w:rsidP="00545FD6">
      <w:r>
        <w:t xml:space="preserve">Observando nuestro modelo es posible constatar que se cumple la FNBC para toda relación. </w:t>
      </w:r>
    </w:p>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51" w:name="_Toc531550037"/>
            <w:r>
              <w:t>Bibliografía y referencias</w:t>
            </w:r>
            <w:r w:rsidR="00E51330">
              <w:t xml:space="preserve"> Web</w:t>
            </w:r>
            <w:bookmarkEnd w:id="51"/>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52" w:name="_Toc531550038"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rsidP="003742B4">
          <w:pPr>
            <w:pStyle w:val="Ttulo1"/>
            <w:ind w:left="709"/>
          </w:pPr>
          <w:r>
            <w:t>Bibliografía</w:t>
          </w:r>
          <w:bookmarkEnd w:id="52"/>
        </w:p>
        <w:sdt>
          <w:sdtPr>
            <w:id w:val="111145805"/>
            <w:bibliography/>
          </w:sdtPr>
          <w:sdtEndPr/>
          <w:sdtContent>
            <w:p w14:paraId="254C3EA7" w14:textId="77777777" w:rsidR="008B3F45" w:rsidRDefault="00056422" w:rsidP="008B3F45">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8B3F45">
                <w:rPr>
                  <w:noProof/>
                </w:rPr>
                <w:t xml:space="preserve">Agencia de Calidad Sanitaria de Andalucía. (2012). </w:t>
              </w:r>
              <w:r w:rsidR="008B3F45">
                <w:rPr>
                  <w:i/>
                  <w:iCs/>
                  <w:noProof/>
                </w:rPr>
                <w:t>Manual de Estandares.</w:t>
              </w:r>
              <w:r w:rsidR="008B3F45">
                <w:rPr>
                  <w:noProof/>
                </w:rPr>
                <w:t xml:space="preserve"> Sevilla: Agencia de Calidad Sanitaria de Andalucía.</w:t>
              </w:r>
            </w:p>
            <w:p w14:paraId="790C5712" w14:textId="77777777" w:rsidR="008B3F45" w:rsidRDefault="008B3F45" w:rsidP="008B3F45">
              <w:pPr>
                <w:pStyle w:val="Bibliografa"/>
                <w:ind w:left="720" w:hanging="720"/>
                <w:rPr>
                  <w:noProof/>
                </w:rPr>
              </w:pPr>
              <w:r>
                <w:rPr>
                  <w:i/>
                  <w:iCs/>
                  <w:noProof/>
                </w:rPr>
                <w:t>Análisis Clínico</w:t>
              </w:r>
              <w:r>
                <w:rPr>
                  <w:noProof/>
                </w:rPr>
                <w:t>. (2018). Obtenido de https://www.analisisclinico.es/tipos-de-analisis-clinicos/</w:t>
              </w:r>
            </w:p>
            <w:p w14:paraId="6975358A" w14:textId="77777777" w:rsidR="008B3F45" w:rsidRDefault="008B3F45" w:rsidP="008B3F45">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5093CD78" w14:textId="77777777" w:rsidR="008B3F45" w:rsidRDefault="008B3F45" w:rsidP="008B3F45">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513E425E" w14:textId="77777777" w:rsidR="008B3F45" w:rsidRDefault="008B3F45" w:rsidP="008B3F45">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5C84FED1" w14:textId="77777777" w:rsidR="008B3F45" w:rsidRDefault="008B3F45" w:rsidP="008B3F45">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75307CA0" w14:textId="77777777" w:rsidR="008B3F45" w:rsidRDefault="008B3F45" w:rsidP="008B3F45">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602A0B1F" w14:textId="77777777" w:rsidR="008B3F45" w:rsidRDefault="008B3F45" w:rsidP="008B3F45">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47F98DFC" w14:textId="77777777" w:rsidR="008B3F45" w:rsidRDefault="008B3F45" w:rsidP="008B3F45">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4BC8E1B3" w14:textId="77777777" w:rsidR="008B3F45" w:rsidRDefault="008B3F45" w:rsidP="008B3F45">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8B3F45">
              <w:r w:rsidRPr="00F4122C">
                <w:rPr>
                  <w:b/>
                  <w:bCs/>
                  <w:sz w:val="22"/>
                  <w:szCs w:val="22"/>
                </w:rPr>
                <w:fldChar w:fldCharType="end"/>
              </w:r>
            </w:p>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26"/>
      <w:headerReference w:type="first" r:id="rId2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23289" w14:textId="77777777" w:rsidR="00D325C6" w:rsidRDefault="00D325C6">
      <w:r>
        <w:separator/>
      </w:r>
    </w:p>
    <w:p w14:paraId="3D099739" w14:textId="77777777" w:rsidR="00D325C6" w:rsidRDefault="00D325C6"/>
  </w:endnote>
  <w:endnote w:type="continuationSeparator" w:id="0">
    <w:p w14:paraId="486B7369" w14:textId="77777777" w:rsidR="00D325C6" w:rsidRDefault="00D325C6">
      <w:r>
        <w:continuationSeparator/>
      </w:r>
    </w:p>
    <w:p w14:paraId="5D376513" w14:textId="77777777" w:rsidR="00D325C6" w:rsidRDefault="00D32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243B" w14:textId="77777777" w:rsidR="00996F87" w:rsidRDefault="00996F87"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C423" w14:textId="77777777" w:rsidR="00996F87" w:rsidRDefault="00996F87"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26</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BDD6" w14:textId="77777777" w:rsidR="00996F87" w:rsidRDefault="00996F87"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30</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D4AB6" w14:textId="77777777" w:rsidR="00D325C6" w:rsidRDefault="00D325C6">
      <w:r>
        <w:separator/>
      </w:r>
    </w:p>
    <w:p w14:paraId="3DF827F2" w14:textId="77777777" w:rsidR="00D325C6" w:rsidRDefault="00D325C6"/>
  </w:footnote>
  <w:footnote w:type="continuationSeparator" w:id="0">
    <w:p w14:paraId="3B3EADCE" w14:textId="77777777" w:rsidR="00D325C6" w:rsidRDefault="00D325C6">
      <w:r>
        <w:continuationSeparator/>
      </w:r>
    </w:p>
    <w:p w14:paraId="6E9E842F" w14:textId="77777777" w:rsidR="00D325C6" w:rsidRDefault="00D32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AD4B" w14:textId="77777777" w:rsidR="00996F87" w:rsidRDefault="00996F87"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1A70" w14:textId="77777777" w:rsidR="00996F87" w:rsidRPr="00F13BE1" w:rsidRDefault="00996F87"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E40C" w14:textId="77777777" w:rsidR="00996F87" w:rsidRPr="00F13BE1" w:rsidRDefault="00996F87"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9599" w14:textId="77777777" w:rsidR="00996F87" w:rsidRPr="00F13BE1" w:rsidRDefault="00996F87"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A8D7" w14:textId="77777777" w:rsidR="00996F87" w:rsidRDefault="00996F87"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E074" w14:textId="77777777" w:rsidR="00996F87" w:rsidRPr="00F13BE1" w:rsidRDefault="00996F87"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996F87" w:rsidRPr="00F13BE1" w:rsidRDefault="00996F87"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A84" w14:textId="77777777" w:rsidR="00996F87" w:rsidRPr="00F13BE1" w:rsidRDefault="00996F87"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996F87" w:rsidRPr="00F13BE1" w:rsidRDefault="00996F87" w:rsidP="00F13BE1">
    <w:pPr>
      <w:pStyle w:val="Encabezado"/>
      <w:pBdr>
        <w:bottom w:val="none" w:sz="0" w:space="0" w:color="auto"/>
      </w:pBdr>
      <w:rPr>
        <w:lang w:val="es-ES_tradn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0CCF" w14:textId="77777777" w:rsidR="00996F87" w:rsidRPr="00F13BE1" w:rsidRDefault="00996F87"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996F87" w:rsidRDefault="00996F87"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E74A" w14:textId="346D696D" w:rsidR="00996F87" w:rsidRPr="00F13BE1" w:rsidRDefault="00996F87"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 la solución</w:t>
    </w:r>
  </w:p>
  <w:p w14:paraId="5570C65E" w14:textId="77777777" w:rsidR="00996F87" w:rsidRPr="00F13BE1" w:rsidRDefault="00996F87"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FC46D" w14:textId="77777777" w:rsidR="00996F87" w:rsidRDefault="00996F87"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3560" w14:textId="420C7D5B" w:rsidR="00996F87" w:rsidRPr="00F13BE1" w:rsidRDefault="00996F87"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Modelo Conceptual</w:t>
    </w:r>
  </w:p>
  <w:p w14:paraId="7297618A" w14:textId="77777777" w:rsidR="00996F87" w:rsidRPr="00F13BE1" w:rsidRDefault="00996F87"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1"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2" w15:restartNumberingAfterBreak="0">
    <w:nsid w:val="0E015E2D"/>
    <w:multiLevelType w:val="hybridMultilevel"/>
    <w:tmpl w:val="BF1E51A4"/>
    <w:lvl w:ilvl="0" w:tplc="0C0A0001">
      <w:start w:val="1"/>
      <w:numFmt w:val="bullet"/>
      <w:lvlText w:val=""/>
      <w:lvlJc w:val="left"/>
      <w:pPr>
        <w:ind w:left="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6"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F2E69BC"/>
    <w:multiLevelType w:val="hybridMultilevel"/>
    <w:tmpl w:val="52340E0E"/>
    <w:lvl w:ilvl="0" w:tplc="0C0A0017">
      <w:start w:val="1"/>
      <w:numFmt w:val="lowerLetter"/>
      <w:lvlText w:val="%1)"/>
      <w:lvlJc w:val="left"/>
      <w:pPr>
        <w:ind w:left="3556" w:hanging="360"/>
      </w:pPr>
    </w:lvl>
    <w:lvl w:ilvl="1" w:tplc="0C0A0019" w:tentative="1">
      <w:start w:val="1"/>
      <w:numFmt w:val="lowerLetter"/>
      <w:lvlText w:val="%2."/>
      <w:lvlJc w:val="left"/>
      <w:pPr>
        <w:ind w:left="4276" w:hanging="360"/>
      </w:pPr>
    </w:lvl>
    <w:lvl w:ilvl="2" w:tplc="0C0A001B" w:tentative="1">
      <w:start w:val="1"/>
      <w:numFmt w:val="lowerRoman"/>
      <w:lvlText w:val="%3."/>
      <w:lvlJc w:val="right"/>
      <w:pPr>
        <w:ind w:left="4996" w:hanging="180"/>
      </w:pPr>
    </w:lvl>
    <w:lvl w:ilvl="3" w:tplc="0C0A000F" w:tentative="1">
      <w:start w:val="1"/>
      <w:numFmt w:val="decimal"/>
      <w:lvlText w:val="%4."/>
      <w:lvlJc w:val="left"/>
      <w:pPr>
        <w:ind w:left="5716" w:hanging="360"/>
      </w:pPr>
    </w:lvl>
    <w:lvl w:ilvl="4" w:tplc="0C0A0019" w:tentative="1">
      <w:start w:val="1"/>
      <w:numFmt w:val="lowerLetter"/>
      <w:lvlText w:val="%5."/>
      <w:lvlJc w:val="left"/>
      <w:pPr>
        <w:ind w:left="6436" w:hanging="360"/>
      </w:pPr>
    </w:lvl>
    <w:lvl w:ilvl="5" w:tplc="0C0A001B" w:tentative="1">
      <w:start w:val="1"/>
      <w:numFmt w:val="lowerRoman"/>
      <w:lvlText w:val="%6."/>
      <w:lvlJc w:val="right"/>
      <w:pPr>
        <w:ind w:left="7156" w:hanging="180"/>
      </w:pPr>
    </w:lvl>
    <w:lvl w:ilvl="6" w:tplc="0C0A000F" w:tentative="1">
      <w:start w:val="1"/>
      <w:numFmt w:val="decimal"/>
      <w:lvlText w:val="%7."/>
      <w:lvlJc w:val="left"/>
      <w:pPr>
        <w:ind w:left="7876" w:hanging="360"/>
      </w:pPr>
    </w:lvl>
    <w:lvl w:ilvl="7" w:tplc="0C0A0019" w:tentative="1">
      <w:start w:val="1"/>
      <w:numFmt w:val="lowerLetter"/>
      <w:lvlText w:val="%8."/>
      <w:lvlJc w:val="left"/>
      <w:pPr>
        <w:ind w:left="8596" w:hanging="360"/>
      </w:pPr>
    </w:lvl>
    <w:lvl w:ilvl="8" w:tplc="0C0A001B" w:tentative="1">
      <w:start w:val="1"/>
      <w:numFmt w:val="lowerRoman"/>
      <w:lvlText w:val="%9."/>
      <w:lvlJc w:val="right"/>
      <w:pPr>
        <w:ind w:left="9316" w:hanging="180"/>
      </w:pPr>
    </w:lvl>
  </w:abstractNum>
  <w:abstractNum w:abstractNumId="8"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231BAC"/>
    <w:multiLevelType w:val="hybridMultilevel"/>
    <w:tmpl w:val="80E8A6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FCA5C56"/>
    <w:multiLevelType w:val="hybridMultilevel"/>
    <w:tmpl w:val="FA426DEC"/>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1"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2" w15:restartNumberingAfterBreak="0">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7466696"/>
    <w:multiLevelType w:val="multilevel"/>
    <w:tmpl w:val="A0381302"/>
    <w:numStyleLink w:val="Listavietas"/>
  </w:abstractNum>
  <w:abstractNum w:abstractNumId="14"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2989"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abstractNum w:abstractNumId="18" w15:restartNumberingAfterBreak="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3"/>
  </w:num>
  <w:num w:numId="5">
    <w:abstractNumId w:val="1"/>
  </w:num>
  <w:num w:numId="6">
    <w:abstractNumId w:val="0"/>
  </w:num>
  <w:num w:numId="7">
    <w:abstractNumId w:val="3"/>
  </w:num>
  <w:num w:numId="8">
    <w:abstractNumId w:val="4"/>
  </w:num>
  <w:num w:numId="9">
    <w:abstractNumId w:val="17"/>
  </w:num>
  <w:num w:numId="10">
    <w:abstractNumId w:val="16"/>
  </w:num>
  <w:num w:numId="11">
    <w:abstractNumId w:val="8"/>
  </w:num>
  <w:num w:numId="12">
    <w:abstractNumId w:val="15"/>
  </w:num>
  <w:num w:numId="13">
    <w:abstractNumId w:val="14"/>
  </w:num>
  <w:num w:numId="14">
    <w:abstractNumId w:val="12"/>
  </w:num>
  <w:num w:numId="15">
    <w:abstractNumId w:val="18"/>
  </w:num>
  <w:num w:numId="16">
    <w:abstractNumId w:val="7"/>
  </w:num>
  <w:num w:numId="17">
    <w:abstractNumId w:val="10"/>
  </w:num>
  <w:num w:numId="18">
    <w:abstractNumId w:val="9"/>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n-GB" w:vendorID="64" w:dllVersion="6" w:nlCheck="1" w:checkStyle="0"/>
  <w:activeWritingStyle w:appName="MSWord" w:lang="es-ES_tradnl" w:vendorID="64" w:dllVersion="6" w:nlCheck="1" w:checkStyle="1"/>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s-ES_tradnl"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5726"/>
    <w:rsid w:val="001272F2"/>
    <w:rsid w:val="00130512"/>
    <w:rsid w:val="00137E84"/>
    <w:rsid w:val="001435A0"/>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E2099"/>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742B4"/>
    <w:rsid w:val="003809B4"/>
    <w:rsid w:val="00381559"/>
    <w:rsid w:val="003818B7"/>
    <w:rsid w:val="00387DA0"/>
    <w:rsid w:val="00391CA3"/>
    <w:rsid w:val="00392213"/>
    <w:rsid w:val="003951CA"/>
    <w:rsid w:val="00397B81"/>
    <w:rsid w:val="003A58D5"/>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477BB"/>
    <w:rsid w:val="004665EA"/>
    <w:rsid w:val="00470ECC"/>
    <w:rsid w:val="00473E32"/>
    <w:rsid w:val="00474086"/>
    <w:rsid w:val="00474467"/>
    <w:rsid w:val="0048152A"/>
    <w:rsid w:val="00495F6C"/>
    <w:rsid w:val="00496B28"/>
    <w:rsid w:val="004A0AF3"/>
    <w:rsid w:val="004B68B7"/>
    <w:rsid w:val="004C2AE0"/>
    <w:rsid w:val="004C4AB2"/>
    <w:rsid w:val="004C5E72"/>
    <w:rsid w:val="004D4976"/>
    <w:rsid w:val="004D55C4"/>
    <w:rsid w:val="004F0F49"/>
    <w:rsid w:val="004F104F"/>
    <w:rsid w:val="004F6D92"/>
    <w:rsid w:val="0051056D"/>
    <w:rsid w:val="00512F46"/>
    <w:rsid w:val="00516CDA"/>
    <w:rsid w:val="0053661E"/>
    <w:rsid w:val="00540A97"/>
    <w:rsid w:val="00542EFC"/>
    <w:rsid w:val="00545FD6"/>
    <w:rsid w:val="005463DC"/>
    <w:rsid w:val="00550001"/>
    <w:rsid w:val="00557F2C"/>
    <w:rsid w:val="00560741"/>
    <w:rsid w:val="00562940"/>
    <w:rsid w:val="00572607"/>
    <w:rsid w:val="0057440A"/>
    <w:rsid w:val="00580394"/>
    <w:rsid w:val="00583C53"/>
    <w:rsid w:val="005845CC"/>
    <w:rsid w:val="00591205"/>
    <w:rsid w:val="00593654"/>
    <w:rsid w:val="00595C4C"/>
    <w:rsid w:val="005960AF"/>
    <w:rsid w:val="005A5BDC"/>
    <w:rsid w:val="005B4192"/>
    <w:rsid w:val="005C204C"/>
    <w:rsid w:val="005C3EF7"/>
    <w:rsid w:val="005C5A06"/>
    <w:rsid w:val="005C6EEA"/>
    <w:rsid w:val="005D099B"/>
    <w:rsid w:val="005D2732"/>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1D05"/>
    <w:rsid w:val="00644C24"/>
    <w:rsid w:val="00646433"/>
    <w:rsid w:val="00646804"/>
    <w:rsid w:val="0065001F"/>
    <w:rsid w:val="00651355"/>
    <w:rsid w:val="006527BD"/>
    <w:rsid w:val="006538CC"/>
    <w:rsid w:val="00653E22"/>
    <w:rsid w:val="00654FB4"/>
    <w:rsid w:val="00657B84"/>
    <w:rsid w:val="00657DAF"/>
    <w:rsid w:val="006600DF"/>
    <w:rsid w:val="00664E39"/>
    <w:rsid w:val="00670B7A"/>
    <w:rsid w:val="00680B41"/>
    <w:rsid w:val="006826F6"/>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337"/>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A729A"/>
    <w:rsid w:val="007B4269"/>
    <w:rsid w:val="007B6620"/>
    <w:rsid w:val="007C43D4"/>
    <w:rsid w:val="007C5AF0"/>
    <w:rsid w:val="007D0A48"/>
    <w:rsid w:val="007D1BB7"/>
    <w:rsid w:val="007D2884"/>
    <w:rsid w:val="007D785D"/>
    <w:rsid w:val="007F373C"/>
    <w:rsid w:val="007F3B3E"/>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46F1"/>
    <w:rsid w:val="00885A2C"/>
    <w:rsid w:val="00886FF4"/>
    <w:rsid w:val="0089084D"/>
    <w:rsid w:val="00893827"/>
    <w:rsid w:val="008A1DB7"/>
    <w:rsid w:val="008B0D21"/>
    <w:rsid w:val="008B3F01"/>
    <w:rsid w:val="008B3F45"/>
    <w:rsid w:val="008C460E"/>
    <w:rsid w:val="008C7585"/>
    <w:rsid w:val="008C7D71"/>
    <w:rsid w:val="008C7F84"/>
    <w:rsid w:val="008D0E90"/>
    <w:rsid w:val="008E24D1"/>
    <w:rsid w:val="008F04E1"/>
    <w:rsid w:val="0090207C"/>
    <w:rsid w:val="00902AE4"/>
    <w:rsid w:val="00925C1E"/>
    <w:rsid w:val="00930C7E"/>
    <w:rsid w:val="0093139E"/>
    <w:rsid w:val="0093288B"/>
    <w:rsid w:val="00933C13"/>
    <w:rsid w:val="00944846"/>
    <w:rsid w:val="009453F6"/>
    <w:rsid w:val="00950A0F"/>
    <w:rsid w:val="0095147A"/>
    <w:rsid w:val="00955576"/>
    <w:rsid w:val="009602E4"/>
    <w:rsid w:val="0096135E"/>
    <w:rsid w:val="0096214D"/>
    <w:rsid w:val="009716F6"/>
    <w:rsid w:val="009760FB"/>
    <w:rsid w:val="00976E8C"/>
    <w:rsid w:val="00983395"/>
    <w:rsid w:val="00994006"/>
    <w:rsid w:val="00996F87"/>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0FD1"/>
    <w:rsid w:val="00AC11A4"/>
    <w:rsid w:val="00AC3BBC"/>
    <w:rsid w:val="00AC61E8"/>
    <w:rsid w:val="00AD186D"/>
    <w:rsid w:val="00AD1A35"/>
    <w:rsid w:val="00AD24BA"/>
    <w:rsid w:val="00AE37A0"/>
    <w:rsid w:val="00AE5D98"/>
    <w:rsid w:val="00B056F9"/>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8284B"/>
    <w:rsid w:val="00B95C19"/>
    <w:rsid w:val="00B964B9"/>
    <w:rsid w:val="00B96D06"/>
    <w:rsid w:val="00B97D78"/>
    <w:rsid w:val="00BA234B"/>
    <w:rsid w:val="00BA6B56"/>
    <w:rsid w:val="00BB1746"/>
    <w:rsid w:val="00BB31AE"/>
    <w:rsid w:val="00BB564A"/>
    <w:rsid w:val="00BB672C"/>
    <w:rsid w:val="00BB68D2"/>
    <w:rsid w:val="00BC1B5B"/>
    <w:rsid w:val="00BC2A20"/>
    <w:rsid w:val="00BD3B3C"/>
    <w:rsid w:val="00BD4FB4"/>
    <w:rsid w:val="00BD5DBA"/>
    <w:rsid w:val="00BD6430"/>
    <w:rsid w:val="00BD72AC"/>
    <w:rsid w:val="00BE0889"/>
    <w:rsid w:val="00BE1828"/>
    <w:rsid w:val="00BE70A3"/>
    <w:rsid w:val="00BE7394"/>
    <w:rsid w:val="00C0706B"/>
    <w:rsid w:val="00C0799A"/>
    <w:rsid w:val="00C10D1F"/>
    <w:rsid w:val="00C113E0"/>
    <w:rsid w:val="00C1154E"/>
    <w:rsid w:val="00C115CD"/>
    <w:rsid w:val="00C120F6"/>
    <w:rsid w:val="00C125C5"/>
    <w:rsid w:val="00C14B00"/>
    <w:rsid w:val="00C203E5"/>
    <w:rsid w:val="00C2184A"/>
    <w:rsid w:val="00C23F99"/>
    <w:rsid w:val="00C300DD"/>
    <w:rsid w:val="00C30A88"/>
    <w:rsid w:val="00C43450"/>
    <w:rsid w:val="00C441EB"/>
    <w:rsid w:val="00C55183"/>
    <w:rsid w:val="00C56D2C"/>
    <w:rsid w:val="00C65B07"/>
    <w:rsid w:val="00C67040"/>
    <w:rsid w:val="00C72158"/>
    <w:rsid w:val="00C7345F"/>
    <w:rsid w:val="00C738F9"/>
    <w:rsid w:val="00C8293E"/>
    <w:rsid w:val="00C91E70"/>
    <w:rsid w:val="00C945F0"/>
    <w:rsid w:val="00C96046"/>
    <w:rsid w:val="00CA17B4"/>
    <w:rsid w:val="00CA18E7"/>
    <w:rsid w:val="00CA63A4"/>
    <w:rsid w:val="00CB3059"/>
    <w:rsid w:val="00CB4798"/>
    <w:rsid w:val="00CC30CE"/>
    <w:rsid w:val="00CC3645"/>
    <w:rsid w:val="00CC454A"/>
    <w:rsid w:val="00CD5C57"/>
    <w:rsid w:val="00CD7A36"/>
    <w:rsid w:val="00CE20A9"/>
    <w:rsid w:val="00CE383A"/>
    <w:rsid w:val="00CE7ACD"/>
    <w:rsid w:val="00D0176A"/>
    <w:rsid w:val="00D026F9"/>
    <w:rsid w:val="00D04B90"/>
    <w:rsid w:val="00D07705"/>
    <w:rsid w:val="00D16C0F"/>
    <w:rsid w:val="00D307B2"/>
    <w:rsid w:val="00D325C6"/>
    <w:rsid w:val="00D33496"/>
    <w:rsid w:val="00D35AE4"/>
    <w:rsid w:val="00D36928"/>
    <w:rsid w:val="00D37D3B"/>
    <w:rsid w:val="00D424FD"/>
    <w:rsid w:val="00D53477"/>
    <w:rsid w:val="00D550F6"/>
    <w:rsid w:val="00D55B44"/>
    <w:rsid w:val="00D568F4"/>
    <w:rsid w:val="00D63788"/>
    <w:rsid w:val="00D65B1D"/>
    <w:rsid w:val="00D76BAB"/>
    <w:rsid w:val="00D77EFB"/>
    <w:rsid w:val="00D85EF6"/>
    <w:rsid w:val="00DA5B4E"/>
    <w:rsid w:val="00DB1920"/>
    <w:rsid w:val="00DB771F"/>
    <w:rsid w:val="00DC5279"/>
    <w:rsid w:val="00DC6E26"/>
    <w:rsid w:val="00DD05E6"/>
    <w:rsid w:val="00DD4454"/>
    <w:rsid w:val="00DD7844"/>
    <w:rsid w:val="00DE3198"/>
    <w:rsid w:val="00DE4024"/>
    <w:rsid w:val="00DF0CE4"/>
    <w:rsid w:val="00DF1461"/>
    <w:rsid w:val="00DF15A5"/>
    <w:rsid w:val="00DF1795"/>
    <w:rsid w:val="00DF7684"/>
    <w:rsid w:val="00E1377B"/>
    <w:rsid w:val="00E14F01"/>
    <w:rsid w:val="00E16296"/>
    <w:rsid w:val="00E16640"/>
    <w:rsid w:val="00E3111B"/>
    <w:rsid w:val="00E31983"/>
    <w:rsid w:val="00E32E0C"/>
    <w:rsid w:val="00E41FF5"/>
    <w:rsid w:val="00E44090"/>
    <w:rsid w:val="00E4623D"/>
    <w:rsid w:val="00E50668"/>
    <w:rsid w:val="00E51330"/>
    <w:rsid w:val="00E53908"/>
    <w:rsid w:val="00E548A0"/>
    <w:rsid w:val="00E75E15"/>
    <w:rsid w:val="00E839FB"/>
    <w:rsid w:val="00E9112A"/>
    <w:rsid w:val="00EA3B84"/>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40BE"/>
    <w:rsid w:val="00F464C0"/>
    <w:rsid w:val="00F51EC5"/>
    <w:rsid w:val="00F566C3"/>
    <w:rsid w:val="00F7049E"/>
    <w:rsid w:val="00F72951"/>
    <w:rsid w:val="00F74ACD"/>
    <w:rsid w:val="00F77328"/>
    <w:rsid w:val="00F77386"/>
    <w:rsid w:val="00F77A62"/>
    <w:rsid w:val="00F8093A"/>
    <w:rsid w:val="00F861BE"/>
    <w:rsid w:val="00F97FC2"/>
    <w:rsid w:val="00FA1809"/>
    <w:rsid w:val="00FA54C2"/>
    <w:rsid w:val="00FB3D01"/>
    <w:rsid w:val="00FB5B5C"/>
    <w:rsid w:val="00FB5B8F"/>
    <w:rsid w:val="00FC69BC"/>
    <w:rsid w:val="00FD3ED9"/>
    <w:rsid w:val="00FE1717"/>
    <w:rsid w:val="00FE4470"/>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10"/>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10"/>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10"/>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7"/>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9"/>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10"/>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qFormat/>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qFormat/>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8"/>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customStyle="1" w:styleId="Mencinsinresolver1">
    <w:name w:val="Mención sin resolver1"/>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cabezado1">
    <w:name w:val="Encabezado 1"/>
    <w:basedOn w:val="Normal"/>
    <w:next w:val="Normal"/>
    <w:uiPriority w:val="9"/>
    <w:qFormat/>
    <w:rsid w:val="0051056D"/>
    <w:pPr>
      <w:keepNext/>
      <w:numPr>
        <w:ilvl w:val="1"/>
        <w:numId w:val="14"/>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qFormat/>
    <w:rsid w:val="0051056D"/>
    <w:pPr>
      <w:keepNext/>
      <w:numPr>
        <w:ilvl w:val="2"/>
        <w:numId w:val="14"/>
      </w:numPr>
      <w:spacing w:before="360" w:after="240"/>
      <w:outlineLvl w:val="2"/>
    </w:pPr>
    <w:rPr>
      <w:rFonts w:cs="Arial"/>
      <w:b/>
      <w:bCs/>
      <w:iCs/>
      <w:color w:val="632423"/>
      <w:szCs w:val="28"/>
    </w:rPr>
  </w:style>
  <w:style w:type="paragraph" w:customStyle="1" w:styleId="Encabezado3">
    <w:name w:val="Encabezado 3"/>
    <w:basedOn w:val="Normal"/>
    <w:next w:val="Normal"/>
    <w:qFormat/>
    <w:rsid w:val="0051056D"/>
    <w:pPr>
      <w:keepNext/>
      <w:numPr>
        <w:ilvl w:val="3"/>
        <w:numId w:val="14"/>
      </w:numPr>
      <w:spacing w:before="240" w:after="240"/>
      <w:outlineLvl w:val="3"/>
    </w:pPr>
    <w:rPr>
      <w:rFonts w:cs="Arial"/>
      <w:bCs/>
      <w:i/>
      <w:color w:val="632423"/>
      <w:szCs w:val="26"/>
    </w:rPr>
  </w:style>
  <w:style w:type="paragraph" w:styleId="HTMLconformatoprevio">
    <w:name w:val="HTML Preformatted"/>
    <w:basedOn w:val="Normal"/>
    <w:link w:val="HTMLconformatoprevioCar"/>
    <w:uiPriority w:val="99"/>
    <w:semiHidden/>
    <w:unhideWhenUsed/>
    <w:rsid w:val="0099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96F8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130052095">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32795303">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04337488">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3259194">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555523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17523103">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F436B35F-CD53-4904-B0B8-B446F4BD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5748</Words>
  <Characters>31620</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37294</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2</cp:revision>
  <cp:lastPrinted>2018-12-02T19:35:00Z</cp:lastPrinted>
  <dcterms:created xsi:type="dcterms:W3CDTF">2018-12-02T20:47:00Z</dcterms:created>
  <dcterms:modified xsi:type="dcterms:W3CDTF">2018-12-02T20:47:00Z</dcterms:modified>
</cp:coreProperties>
</file>