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F3" w:rsidRPr="0002128D" w:rsidRDefault="007615F3">
      <w:pPr>
        <w:rPr>
          <w:rStyle w:val="agcmg"/>
          <w:rFonts w:cstheme="minorHAnsi"/>
          <w:b/>
          <w:sz w:val="24"/>
          <w:szCs w:val="24"/>
        </w:rPr>
      </w:pPr>
      <w:r w:rsidRPr="0002128D">
        <w:rPr>
          <w:rStyle w:val="agcmg"/>
          <w:rFonts w:cstheme="minorHAnsi"/>
          <w:b/>
          <w:sz w:val="24"/>
          <w:szCs w:val="24"/>
        </w:rPr>
        <w:t>Fundamentos de HTML</w:t>
      </w:r>
    </w:p>
    <w:p w:rsidR="00276B10" w:rsidRDefault="007615F3">
      <w:pPr>
        <w:rPr>
          <w:rStyle w:val="agcmg"/>
          <w:rFonts w:cstheme="minorHAnsi"/>
          <w:sz w:val="24"/>
          <w:szCs w:val="24"/>
        </w:rPr>
      </w:pPr>
      <w:r w:rsidRPr="007615F3">
        <w:rPr>
          <w:rStyle w:val="agcmg"/>
          <w:rFonts w:cstheme="minorHAnsi"/>
          <w:sz w:val="24"/>
          <w:szCs w:val="24"/>
        </w:rPr>
        <w:t xml:space="preserve">Concepto: </w:t>
      </w:r>
      <w:r w:rsidRPr="007615F3">
        <w:rPr>
          <w:rStyle w:val="agcmg"/>
          <w:rFonts w:cstheme="minorHAnsi"/>
          <w:sz w:val="24"/>
          <w:szCs w:val="24"/>
        </w:rPr>
        <w:t xml:space="preserve">HTML (Lenguaje de Marcas de Hipertexto, del inglés </w:t>
      </w:r>
      <w:proofErr w:type="spellStart"/>
      <w:r w:rsidRPr="007615F3">
        <w:rPr>
          <w:rStyle w:val="agcmg"/>
          <w:rFonts w:cstheme="minorHAnsi"/>
          <w:sz w:val="24"/>
          <w:szCs w:val="24"/>
        </w:rPr>
        <w:t>HyperText</w:t>
      </w:r>
      <w:proofErr w:type="spellEnd"/>
      <w:r w:rsidRPr="007615F3">
        <w:rPr>
          <w:rStyle w:val="agcmg"/>
          <w:rFonts w:cstheme="minorHAnsi"/>
          <w:sz w:val="24"/>
          <w:szCs w:val="24"/>
        </w:rPr>
        <w:t xml:space="preserve"> </w:t>
      </w:r>
      <w:proofErr w:type="spellStart"/>
      <w:r w:rsidRPr="007615F3">
        <w:rPr>
          <w:rStyle w:val="agcmg"/>
          <w:rFonts w:cstheme="minorHAnsi"/>
          <w:sz w:val="24"/>
          <w:szCs w:val="24"/>
        </w:rPr>
        <w:t>Markup</w:t>
      </w:r>
      <w:proofErr w:type="spellEnd"/>
      <w:r w:rsidRPr="007615F3">
        <w:rPr>
          <w:rStyle w:val="agcmg"/>
          <w:rFonts w:cstheme="minorHAnsi"/>
          <w:sz w:val="24"/>
          <w:szCs w:val="24"/>
        </w:rPr>
        <w:t xml:space="preserve"> </w:t>
      </w:r>
      <w:proofErr w:type="spellStart"/>
      <w:r w:rsidRPr="007615F3">
        <w:rPr>
          <w:rStyle w:val="agcmg"/>
          <w:rFonts w:cstheme="minorHAnsi"/>
          <w:sz w:val="24"/>
          <w:szCs w:val="24"/>
        </w:rPr>
        <w:t>Language</w:t>
      </w:r>
      <w:proofErr w:type="spellEnd"/>
      <w:r w:rsidRPr="007615F3">
        <w:rPr>
          <w:rStyle w:val="agcmg"/>
          <w:rFonts w:cstheme="minorHAnsi"/>
          <w:sz w:val="24"/>
          <w:szCs w:val="24"/>
        </w:rPr>
        <w:t xml:space="preserve">) Es para crear y estructurar </w:t>
      </w:r>
      <w:r w:rsidRPr="007615F3">
        <w:rPr>
          <w:rStyle w:val="agcmg"/>
          <w:rFonts w:cstheme="minorHAnsi"/>
          <w:sz w:val="24"/>
          <w:szCs w:val="24"/>
        </w:rPr>
        <w:t>páginas</w:t>
      </w:r>
      <w:r w:rsidRPr="007615F3">
        <w:rPr>
          <w:rStyle w:val="agcmg"/>
          <w:rFonts w:cstheme="minorHAnsi"/>
          <w:sz w:val="24"/>
          <w:szCs w:val="24"/>
        </w:rPr>
        <w:t xml:space="preserve"> web.</w:t>
      </w:r>
    </w:p>
    <w:p w:rsidR="0002128D" w:rsidRPr="007615F3" w:rsidRDefault="0002128D">
      <w:pPr>
        <w:rPr>
          <w:rStyle w:val="agcmg"/>
          <w:rFonts w:cstheme="minorHAnsi"/>
          <w:sz w:val="24"/>
          <w:szCs w:val="24"/>
        </w:rPr>
      </w:pPr>
    </w:p>
    <w:p w:rsidR="007615F3" w:rsidRPr="0002128D" w:rsidRDefault="007615F3">
      <w:pPr>
        <w:rPr>
          <w:rStyle w:val="agcmg"/>
          <w:rFonts w:cstheme="minorHAnsi"/>
          <w:b/>
          <w:sz w:val="24"/>
          <w:szCs w:val="24"/>
        </w:rPr>
      </w:pPr>
      <w:r w:rsidRPr="0002128D">
        <w:rPr>
          <w:rStyle w:val="agcmg"/>
          <w:rFonts w:cstheme="minorHAnsi"/>
          <w:b/>
          <w:sz w:val="24"/>
          <w:szCs w:val="24"/>
        </w:rPr>
        <w:t>Diferencia entre web estática y dinámica.</w:t>
      </w:r>
    </w:p>
    <w:p w:rsidR="007615F3" w:rsidRPr="007615F3" w:rsidRDefault="007615F3" w:rsidP="007615F3">
      <w:pPr>
        <w:spacing w:before="180" w:after="180" w:line="240" w:lineRule="auto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7615F3">
        <w:rPr>
          <w:rFonts w:cstheme="minorHAnsi"/>
          <w:color w:val="111111"/>
          <w:sz w:val="24"/>
          <w:szCs w:val="24"/>
        </w:rPr>
        <w:t>Las páginas estáticas son aquellas cuyo</w:t>
      </w:r>
      <w:r w:rsidRPr="007615F3">
        <w:rPr>
          <w:rFonts w:cstheme="minorHAnsi"/>
          <w:bCs/>
          <w:color w:val="111111"/>
          <w:sz w:val="24"/>
          <w:szCs w:val="24"/>
        </w:rPr>
        <w:t> contenido</w:t>
      </w:r>
      <w:r w:rsidRPr="007615F3">
        <w:rPr>
          <w:rFonts w:cstheme="minorHAnsi"/>
          <w:bCs/>
          <w:color w:val="111111"/>
          <w:sz w:val="24"/>
          <w:szCs w:val="24"/>
        </w:rPr>
        <w:t>, es decir ya tienen una información y respuestas predeterminadas,</w:t>
      </w:r>
      <w:r w:rsidRPr="007615F3">
        <w:rPr>
          <w:rFonts w:cstheme="minorHAnsi"/>
          <w:bCs/>
          <w:color w:val="111111"/>
          <w:sz w:val="24"/>
          <w:szCs w:val="24"/>
        </w:rPr>
        <w:t xml:space="preserve"> no cambia </w:t>
      </w:r>
      <w:r w:rsidRPr="007615F3">
        <w:rPr>
          <w:rFonts w:cstheme="minorHAnsi"/>
          <w:color w:val="111111"/>
          <w:sz w:val="24"/>
          <w:szCs w:val="24"/>
        </w:rPr>
        <w:t xml:space="preserve">a menos que sea manualmente, ósea, </w:t>
      </w:r>
      <w:r w:rsidRPr="007615F3">
        <w:rPr>
          <w:rFonts w:cstheme="minorHAnsi"/>
          <w:color w:val="111111"/>
          <w:sz w:val="24"/>
          <w:szCs w:val="24"/>
        </w:rPr>
        <w:t>actualizado por el desarrollador.</w:t>
      </w:r>
      <w:r w:rsidRPr="007615F3">
        <w:rPr>
          <w:rFonts w:cstheme="minorHAnsi"/>
          <w:color w:val="111111"/>
          <w:sz w:val="24"/>
          <w:szCs w:val="24"/>
        </w:rPr>
        <w:t xml:space="preserve"> </w:t>
      </w:r>
      <w:r>
        <w:rPr>
          <w:rFonts w:cstheme="minorHAnsi"/>
          <w:color w:val="111111"/>
          <w:sz w:val="24"/>
          <w:szCs w:val="24"/>
        </w:rPr>
        <w:t xml:space="preserve">Algunas características es que </w:t>
      </w:r>
      <w:r>
        <w:rPr>
          <w:rFonts w:eastAsia="Times New Roman" w:cstheme="minorHAnsi"/>
          <w:color w:val="111111"/>
          <w:sz w:val="24"/>
          <w:szCs w:val="24"/>
          <w:lang w:eastAsia="es-MX"/>
        </w:rPr>
        <w:t>son fáciles de crear y alojar, m</w:t>
      </w:r>
      <w:r w:rsidRPr="007615F3">
        <w:rPr>
          <w:rFonts w:eastAsia="Times New Roman" w:cstheme="minorHAnsi"/>
          <w:color w:val="111111"/>
          <w:sz w:val="24"/>
          <w:szCs w:val="24"/>
          <w:lang w:eastAsia="es-MX"/>
        </w:rPr>
        <w:t>uestran el mismo</w:t>
      </w:r>
      <w:r>
        <w:rPr>
          <w:rFonts w:eastAsia="Times New Roman" w:cstheme="minorHAnsi"/>
          <w:color w:val="111111"/>
          <w:sz w:val="24"/>
          <w:szCs w:val="24"/>
          <w:lang w:eastAsia="es-MX"/>
        </w:rPr>
        <w:t xml:space="preserve"> contenido a todos los usuarios, </w:t>
      </w:r>
      <w:r w:rsidRPr="007615F3">
        <w:rPr>
          <w:rFonts w:eastAsia="Times New Roman" w:cstheme="minorHAnsi"/>
          <w:color w:val="111111"/>
          <w:sz w:val="24"/>
          <w:szCs w:val="24"/>
          <w:lang w:eastAsia="es-MX"/>
        </w:rPr>
        <w:t>tienen tiempos de carga más rápidos gracias a su simplicidad.</w:t>
      </w:r>
    </w:p>
    <w:p w:rsidR="007615F3" w:rsidRPr="007615F3" w:rsidRDefault="007615F3" w:rsidP="007615F3">
      <w:pPr>
        <w:spacing w:before="180" w:after="180" w:line="240" w:lineRule="auto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7615F3">
        <w:rPr>
          <w:rFonts w:cstheme="minorHAnsi"/>
          <w:color w:val="111111"/>
          <w:sz w:val="24"/>
          <w:szCs w:val="24"/>
        </w:rPr>
        <w:t>Por otro lado,</w:t>
      </w:r>
      <w:r w:rsidRPr="007615F3">
        <w:rPr>
          <w:rFonts w:cstheme="minorHAnsi"/>
          <w:bCs/>
          <w:color w:val="111111"/>
          <w:sz w:val="24"/>
          <w:szCs w:val="24"/>
        </w:rPr>
        <w:t> las páginas dinámicas pueden mostrar contenido diferente a diferentes usuarios</w:t>
      </w:r>
      <w:r w:rsidRPr="007615F3">
        <w:rPr>
          <w:rFonts w:cstheme="minorHAnsi"/>
          <w:color w:val="111111"/>
          <w:sz w:val="24"/>
          <w:szCs w:val="24"/>
        </w:rPr>
        <w:t> gracias a su capacidad de generar respuestas en tiempo real basadas en la interacción del usuario o en otros factores.</w:t>
      </w:r>
      <w:r>
        <w:rPr>
          <w:rFonts w:cstheme="minorHAnsi"/>
          <w:color w:val="111111"/>
          <w:sz w:val="24"/>
          <w:szCs w:val="24"/>
        </w:rPr>
        <w:t xml:space="preserve"> Por ejemplo: </w:t>
      </w:r>
      <w:r w:rsidRPr="007615F3">
        <w:rPr>
          <w:rFonts w:eastAsia="Times New Roman" w:cstheme="minorHAnsi"/>
          <w:color w:val="111111"/>
          <w:sz w:val="24"/>
          <w:szCs w:val="24"/>
          <w:lang w:eastAsia="es-MX"/>
        </w:rPr>
        <w:t>Permiten a los visitantes interactuar con los contenidos del sitio a través de formularios, herramientas interactivas o recursos multimedia.</w:t>
      </w:r>
      <w:r>
        <w:rPr>
          <w:rFonts w:eastAsia="Times New Roman" w:cstheme="minorHAnsi"/>
          <w:color w:val="111111"/>
          <w:sz w:val="24"/>
          <w:szCs w:val="24"/>
          <w:lang w:eastAsia="es-MX"/>
        </w:rPr>
        <w:t xml:space="preserve"> También s</w:t>
      </w:r>
      <w:r w:rsidRPr="007615F3">
        <w:rPr>
          <w:rFonts w:eastAsia="Times New Roman" w:cstheme="minorHAnsi"/>
          <w:color w:val="111111"/>
          <w:sz w:val="24"/>
          <w:szCs w:val="24"/>
          <w:lang w:eastAsia="es-MX"/>
        </w:rPr>
        <w:t>u funcionamiento depende de lenguajes de programación como JavaScript o PHP, que generan cambios en la página como respu</w:t>
      </w:r>
      <w:r>
        <w:rPr>
          <w:rFonts w:eastAsia="Times New Roman" w:cstheme="minorHAnsi"/>
          <w:color w:val="111111"/>
          <w:sz w:val="24"/>
          <w:szCs w:val="24"/>
          <w:lang w:eastAsia="es-MX"/>
        </w:rPr>
        <w:t>esta a las acciones del usuario e i</w:t>
      </w:r>
      <w:r w:rsidRPr="007615F3">
        <w:rPr>
          <w:rFonts w:eastAsia="Times New Roman" w:cstheme="minorHAnsi"/>
          <w:color w:val="111111"/>
          <w:sz w:val="24"/>
          <w:szCs w:val="24"/>
          <w:lang w:eastAsia="es-MX"/>
        </w:rPr>
        <w:t>ncluyen recursos para</w:t>
      </w:r>
      <w:r w:rsidRPr="007615F3">
        <w:rPr>
          <w:rFonts w:eastAsia="Times New Roman" w:cstheme="minorHAnsi"/>
          <w:bCs/>
          <w:color w:val="111111"/>
          <w:sz w:val="24"/>
          <w:szCs w:val="24"/>
          <w:lang w:eastAsia="es-MX"/>
        </w:rPr>
        <w:t> automatizar tareas</w:t>
      </w:r>
      <w:r w:rsidRPr="007615F3">
        <w:rPr>
          <w:rFonts w:eastAsia="Times New Roman" w:cstheme="minorHAnsi"/>
          <w:color w:val="111111"/>
          <w:sz w:val="24"/>
          <w:szCs w:val="24"/>
          <w:lang w:eastAsia="es-MX"/>
        </w:rPr>
        <w:t>, especialmente útiles en webs de comercio electrónico.</w:t>
      </w:r>
    </w:p>
    <w:p w:rsidR="007615F3" w:rsidRPr="007615F3" w:rsidRDefault="007615F3" w:rsidP="007615F3">
      <w:pPr>
        <w:rPr>
          <w:rStyle w:val="agcmg"/>
          <w:rFonts w:cstheme="minorHAnsi"/>
          <w:sz w:val="24"/>
          <w:szCs w:val="24"/>
        </w:rPr>
      </w:pPr>
    </w:p>
    <w:p w:rsidR="007615F3" w:rsidRPr="0002128D" w:rsidRDefault="007615F3">
      <w:pPr>
        <w:rPr>
          <w:b/>
          <w:sz w:val="24"/>
        </w:rPr>
      </w:pPr>
      <w:r w:rsidRPr="0002128D">
        <w:rPr>
          <w:b/>
          <w:sz w:val="24"/>
        </w:rPr>
        <w:t>Estructura básica de HTML</w:t>
      </w:r>
    </w:p>
    <w:p w:rsidR="0002128D" w:rsidRPr="0002128D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proofErr w:type="gramStart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&lt;!DOCTYPE</w:t>
      </w:r>
      <w:proofErr w:type="gramEnd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 </w:t>
      </w:r>
      <w:proofErr w:type="spellStart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html</w:t>
      </w:r>
      <w:proofErr w:type="spellEnd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&gt;</w:t>
      </w:r>
    </w:p>
    <w:p w:rsidR="0002128D" w:rsidRPr="0002128D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&lt;</w:t>
      </w:r>
      <w:proofErr w:type="spellStart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html</w:t>
      </w:r>
      <w:proofErr w:type="spellEnd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&gt; </w:t>
      </w:r>
    </w:p>
    <w:p w:rsidR="0002128D" w:rsidRPr="0002128D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   </w:t>
      </w: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&lt;head&gt;</w:t>
      </w:r>
    </w:p>
    <w:p w:rsidR="0002128D" w:rsidRPr="0002128D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 </w:t>
      </w: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  </w:t>
      </w: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&lt;/head&gt; </w:t>
      </w:r>
    </w:p>
    <w:p w:rsidR="0002128D" w:rsidRPr="0002128D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   </w:t>
      </w: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&lt;</w:t>
      </w:r>
      <w:proofErr w:type="spellStart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body</w:t>
      </w:r>
      <w:proofErr w:type="spellEnd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&gt; </w:t>
      </w:r>
    </w:p>
    <w:p w:rsidR="0002128D" w:rsidRPr="0002128D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   </w:t>
      </w: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&lt;/</w:t>
      </w:r>
      <w:proofErr w:type="spellStart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body</w:t>
      </w:r>
      <w:proofErr w:type="spellEnd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 xml:space="preserve">&gt; </w:t>
      </w:r>
    </w:p>
    <w:p w:rsidR="007615F3" w:rsidRDefault="0002128D">
      <w:pPr>
        <w:rPr>
          <w:rFonts w:ascii="Consolas" w:hAnsi="Consolas"/>
          <w:color w:val="161616"/>
          <w:sz w:val="21"/>
          <w:szCs w:val="21"/>
          <w:shd w:val="clear" w:color="auto" w:fill="EEEEEE"/>
        </w:rPr>
      </w:pPr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&lt;/</w:t>
      </w:r>
      <w:proofErr w:type="spellStart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html</w:t>
      </w:r>
      <w:proofErr w:type="spellEnd"/>
      <w:r w:rsidRPr="0002128D">
        <w:rPr>
          <w:rFonts w:ascii="Consolas" w:hAnsi="Consolas"/>
          <w:color w:val="161616"/>
          <w:sz w:val="21"/>
          <w:szCs w:val="21"/>
          <w:shd w:val="clear" w:color="auto" w:fill="EEEEEE"/>
        </w:rPr>
        <w:t>&gt;</w:t>
      </w:r>
    </w:p>
    <w:p w:rsidR="0002128D" w:rsidRPr="007615F3" w:rsidRDefault="0002128D">
      <w:pPr>
        <w:rPr>
          <w:sz w:val="24"/>
        </w:rPr>
      </w:pPr>
    </w:p>
    <w:p w:rsidR="0002128D" w:rsidRDefault="0002128D">
      <w:pPr>
        <w:rPr>
          <w:sz w:val="24"/>
        </w:rPr>
      </w:pPr>
    </w:p>
    <w:p w:rsidR="0002128D" w:rsidRDefault="0002128D">
      <w:pPr>
        <w:rPr>
          <w:sz w:val="24"/>
        </w:rPr>
      </w:pPr>
    </w:p>
    <w:p w:rsidR="0002128D" w:rsidRDefault="0002128D">
      <w:pPr>
        <w:rPr>
          <w:sz w:val="24"/>
        </w:rPr>
      </w:pPr>
    </w:p>
    <w:p w:rsidR="0002128D" w:rsidRDefault="0002128D">
      <w:pPr>
        <w:rPr>
          <w:sz w:val="24"/>
        </w:rPr>
      </w:pPr>
    </w:p>
    <w:p w:rsidR="0002128D" w:rsidRDefault="0002128D">
      <w:pPr>
        <w:rPr>
          <w:sz w:val="24"/>
        </w:rPr>
      </w:pPr>
    </w:p>
    <w:p w:rsidR="007615F3" w:rsidRPr="0002128D" w:rsidRDefault="007615F3">
      <w:pPr>
        <w:rPr>
          <w:b/>
          <w:sz w:val="24"/>
        </w:rPr>
      </w:pPr>
      <w:r w:rsidRPr="0002128D">
        <w:rPr>
          <w:b/>
          <w:sz w:val="24"/>
        </w:rPr>
        <w:t>Etiquetas básicas (&lt;hi&gt;), &lt;p&gt;, &lt;a</w:t>
      </w:r>
      <w:r w:rsidR="0002128D" w:rsidRPr="0002128D">
        <w:rPr>
          <w:b/>
          <w:sz w:val="24"/>
        </w:rPr>
        <w:t>&gt;, &lt;</w:t>
      </w:r>
      <w:proofErr w:type="spellStart"/>
      <w:r w:rsidR="0002128D" w:rsidRPr="0002128D">
        <w:rPr>
          <w:b/>
          <w:sz w:val="24"/>
        </w:rPr>
        <w:t>im</w:t>
      </w:r>
      <w:r w:rsidRPr="0002128D">
        <w:rPr>
          <w:b/>
          <w:sz w:val="24"/>
        </w:rPr>
        <w:t>g</w:t>
      </w:r>
      <w:proofErr w:type="spellEnd"/>
      <w:r w:rsidRPr="0002128D">
        <w:rPr>
          <w:b/>
          <w:sz w:val="24"/>
        </w:rPr>
        <w:t>&gt;)</w:t>
      </w:r>
    </w:p>
    <w:p w:rsidR="0002128D" w:rsidRDefault="0002128D">
      <w:pPr>
        <w:rPr>
          <w:sz w:val="24"/>
        </w:rPr>
      </w:pPr>
      <w:r>
        <w:rPr>
          <w:sz w:val="24"/>
        </w:rPr>
        <w:t>•</w:t>
      </w:r>
      <w:r w:rsidRPr="0002128D">
        <w:rPr>
          <w:sz w:val="24"/>
        </w:rPr>
        <w:t xml:space="preserve">&lt;h1&gt; (Encabezado): Se utiliza para definir títulos y subtítulos de diferentes niveles de importancia. Existen seis niveles de encabezado, desde &lt;h1&gt; (el más importante, usualmente el título principal) hasta &lt;h6&gt; (el menos importante). </w:t>
      </w:r>
    </w:p>
    <w:p w:rsidR="0002128D" w:rsidRDefault="0002128D">
      <w:pPr>
        <w:rPr>
          <w:sz w:val="24"/>
        </w:rPr>
      </w:pPr>
      <w:r w:rsidRPr="0002128D">
        <w:rPr>
          <w:sz w:val="24"/>
        </w:rPr>
        <w:t>Por ejemplo:</w:t>
      </w:r>
      <w:r w:rsidRPr="0002128D">
        <w:t xml:space="preserve"> </w:t>
      </w:r>
      <w:r w:rsidRPr="0002128D">
        <w:rPr>
          <w:sz w:val="24"/>
        </w:rPr>
        <w:t>&lt;h1&gt;Este es un título principal&lt;/h1&gt;</w:t>
      </w:r>
    </w:p>
    <w:p w:rsidR="0002128D" w:rsidRDefault="0002128D">
      <w:pPr>
        <w:rPr>
          <w:sz w:val="24"/>
        </w:rPr>
      </w:pPr>
      <w:r>
        <w:rPr>
          <w:sz w:val="24"/>
        </w:rPr>
        <w:t xml:space="preserve">                       </w:t>
      </w:r>
      <w:r w:rsidRPr="0002128D">
        <w:rPr>
          <w:sz w:val="24"/>
        </w:rPr>
        <w:t xml:space="preserve"> &lt;h2&gt;Este es un subtítulo&lt;/h2&gt;</w:t>
      </w:r>
    </w:p>
    <w:p w:rsidR="0002128D" w:rsidRDefault="0002128D">
      <w:pPr>
        <w:rPr>
          <w:sz w:val="24"/>
        </w:rPr>
      </w:pPr>
      <w:r w:rsidRPr="0002128D">
        <w:rPr>
          <w:sz w:val="24"/>
        </w:rPr>
        <w:t>&lt;p&gt; (Párrafo): Esta etiqueta define un párrafo de texto. Cada etiqueta &lt;p&gt; crea un bloque de texto separado.</w:t>
      </w:r>
    </w:p>
    <w:p w:rsidR="0002128D" w:rsidRDefault="0002128D">
      <w:pPr>
        <w:rPr>
          <w:sz w:val="24"/>
        </w:rPr>
      </w:pPr>
      <w:r w:rsidRPr="0002128D">
        <w:rPr>
          <w:sz w:val="24"/>
        </w:rPr>
        <w:t>Por ejemplo:</w:t>
      </w:r>
      <w:r>
        <w:rPr>
          <w:sz w:val="24"/>
        </w:rPr>
        <w:t xml:space="preserve"> </w:t>
      </w:r>
      <w:r w:rsidRPr="0002128D">
        <w:rPr>
          <w:sz w:val="24"/>
        </w:rPr>
        <w:t>&lt;p&gt;Este es un párrafo de texto.  Se utiliza para agrupar líneas relacionadas de información. &lt;/p&gt;</w:t>
      </w:r>
    </w:p>
    <w:p w:rsidR="0002128D" w:rsidRDefault="0002128D">
      <w:pPr>
        <w:rPr>
          <w:sz w:val="24"/>
        </w:rPr>
      </w:pPr>
      <w:r w:rsidRPr="0002128D">
        <w:rPr>
          <w:sz w:val="24"/>
        </w:rPr>
        <w:t xml:space="preserve">&lt;a&gt; (Enlace): La etiqueta &lt;a&gt; crea un hipervínculo, permitiendo a los usuarios navegar a otras páginas web o a diferentes secciones dentro de la misma página. Requiere el atributo </w:t>
      </w:r>
      <w:proofErr w:type="spellStart"/>
      <w:r w:rsidRPr="0002128D">
        <w:rPr>
          <w:sz w:val="24"/>
        </w:rPr>
        <w:t>href</w:t>
      </w:r>
      <w:proofErr w:type="spellEnd"/>
      <w:r w:rsidRPr="0002128D">
        <w:rPr>
          <w:sz w:val="24"/>
        </w:rPr>
        <w:t xml:space="preserve"> para especificar la URL de destino.</w:t>
      </w:r>
    </w:p>
    <w:p w:rsidR="0002128D" w:rsidRDefault="0002128D">
      <w:pPr>
        <w:rPr>
          <w:sz w:val="24"/>
        </w:rPr>
      </w:pPr>
      <w:r w:rsidRPr="0002128D">
        <w:rPr>
          <w:sz w:val="24"/>
        </w:rPr>
        <w:t>Por ejemplo:</w:t>
      </w:r>
      <w:r w:rsidRPr="0002128D">
        <w:t xml:space="preserve"> </w:t>
      </w:r>
      <w:r w:rsidRPr="0002128D">
        <w:rPr>
          <w:sz w:val="24"/>
        </w:rPr>
        <w:t xml:space="preserve">&lt;a </w:t>
      </w:r>
      <w:proofErr w:type="spellStart"/>
      <w:r w:rsidRPr="0002128D">
        <w:rPr>
          <w:sz w:val="24"/>
        </w:rPr>
        <w:t>href</w:t>
      </w:r>
      <w:proofErr w:type="spellEnd"/>
      <w:r w:rsidRPr="0002128D">
        <w:rPr>
          <w:sz w:val="24"/>
        </w:rPr>
        <w:t>="https://www.ejemplo.com"&gt;Visita mi sitio web&lt;/a&gt;</w:t>
      </w:r>
    </w:p>
    <w:p w:rsidR="0002128D" w:rsidRDefault="0002128D">
      <w:pPr>
        <w:rPr>
          <w:sz w:val="24"/>
        </w:rPr>
      </w:pPr>
      <w:r w:rsidRPr="0002128D">
        <w:rPr>
          <w:sz w:val="24"/>
        </w:rPr>
        <w:t>&lt;</w:t>
      </w:r>
      <w:proofErr w:type="spellStart"/>
      <w:r w:rsidRPr="0002128D">
        <w:rPr>
          <w:sz w:val="24"/>
        </w:rPr>
        <w:t>img</w:t>
      </w:r>
      <w:proofErr w:type="spellEnd"/>
      <w:r w:rsidRPr="0002128D">
        <w:rPr>
          <w:sz w:val="24"/>
        </w:rPr>
        <w:t xml:space="preserve">&gt; (Imagen): Esta etiqueta inserta una imagen en la página web. Requiere el atributo </w:t>
      </w:r>
      <w:proofErr w:type="spellStart"/>
      <w:r w:rsidRPr="0002128D">
        <w:rPr>
          <w:sz w:val="24"/>
        </w:rPr>
        <w:t>src</w:t>
      </w:r>
      <w:proofErr w:type="spellEnd"/>
      <w:r w:rsidRPr="0002128D">
        <w:rPr>
          <w:sz w:val="24"/>
        </w:rPr>
        <w:t xml:space="preserve"> para especificar la ruta o URL de la imagen, y el atributo </w:t>
      </w:r>
      <w:proofErr w:type="spellStart"/>
      <w:r w:rsidRPr="0002128D">
        <w:rPr>
          <w:sz w:val="24"/>
        </w:rPr>
        <w:t>alt</w:t>
      </w:r>
      <w:proofErr w:type="spellEnd"/>
      <w:r w:rsidRPr="0002128D">
        <w:rPr>
          <w:sz w:val="24"/>
        </w:rPr>
        <w:t xml:space="preserve"> para proporcionar texto alternativo en caso de que la imagen no pueda cargarse. </w:t>
      </w:r>
    </w:p>
    <w:p w:rsidR="0002128D" w:rsidRPr="0002128D" w:rsidRDefault="0002128D">
      <w:pPr>
        <w:rPr>
          <w:sz w:val="24"/>
        </w:rPr>
      </w:pPr>
      <w:r w:rsidRPr="0002128D">
        <w:rPr>
          <w:sz w:val="24"/>
        </w:rPr>
        <w:t>Por ejemplo:</w:t>
      </w:r>
      <w:r>
        <w:rPr>
          <w:sz w:val="24"/>
        </w:rPr>
        <w:t xml:space="preserve"> </w:t>
      </w:r>
      <w:r w:rsidRPr="0002128D">
        <w:rPr>
          <w:sz w:val="24"/>
        </w:rPr>
        <w:t>&lt;</w:t>
      </w:r>
      <w:proofErr w:type="spellStart"/>
      <w:r w:rsidRPr="0002128D">
        <w:rPr>
          <w:sz w:val="24"/>
        </w:rPr>
        <w:t>img</w:t>
      </w:r>
      <w:proofErr w:type="spellEnd"/>
      <w:r w:rsidRPr="0002128D">
        <w:rPr>
          <w:sz w:val="24"/>
        </w:rPr>
        <w:t xml:space="preserve"> </w:t>
      </w:r>
      <w:proofErr w:type="spellStart"/>
      <w:r w:rsidRPr="0002128D">
        <w:rPr>
          <w:sz w:val="24"/>
        </w:rPr>
        <w:t>src</w:t>
      </w:r>
      <w:proofErr w:type="spellEnd"/>
      <w:r w:rsidRPr="0002128D">
        <w:rPr>
          <w:sz w:val="24"/>
        </w:rPr>
        <w:t xml:space="preserve">="imagen.jpg" </w:t>
      </w:r>
      <w:proofErr w:type="spellStart"/>
      <w:r w:rsidRPr="0002128D">
        <w:rPr>
          <w:sz w:val="24"/>
        </w:rPr>
        <w:t>alt</w:t>
      </w:r>
      <w:proofErr w:type="spellEnd"/>
      <w:r w:rsidRPr="0002128D">
        <w:rPr>
          <w:sz w:val="24"/>
        </w:rPr>
        <w:t>="Descripción de la imagen"&gt;</w:t>
      </w:r>
    </w:p>
    <w:p w:rsidR="0002128D" w:rsidRDefault="0002128D">
      <w:pPr>
        <w:rPr>
          <w:sz w:val="24"/>
        </w:rPr>
      </w:pPr>
    </w:p>
    <w:p w:rsidR="007615F3" w:rsidRDefault="007615F3">
      <w:pPr>
        <w:rPr>
          <w:b/>
          <w:sz w:val="24"/>
        </w:rPr>
      </w:pPr>
      <w:r w:rsidRPr="0002128D">
        <w:rPr>
          <w:b/>
          <w:sz w:val="24"/>
        </w:rPr>
        <w:t xml:space="preserve">Diferencia entre </w:t>
      </w:r>
      <w:r w:rsidRPr="0002128D">
        <w:rPr>
          <w:b/>
          <w:sz w:val="24"/>
        </w:rPr>
        <w:t>&lt;p&gt;</w:t>
      </w:r>
      <w:r w:rsidRPr="0002128D">
        <w:rPr>
          <w:b/>
          <w:sz w:val="24"/>
        </w:rPr>
        <w:t xml:space="preserve"> y </w:t>
      </w:r>
      <w:r w:rsidRPr="0002128D">
        <w:rPr>
          <w:b/>
          <w:sz w:val="24"/>
        </w:rPr>
        <w:t>&lt;</w:t>
      </w:r>
      <w:r w:rsidRPr="0002128D">
        <w:rPr>
          <w:b/>
          <w:sz w:val="24"/>
        </w:rPr>
        <w:t>/</w:t>
      </w:r>
      <w:r w:rsidRPr="0002128D">
        <w:rPr>
          <w:b/>
          <w:sz w:val="24"/>
        </w:rPr>
        <w:t>p&gt;</w:t>
      </w:r>
    </w:p>
    <w:p w:rsidR="0002128D" w:rsidRPr="0002128D" w:rsidRDefault="0002128D">
      <w:pPr>
        <w:rPr>
          <w:sz w:val="24"/>
        </w:rPr>
      </w:pPr>
      <w:r w:rsidRPr="0002128D">
        <w:rPr>
          <w:sz w:val="24"/>
        </w:rPr>
        <w:t>La etiqueta &lt;p&gt; en HTML marca el inicio de un párrafo, mientras que &lt;/p&gt; indica el final de ese párrafo.</w:t>
      </w:r>
      <w:bookmarkStart w:id="0" w:name="_GoBack"/>
      <w:bookmarkEnd w:id="0"/>
    </w:p>
    <w:sectPr w:rsidR="0002128D" w:rsidRPr="00021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527"/>
    <w:multiLevelType w:val="multilevel"/>
    <w:tmpl w:val="0EC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041D"/>
    <w:multiLevelType w:val="multilevel"/>
    <w:tmpl w:val="D4B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1628E"/>
    <w:multiLevelType w:val="hybridMultilevel"/>
    <w:tmpl w:val="58A29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018C9"/>
    <w:multiLevelType w:val="multilevel"/>
    <w:tmpl w:val="11A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F3"/>
    <w:rsid w:val="0002128D"/>
    <w:rsid w:val="00276B10"/>
    <w:rsid w:val="004B74AD"/>
    <w:rsid w:val="0076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2F30"/>
  <w15:chartTrackingRefBased/>
  <w15:docId w15:val="{43F51435-ECB8-42E9-9450-211DC90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gcmg">
    <w:name w:val="a_gcmg"/>
    <w:basedOn w:val="Fuentedeprrafopredeter"/>
    <w:rsid w:val="007615F3"/>
  </w:style>
  <w:style w:type="paragraph" w:styleId="Prrafodelista">
    <w:name w:val="List Paragraph"/>
    <w:basedOn w:val="Normal"/>
    <w:uiPriority w:val="34"/>
    <w:qFormat/>
    <w:rsid w:val="007615F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28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uentedeprrafopredeter"/>
    <w:rsid w:val="0002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Yasu Guerrero</dc:creator>
  <cp:keywords/>
  <dc:description/>
  <cp:lastModifiedBy>Dalila Yasu Guerrero</cp:lastModifiedBy>
  <cp:revision>1</cp:revision>
  <dcterms:created xsi:type="dcterms:W3CDTF">2025-08-20T15:55:00Z</dcterms:created>
  <dcterms:modified xsi:type="dcterms:W3CDTF">2025-08-20T16:18:00Z</dcterms:modified>
</cp:coreProperties>
</file>