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1.Click on EC2。</w:t>
      </w:r>
    </w:p>
    <w:p>
      <w:r>
        <w:drawing>
          <wp:inline distT="0" distB="0" distL="114300" distR="114300">
            <wp:extent cx="5269865" cy="238379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2.Click on the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Load Balancers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on the left navigation.</w:t>
      </w:r>
    </w:p>
    <w:p>
      <w:r>
        <w:drawing>
          <wp:inline distT="0" distB="0" distL="114300" distR="114300">
            <wp:extent cx="5265420" cy="332613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10" w:hanging="210" w:hangingChars="100"/>
      </w:pPr>
      <w:r>
        <w:rPr>
          <w:rFonts w:hint="eastAsia"/>
          <w:lang w:val="en-US" w:eastAsia="zh-CN"/>
        </w:rPr>
        <w:t xml:space="preserve">Click on the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Create Load Balancer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button.</w:t>
      </w:r>
      <w:r>
        <w:drawing>
          <wp:inline distT="0" distB="0" distL="114300" distR="114300">
            <wp:extent cx="5267325" cy="1858645"/>
            <wp:effectExtent l="0" t="0" r="571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10" w:hanging="21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Create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in Applicatio Load Balancer.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4150" cy="1922145"/>
            <wp:effectExtent l="0" t="0" r="889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10" w:leftChars="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Input the load balancer name.Click on </w:t>
      </w:r>
      <w:r>
        <w:rPr>
          <w:rFonts w:hint="default"/>
          <w:lang w:val="en-US" w:eastAsia="zh-CN"/>
        </w:rPr>
        <w:t>“Next: Configure Security Settings”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4785" cy="4102735"/>
            <wp:effectExtent l="0" t="0" r="825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6.保持默认。Click on the </w:t>
      </w:r>
      <w:r>
        <w:rPr>
          <w:rFonts w:hint="default"/>
          <w:lang w:val="en-US" w:eastAsia="zh-CN"/>
        </w:rPr>
        <w:t>“Next: Configure Security Groups”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ind w:leftChars="-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111250"/>
            <wp:effectExtent l="0" t="0" r="825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10" w:leftChars="0" w:hanging="21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保持默认。Click on the </w:t>
      </w:r>
      <w:r>
        <w:rPr>
          <w:rFonts w:hint="default"/>
          <w:lang w:val="en-US" w:eastAsia="zh-CN"/>
        </w:rPr>
        <w:t>“Next: Configure Routing”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7960" cy="2258695"/>
            <wp:effectExtent l="0" t="0" r="508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7.Input the Name and click on the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Next Register Targets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1135" cy="2380615"/>
            <wp:effectExtent l="0" t="0" r="190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8.Choose your EC2 instances, 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Add to registered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and Click on the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Next:Review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7960" cy="239268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2880" cy="2195195"/>
            <wp:effectExtent l="0" t="0" r="1016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9.After confirmed that your Load balancer configuration are ok, 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create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6055" cy="310896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-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successfully.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1593850"/>
            <wp:effectExtent l="0" t="0" r="1079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-210" w:leftChars="-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Go to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Target Groups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to check your EC2 instances.The request will always be redirect to the healthy instances.Now there is only 1 instance is healthy in the target list.</w:t>
      </w:r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5260975" cy="2292985"/>
            <wp:effectExtent l="0" t="0" r="12065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-210" w:leftChars="-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DNS 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to test the load Balancer.</w:t>
      </w:r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5271770" cy="2531110"/>
            <wp:effectExtent l="0" t="0" r="1270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See screen below, you can see that the request has been redirect to EC2 instance from LoadBalancer DNS name.</w:t>
      </w:r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5269230" cy="1074420"/>
            <wp:effectExtent l="0" t="0" r="381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3985260" cy="1104900"/>
            <wp:effectExtent l="0" t="0" r="7620" b="762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5270500" cy="1070610"/>
            <wp:effectExtent l="0" t="0" r="2540" b="1143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5261610" cy="1034415"/>
            <wp:effectExtent l="0" t="0" r="11430" b="19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100"/>
      </w:pPr>
    </w:p>
    <w:p>
      <w:pPr>
        <w:numPr>
          <w:ilvl w:val="0"/>
          <w:numId w:val="2"/>
        </w:numPr>
        <w:ind w:left="-210" w:leftChars="-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fix the 2</w:t>
      </w:r>
      <w:r>
        <w:rPr>
          <w:rFonts w:hint="eastAsia"/>
          <w:vertAlign w:val="superscript"/>
          <w:lang w:val="en-US" w:eastAsia="zh-CN"/>
        </w:rPr>
        <w:t>nd</w:t>
      </w:r>
      <w:r>
        <w:rPr>
          <w:rFonts w:hint="eastAsia"/>
          <w:lang w:val="en-US" w:eastAsia="zh-CN"/>
        </w:rPr>
        <w:t xml:space="preserve"> instance, we can see the request can also redirect to the 2</w:t>
      </w:r>
      <w:r>
        <w:rPr>
          <w:rFonts w:hint="eastAsia"/>
          <w:vertAlign w:val="superscript"/>
          <w:lang w:val="en-US" w:eastAsia="zh-CN"/>
        </w:rPr>
        <w:t>nd</w:t>
      </w:r>
      <w:r>
        <w:rPr>
          <w:rFonts w:hint="eastAsia"/>
          <w:lang w:val="en-US" w:eastAsia="zh-CN"/>
        </w:rPr>
        <w:t xml:space="preserve"> instance.</w:t>
      </w:r>
    </w:p>
    <w:p>
      <w:pPr>
        <w:numPr>
          <w:numId w:val="0"/>
        </w:numPr>
        <w:ind w:leftChars="-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Visit through LoadBalancer.</w:t>
      </w:r>
      <w:bookmarkStart w:id="0" w:name="_GoBack"/>
      <w:bookmarkEnd w:id="0"/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5266055" cy="953770"/>
            <wp:effectExtent l="0" t="0" r="6985" b="635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5269865" cy="909320"/>
            <wp:effectExtent l="0" t="0" r="3175" b="508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Visit the EC2 instance directly.</w:t>
      </w:r>
    </w:p>
    <w:p>
      <w:pPr>
        <w:numPr>
          <w:numId w:val="0"/>
        </w:numPr>
        <w:ind w:leftChars="-100"/>
      </w:pPr>
      <w:r>
        <w:drawing>
          <wp:inline distT="0" distB="0" distL="114300" distR="114300">
            <wp:extent cx="4701540" cy="1341120"/>
            <wp:effectExtent l="0" t="0" r="762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100"/>
        <w:rPr>
          <w:rFonts w:hint="default"/>
          <w:lang w:val="en-US" w:eastAsia="zh-CN"/>
        </w:rPr>
      </w:pPr>
      <w:r>
        <w:drawing>
          <wp:inline distT="0" distB="0" distL="114300" distR="114300">
            <wp:extent cx="4343400" cy="114300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5556E"/>
    <w:multiLevelType w:val="singleLevel"/>
    <w:tmpl w:val="0585556E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D51C43D"/>
    <w:multiLevelType w:val="singleLevel"/>
    <w:tmpl w:val="4D51C43D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02225"/>
    <w:rsid w:val="0992189E"/>
    <w:rsid w:val="1DF43F01"/>
    <w:rsid w:val="24663367"/>
    <w:rsid w:val="254E26FA"/>
    <w:rsid w:val="29F65A12"/>
    <w:rsid w:val="30DF702A"/>
    <w:rsid w:val="34444120"/>
    <w:rsid w:val="396845F6"/>
    <w:rsid w:val="3BF35D46"/>
    <w:rsid w:val="3DFD291C"/>
    <w:rsid w:val="44561091"/>
    <w:rsid w:val="45C57D22"/>
    <w:rsid w:val="49E4095E"/>
    <w:rsid w:val="4E312433"/>
    <w:rsid w:val="50647EA3"/>
    <w:rsid w:val="55865801"/>
    <w:rsid w:val="5967765F"/>
    <w:rsid w:val="5D125ACD"/>
    <w:rsid w:val="5DBC492D"/>
    <w:rsid w:val="5ED87614"/>
    <w:rsid w:val="66B9508C"/>
    <w:rsid w:val="6DE0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machenike</dc:creator>
  <cp:lastModifiedBy>Sugar</cp:lastModifiedBy>
  <dcterms:modified xsi:type="dcterms:W3CDTF">2019-11-22T00:42:45Z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