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5.8.0.0 -->
  <w:body>
    <w:p>
      <w:r>
        <w:rPr>
          <w:b/>
          <w:color w:val="FF0000"/>
          <w:sz w:val="24"/>
        </w:rPr>
        <w:t>Evaluation Only. Created with Aspose.Words. Copyright 2003-2015 Aspose Pty Ltd.</w:t>
      </w:r>
    </w:p>
    <w:p>
      <w:pPr>
        <w:adjustRightInd w:val="0"/>
        <w:snapToGrid w:val="0"/>
        <w:spacing w:line="360" w:lineRule="auto"/>
        <w:jc w:val="center"/>
        <w:rPr>
          <w:rFonts w:ascii="宋体" w:hAnsi="宋体" w:hint="eastAsia"/>
          <w:b/>
          <w:sz w:val="52"/>
          <w:szCs w:val="52"/>
          <w:highlight w:val="none"/>
          <w:lang w:eastAsia="zh-CN"/>
        </w:rPr>
      </w:pPr>
      <w:r>
        <w:rPr>
          <w:sz w:val="52"/>
          <w:highlight w:val="none"/>
        </w:rPr>
        <w:pict>
          <v:shapetype id="_x0000_t202" coordsize="21600,21600" o:spt="202" path="m,l,21600r21600,l21600,xe">
            <v:stroke joinstyle="miter"/>
            <v:path gradientshapeok="t" o:connecttype="rect"/>
          </v:shapetype>
          <v:shape id="文本框 1" o:spid="_x0000_s1025" type="#_x0000_t202" style="height:25.5pt;margin-left:0;margin-top:-0.5pt;mso-wrap-style:square;position:absolute;width:110.55pt;z-index:251658240" filled="f" stroked="t" strokecolor="red" strokeweight="1.5pt">
            <v:stroke joinstyle="round" linestyle="single"/>
            <o:lock v:ext="edit" aspectratio="f"/>
            <v:textbox>
              <w:txbxContent>
                <w:p>
                  <w:pPr>
                    <w:keepNext w:val="0"/>
                    <w:keepLines w:val="0"/>
                    <w:pageBreakBefore w:val="0"/>
                    <w:widowControl/>
                    <w:kinsoku/>
                    <w:wordWrap/>
                    <w:overflowPunct/>
                    <w:topLinePunct w:val="0"/>
                    <w:autoSpaceDE/>
                    <w:autoSpaceDN/>
                    <w:bidi w:val="0"/>
                    <w:adjustRightInd/>
                    <w:snapToGrid w:val="0"/>
                    <w:spacing w:after="0" w:line="0" w:lineRule="atLeast"/>
                    <w:jc w:val="center"/>
                    <w:textAlignment w:val="auto"/>
                    <w:rPr>
                      <w:rFonts w:ascii="宋体" w:eastAsia="宋体" w:hAnsi="宋体" w:cs="宋体" w:hint="default"/>
                      <w:b/>
                      <w:bCs/>
                      <w:color w:val="FF0000"/>
                      <w:sz w:val="28"/>
                      <w:szCs w:val="22"/>
                      <w:lang w:val="en-US" w:eastAsia="zh-CN"/>
                    </w:rPr>
                  </w:pPr>
                  <w:r>
                    <w:rPr>
                      <w:rFonts w:ascii="宋体" w:eastAsia="宋体" w:hAnsi="宋体" w:cs="宋体" w:hint="eastAsia"/>
                      <w:b/>
                      <w:bCs/>
                      <w:color w:val="FF0000"/>
                      <w:sz w:val="28"/>
                      <w:szCs w:val="22"/>
                      <w:lang w:val="en-US" w:eastAsia="zh-CN"/>
                    </w:rPr>
                    <w:t>普通商密·1年</w:t>
                  </w:r>
                </w:p>
              </w:txbxContent>
            </v:textbox>
          </v:shape>
        </w:pict>
      </w:r>
    </w:p>
    <w:p>
      <w:pPr>
        <w:adjustRightInd w:val="0"/>
        <w:snapToGrid w:val="0"/>
        <w:spacing w:line="360" w:lineRule="auto"/>
        <w:jc w:val="center"/>
        <w:rPr>
          <w:rFonts w:ascii="宋体" w:hAnsi="宋体"/>
          <w:b/>
          <w:sz w:val="52"/>
          <w:szCs w:val="52"/>
          <w:highlight w:val="none"/>
          <w:lang w:eastAsia="zh-CN"/>
        </w:rPr>
      </w:pPr>
      <w:r>
        <w:rPr>
          <w:rFonts w:ascii="宋体" w:hAnsi="宋体" w:hint="eastAsia"/>
          <w:b/>
          <w:sz w:val="52"/>
          <w:szCs w:val="52"/>
          <w:highlight w:val="none"/>
          <w:lang w:eastAsia="zh-CN"/>
        </w:rPr>
        <w:t>北京智芯微电子科技有限公司</w:t>
      </w:r>
    </w:p>
    <w:p>
      <w:pPr>
        <w:adjustRightInd w:val="0"/>
        <w:snapToGrid w:val="0"/>
        <w:spacing w:line="360" w:lineRule="auto"/>
        <w:jc w:val="center"/>
        <w:rPr>
          <w:rFonts w:ascii="宋体" w:hAnsi="宋体" w:hint="eastAsia"/>
          <w:b/>
          <w:sz w:val="52"/>
          <w:szCs w:val="52"/>
          <w:highlight w:val="none"/>
          <w:lang w:eastAsia="zh-CN"/>
        </w:rPr>
      </w:pPr>
    </w:p>
    <w:p>
      <w:pPr>
        <w:autoSpaceDE w:val="0"/>
        <w:autoSpaceDN w:val="0"/>
        <w:adjustRightInd w:val="0"/>
        <w:ind w:right="272"/>
        <w:jc w:val="center"/>
        <w:rPr>
          <w:rFonts w:ascii="宋体" w:hAnsi="宋体" w:hint="eastAsia"/>
          <w:b/>
          <w:sz w:val="52"/>
          <w:szCs w:val="52"/>
          <w:highlight w:val="none"/>
          <w:lang w:val="en-US" w:eastAsia="zh-CN"/>
        </w:rPr>
      </w:pPr>
      <w:r>
        <w:rPr>
          <w:rFonts w:ascii="宋体" w:hAnsi="宋体" w:hint="eastAsia"/>
          <w:b/>
          <w:sz w:val="52"/>
          <w:szCs w:val="52"/>
          <w:highlight w:val="none"/>
          <w:lang w:val="en-US" w:eastAsia="zh-CN"/>
        </w:rPr>
        <w:t>${projectName}</w:t>
      </w:r>
      <w:r>
        <w:rPr>
          <w:rFonts w:ascii="宋体" w:hAnsi="宋体" w:hint="eastAsia"/>
          <w:b/>
          <w:sz w:val="52"/>
          <w:szCs w:val="52"/>
          <w:highlight w:val="none"/>
          <w:lang w:eastAsia="zh-CN"/>
        </w:rPr>
        <w:t>项目</w:t>
      </w:r>
    </w:p>
    <w:p>
      <w:pPr>
        <w:autoSpaceDE w:val="0"/>
        <w:autoSpaceDN w:val="0"/>
        <w:adjustRightInd w:val="0"/>
        <w:ind w:right="272"/>
        <w:jc w:val="center"/>
        <w:rPr>
          <w:rFonts w:ascii="宋体" w:hAnsi="宋体" w:hint="eastAsia"/>
          <w:b/>
          <w:sz w:val="52"/>
          <w:szCs w:val="52"/>
          <w:highlight w:val="none"/>
          <w:lang w:eastAsia="zh-CN"/>
        </w:rPr>
      </w:pPr>
    </w:p>
    <w:p>
      <w:pPr>
        <w:autoSpaceDE w:val="0"/>
        <w:autoSpaceDN w:val="0"/>
        <w:adjustRightInd w:val="0"/>
        <w:ind w:right="272"/>
        <w:jc w:val="center"/>
        <w:rPr>
          <w:rFonts w:ascii="宋体" w:hAnsi="宋体" w:hint="eastAsia"/>
          <w:b/>
          <w:sz w:val="52"/>
          <w:szCs w:val="52"/>
          <w:highlight w:val="none"/>
          <w:lang w:eastAsia="zh-CN"/>
        </w:rPr>
      </w:pPr>
      <w:r>
        <w:rPr>
          <w:rFonts w:ascii="宋体" w:hAnsi="宋体" w:hint="eastAsia"/>
          <w:b/>
          <w:sz w:val="52"/>
          <w:szCs w:val="52"/>
          <w:highlight w:val="none"/>
          <w:lang w:val="en-US" w:eastAsia="zh-CN"/>
        </w:rPr>
        <w:t>${purchaseMateriaName}采购</w:t>
      </w:r>
    </w:p>
    <w:p>
      <w:pPr>
        <w:autoSpaceDE w:val="0"/>
        <w:autoSpaceDN w:val="0"/>
        <w:adjustRightInd w:val="0"/>
        <w:ind w:right="272"/>
        <w:jc w:val="center"/>
        <w:rPr>
          <w:rFonts w:ascii="宋体" w:hAnsi="宋体" w:hint="eastAsia"/>
          <w:b/>
          <w:sz w:val="52"/>
          <w:szCs w:val="52"/>
          <w:highlight w:val="none"/>
          <w:lang w:eastAsia="zh-CN"/>
        </w:rPr>
      </w:pPr>
    </w:p>
    <w:p>
      <w:pPr>
        <w:autoSpaceDE w:val="0"/>
        <w:autoSpaceDN w:val="0"/>
        <w:adjustRightInd w:val="0"/>
        <w:ind w:right="272"/>
        <w:jc w:val="center"/>
        <w:rPr>
          <w:rFonts w:ascii="宋体" w:hAnsi="宋体" w:hint="eastAsia"/>
          <w:b/>
          <w:sz w:val="52"/>
          <w:szCs w:val="52"/>
          <w:highlight w:val="none"/>
          <w:lang w:eastAsia="zh-CN"/>
        </w:rPr>
      </w:pPr>
    </w:p>
    <w:p>
      <w:pPr>
        <w:autoSpaceDE w:val="0"/>
        <w:autoSpaceDN w:val="0"/>
        <w:adjustRightInd w:val="0"/>
        <w:ind w:right="272"/>
        <w:jc w:val="center"/>
        <w:rPr>
          <w:rFonts w:ascii="宋体" w:hAnsi="宋体" w:hint="eastAsia"/>
          <w:b/>
          <w:sz w:val="52"/>
          <w:szCs w:val="52"/>
          <w:highlight w:val="none"/>
          <w:lang w:eastAsia="zh-CN"/>
        </w:rPr>
      </w:pPr>
      <w:r>
        <w:rPr>
          <w:rFonts w:ascii="宋体" w:hAnsi="宋体" w:hint="eastAsia"/>
          <w:b/>
          <w:sz w:val="52"/>
          <w:szCs w:val="52"/>
          <w:highlight w:val="none"/>
          <w:lang w:eastAsia="zh-CN"/>
        </w:rPr>
        <w:t xml:space="preserve"> 采购报告</w:t>
      </w:r>
    </w:p>
    <w:p>
      <w:pPr>
        <w:autoSpaceDE w:val="0"/>
        <w:autoSpaceDN w:val="0"/>
        <w:adjustRightInd w:val="0"/>
        <w:ind w:right="272"/>
        <w:jc w:val="center"/>
        <w:rPr>
          <w:rFonts w:ascii="宋体" w:hAnsi="宋体" w:hint="eastAsia"/>
          <w:sz w:val="32"/>
          <w:szCs w:val="52"/>
          <w:highlight w:val="none"/>
          <w:lang w:eastAsia="zh-CN"/>
        </w:rPr>
      </w:pPr>
    </w:p>
    <w:p>
      <w:pPr>
        <w:autoSpaceDE w:val="0"/>
        <w:autoSpaceDN w:val="0"/>
        <w:adjustRightInd w:val="0"/>
        <w:ind w:right="272"/>
        <w:jc w:val="both"/>
        <w:rPr>
          <w:rFonts w:ascii="宋体" w:hAnsi="宋体" w:hint="eastAsia"/>
          <w:sz w:val="32"/>
          <w:szCs w:val="52"/>
          <w:highlight w:val="none"/>
          <w:lang w:eastAsia="zh-CN"/>
        </w:rPr>
      </w:pPr>
    </w:p>
    <w:p>
      <w:pPr>
        <w:autoSpaceDE w:val="0"/>
        <w:autoSpaceDN w:val="0"/>
        <w:adjustRightInd w:val="0"/>
        <w:ind w:right="272"/>
        <w:jc w:val="center"/>
        <w:rPr>
          <w:rFonts w:ascii="宋体" w:hAnsi="宋体" w:hint="eastAsia"/>
          <w:sz w:val="32"/>
          <w:szCs w:val="52"/>
          <w:highlight w:val="none"/>
          <w:lang w:eastAsia="zh-CN"/>
        </w:rPr>
      </w:pPr>
    </w:p>
    <w:p>
      <w:pPr>
        <w:autoSpaceDE w:val="0"/>
        <w:autoSpaceDN w:val="0"/>
        <w:adjustRightInd w:val="0"/>
        <w:ind w:right="272"/>
        <w:jc w:val="center"/>
        <w:rPr>
          <w:rFonts w:ascii="宋体" w:hAnsi="宋体"/>
          <w:sz w:val="32"/>
          <w:szCs w:val="52"/>
          <w:highlight w:val="none"/>
          <w:lang w:eastAsia="zh-CN"/>
        </w:rPr>
      </w:pPr>
      <w:r>
        <w:rPr>
          <w:rFonts w:ascii="宋体" w:hAnsi="宋体" w:hint="eastAsia"/>
          <w:sz w:val="32"/>
          <w:szCs w:val="52"/>
          <w:highlight w:val="none"/>
          <w:lang w:eastAsia="zh-CN"/>
        </w:rPr>
        <w:t>（本文件仅适用于非招标采购）</w:t>
      </w:r>
    </w:p>
    <w:p>
      <w:pPr>
        <w:pStyle w:val="Heading3"/>
        <w:spacing w:before="0" w:beforeAutospacing="0" w:after="0" w:afterAutospacing="0" w:line="580" w:lineRule="exact"/>
        <w:jc w:val="both"/>
        <w:rPr>
          <w:rFonts w:ascii="黑体" w:eastAsia="黑体" w:hAnsi="黑体"/>
          <w:sz w:val="32"/>
          <w:szCs w:val="32"/>
          <w:highlight w:val="none"/>
          <w:lang w:eastAsia="zh-CN"/>
        </w:rPr>
        <w:sectPr>
          <w:headerReference w:type="even" r:id="rId4"/>
          <w:footerReference w:type="even" r:id="rId5"/>
          <w:footerReference w:type="default" r:id="rId6"/>
          <w:pgSz w:w="11906" w:h="16838"/>
          <w:pgMar w:top="851" w:right="1800" w:bottom="1134" w:left="1800" w:header="709" w:footer="229" w:gutter="0"/>
          <w:pgNumType w:start="3"/>
          <w:cols w:space="720"/>
          <w:titlePg/>
          <w:docGrid w:type="lines" w:linePitch="312"/>
        </w:sectPr>
      </w:pPr>
      <w:bookmarkStart w:id="0" w:name="_Toc355682521"/>
      <w:bookmarkStart w:id="1" w:name="_Toc357514875"/>
      <w:bookmarkStart w:id="2" w:name="_Toc358468560"/>
    </w:p>
    <w:p>
      <w:pPr>
        <w:pStyle w:val="Heading3"/>
        <w:keepNext w:val="0"/>
        <w:keepLines w:val="0"/>
        <w:pageBreakBefore w:val="0"/>
        <w:widowControl/>
        <w:numPr>
          <w:ilvl w:val="0"/>
          <w:numId w:val="1"/>
        </w:numPr>
        <w:kinsoku/>
        <w:wordWrap/>
        <w:overflowPunct/>
        <w:topLinePunct w:val="0"/>
        <w:autoSpaceDE/>
        <w:autoSpaceDN/>
        <w:bidi w:val="0"/>
        <w:adjustRightInd/>
        <w:snapToGrid/>
        <w:spacing w:before="312" w:beforeLines="100" w:beforeAutospacing="0" w:after="312" w:afterLines="100" w:afterAutospacing="0" w:line="580" w:lineRule="exact"/>
        <w:jc w:val="both"/>
        <w:textAlignment w:val="auto"/>
        <w:outlineLvl w:val="2"/>
        <w:rPr>
          <w:rFonts w:ascii="黑体" w:eastAsia="黑体" w:hAnsi="黑体" w:hint="eastAsia"/>
          <w:sz w:val="32"/>
          <w:szCs w:val="32"/>
          <w:highlight w:val="none"/>
          <w:lang w:eastAsia="zh-CN"/>
        </w:rPr>
      </w:pPr>
      <w:bookmarkEnd w:id="0"/>
      <w:bookmarkEnd w:id="1"/>
      <w:bookmarkEnd w:id="2"/>
      <w:r>
        <w:rPr>
          <w:rFonts w:ascii="黑体" w:eastAsia="黑体" w:hAnsi="黑体" w:hint="eastAsia"/>
          <w:sz w:val="32"/>
          <w:szCs w:val="32"/>
          <w:highlight w:val="none"/>
          <w:lang w:eastAsia="zh-CN"/>
        </w:rPr>
        <w:t>应答文件递交记录</w:t>
      </w:r>
    </w:p>
    <w:tbl>
      <w:tblPr>
        <w:tblStyle w:val="TableNormal"/>
        <w:tblInd w:w="-176" w:type="dxa"/>
        <w:tblLayout w:type="fixed"/>
        <w:tblCellMar>
          <w:top w:w="0" w:type="dxa"/>
          <w:left w:w="108" w:type="dxa"/>
          <w:bottom w:w="0" w:type="dxa"/>
          <w:right w:w="108" w:type="dxa"/>
        </w:tblCellMar>
        <w:tblLook w:val="0000"/>
      </w:tblPr>
      <w:tblGrid>
        <w:gridCol w:w="909"/>
        <w:gridCol w:w="2095"/>
        <w:gridCol w:w="981"/>
        <w:gridCol w:w="992"/>
        <w:gridCol w:w="1642"/>
        <w:gridCol w:w="1014"/>
        <w:gridCol w:w="1281"/>
      </w:tblGrid>
      <w:tr>
        <w:tblPrEx>
          <w:tblInd w:w="-176" w:type="dxa"/>
          <w:tblLayout w:type="fixed"/>
          <w:tblCellMar>
            <w:top w:w="0" w:type="dxa"/>
            <w:left w:w="108" w:type="dxa"/>
            <w:bottom w:w="0" w:type="dxa"/>
            <w:right w:w="108" w:type="dxa"/>
          </w:tblCellMar>
          <w:tblLook w:val="0000"/>
        </w:tblPrEx>
        <w:trPr>
          <w:trHeight w:val="719"/>
        </w:trPr>
        <w:tc>
          <w:tcPr>
            <w:tcW w:w="8914" w:type="dxa"/>
            <w:gridSpan w:val="7"/>
            <w:tcBorders>
              <w:top w:val="single" w:sz="8" w:space="0" w:color="auto"/>
              <w:left w:val="single" w:sz="8" w:space="0" w:color="auto"/>
              <w:bottom w:val="single" w:sz="4" w:space="0" w:color="auto"/>
              <w:right w:val="single" w:sz="8" w:space="0" w:color="000000"/>
            </w:tcBorders>
            <w:vAlign w:val="center"/>
          </w:tcPr>
          <w:p>
            <w:pPr>
              <w:spacing w:after="0" w:line="240" w:lineRule="auto"/>
              <w:jc w:val="center"/>
              <w:rPr>
                <w:rFonts w:ascii="宋体" w:hAnsi="宋体" w:cs="宋体"/>
                <w:b/>
                <w:bCs/>
                <w:color w:val="000000"/>
                <w:sz w:val="36"/>
                <w:szCs w:val="36"/>
                <w:highlight w:val="none"/>
                <w:lang w:eastAsia="zh-CN"/>
              </w:rPr>
            </w:pPr>
            <w:r>
              <w:rPr>
                <w:rFonts w:ascii="宋体" w:hAnsi="宋体" w:cs="宋体" w:hint="eastAsia"/>
                <w:b/>
                <w:bCs/>
                <w:color w:val="000000"/>
                <w:sz w:val="36"/>
                <w:szCs w:val="36"/>
                <w:highlight w:val="none"/>
                <w:lang w:eastAsia="zh-CN"/>
              </w:rPr>
              <w:t>应答文件递交登记列表</w:t>
            </w:r>
          </w:p>
        </w:tc>
      </w:tr>
      <w:tr>
        <w:tblPrEx>
          <w:tblInd w:w="-176" w:type="dxa"/>
          <w:tblLayout w:type="fixed"/>
          <w:tblCellMar>
            <w:top w:w="0" w:type="dxa"/>
            <w:left w:w="108" w:type="dxa"/>
            <w:bottom w:w="0" w:type="dxa"/>
            <w:right w:w="108" w:type="dxa"/>
          </w:tblCellMar>
          <w:tblLook w:val="0000"/>
        </w:tblPrEx>
        <w:trPr>
          <w:trHeight w:val="1086"/>
        </w:trPr>
        <w:tc>
          <w:tcPr>
            <w:tcW w:w="909" w:type="dxa"/>
            <w:tcBorders>
              <w:top w:val="nil"/>
              <w:left w:val="single" w:sz="8" w:space="0" w:color="auto"/>
              <w:bottom w:val="single" w:sz="4" w:space="0" w:color="auto"/>
              <w:right w:val="single" w:sz="4" w:space="0" w:color="auto"/>
            </w:tcBorders>
            <w:vAlign w:val="center"/>
          </w:tcPr>
          <w:p>
            <w:pPr>
              <w:spacing w:after="0" w:line="240" w:lineRule="auto"/>
              <w:jc w:val="center"/>
              <w:rPr>
                <w:rFonts w:ascii="仿宋_GB2312" w:eastAsia="仿宋_GB2312" w:hAnsi="宋体" w:cs="宋体"/>
                <w:b/>
                <w:bCs/>
                <w:color w:val="000000"/>
                <w:szCs w:val="22"/>
                <w:highlight w:val="none"/>
                <w:lang w:eastAsia="zh-CN"/>
              </w:rPr>
            </w:pPr>
            <w:r>
              <w:rPr>
                <w:rFonts w:ascii="仿宋_GB2312" w:eastAsia="仿宋_GB2312" w:hAnsi="宋体" w:cs="宋体" w:hint="eastAsia"/>
                <w:b/>
                <w:bCs/>
                <w:color w:val="000000"/>
                <w:szCs w:val="22"/>
                <w:highlight w:val="none"/>
                <w:lang w:eastAsia="zh-CN"/>
              </w:rPr>
              <w:t>采购物资名称</w:t>
            </w:r>
          </w:p>
        </w:tc>
        <w:tc>
          <w:tcPr>
            <w:tcW w:w="2095" w:type="dxa"/>
            <w:tcBorders>
              <w:top w:val="nil"/>
              <w:left w:val="nil"/>
              <w:bottom w:val="single" w:sz="4" w:space="0" w:color="auto"/>
              <w:right w:val="single" w:sz="4" w:space="0" w:color="auto"/>
            </w:tcBorders>
            <w:vAlign w:val="center"/>
          </w:tcPr>
          <w:p>
            <w:pPr>
              <w:adjustRightInd w:val="0"/>
              <w:snapToGrid w:val="0"/>
              <w:spacing w:line="0" w:lineRule="atLeast"/>
              <w:jc w:val="center"/>
              <w:rPr>
                <w:rFonts w:ascii="仿宋_GB2312" w:eastAsia="仿宋_GB2312" w:hAnsi="宋体" w:cs="宋体" w:hint="default"/>
                <w:b/>
                <w:bCs/>
                <w:color w:val="000000"/>
                <w:szCs w:val="22"/>
                <w:highlight w:val="none"/>
                <w:lang w:val="en-US" w:eastAsia="zh-CN"/>
              </w:rPr>
            </w:pPr>
            <w:r>
              <w:rPr>
                <w:rFonts w:ascii="仿宋_GB2312" w:eastAsia="仿宋_GB2312" w:hAnsi="宋体" w:cs="宋体" w:hint="eastAsia"/>
                <w:b/>
                <w:bCs/>
                <w:color w:val="000000"/>
                <w:szCs w:val="22"/>
                <w:highlight w:val="none"/>
                <w:lang w:val="en-US" w:eastAsia="zh-CN"/>
              </w:rPr>
              <w:t>${purchaseMateriaName}</w:t>
            </w:r>
          </w:p>
        </w:tc>
        <w:tc>
          <w:tcPr>
            <w:tcW w:w="981" w:type="dxa"/>
            <w:tcBorders>
              <w:top w:val="nil"/>
              <w:left w:val="nil"/>
              <w:bottom w:val="single" w:sz="4" w:space="0" w:color="auto"/>
              <w:right w:val="single" w:sz="4" w:space="0" w:color="auto"/>
            </w:tcBorders>
            <w:vAlign w:val="center"/>
          </w:tcPr>
          <w:p>
            <w:pPr>
              <w:spacing w:after="0" w:line="240" w:lineRule="auto"/>
              <w:jc w:val="center"/>
              <w:rPr>
                <w:rFonts w:ascii="仿宋_GB2312" w:eastAsia="仿宋_GB2312" w:hAnsi="宋体" w:cs="宋体"/>
                <w:b/>
                <w:bCs/>
                <w:color w:val="000000"/>
                <w:szCs w:val="22"/>
                <w:highlight w:val="none"/>
                <w:lang w:eastAsia="zh-CN"/>
              </w:rPr>
            </w:pPr>
            <w:r>
              <w:rPr>
                <w:rFonts w:ascii="仿宋_GB2312" w:eastAsia="仿宋_GB2312" w:hAnsi="宋体" w:cs="宋体" w:hint="eastAsia"/>
                <w:b/>
                <w:bCs/>
                <w:color w:val="000000"/>
                <w:szCs w:val="22"/>
                <w:highlight w:val="none"/>
                <w:lang w:eastAsia="zh-CN"/>
              </w:rPr>
              <w:t>项目名称</w:t>
            </w:r>
          </w:p>
        </w:tc>
        <w:tc>
          <w:tcPr>
            <w:tcW w:w="4929" w:type="dxa"/>
            <w:gridSpan w:val="4"/>
            <w:tcBorders>
              <w:top w:val="single" w:sz="4" w:space="0" w:color="auto"/>
              <w:left w:val="nil"/>
              <w:bottom w:val="single" w:sz="4" w:space="0" w:color="auto"/>
              <w:right w:val="single" w:sz="8" w:space="0" w:color="000000"/>
            </w:tcBorders>
            <w:vAlign w:val="center"/>
          </w:tcPr>
          <w:p>
            <w:pPr>
              <w:adjustRightInd w:val="0"/>
              <w:snapToGrid w:val="0"/>
              <w:spacing w:line="0" w:lineRule="atLeast"/>
              <w:jc w:val="center"/>
              <w:rPr>
                <w:rFonts w:ascii="仿宋_GB2312" w:eastAsia="仿宋_GB2312" w:hAnsi="仿宋" w:hint="default"/>
                <w:highlight w:val="none"/>
                <w:lang w:val="en-US" w:eastAsia="zh-CN"/>
              </w:rPr>
            </w:pPr>
            <w:r>
              <w:rPr>
                <w:rFonts w:ascii="仿宋_GB2312" w:eastAsia="仿宋_GB2312" w:hAnsi="仿宋" w:hint="eastAsia"/>
                <w:highlight w:val="none"/>
                <w:lang w:val="en-US" w:eastAsia="zh-CN"/>
              </w:rPr>
              <w:t>${projectName}</w:t>
            </w:r>
          </w:p>
        </w:tc>
      </w:tr>
      <w:tr>
        <w:tblPrEx>
          <w:tblInd w:w="-176" w:type="dxa"/>
          <w:tblLayout w:type="fixed"/>
          <w:tblCellMar>
            <w:top w:w="0" w:type="dxa"/>
            <w:left w:w="108" w:type="dxa"/>
            <w:bottom w:w="0" w:type="dxa"/>
            <w:right w:w="108" w:type="dxa"/>
          </w:tblCellMar>
          <w:tblLook w:val="0000"/>
        </w:tblPrEx>
        <w:trPr>
          <w:trHeight w:val="1183"/>
        </w:trPr>
        <w:tc>
          <w:tcPr>
            <w:tcW w:w="909" w:type="dxa"/>
            <w:tcBorders>
              <w:top w:val="nil"/>
              <w:left w:val="single" w:sz="8" w:space="0" w:color="auto"/>
              <w:bottom w:val="single" w:sz="4" w:space="0" w:color="auto"/>
              <w:right w:val="single" w:sz="4" w:space="0" w:color="auto"/>
            </w:tcBorders>
            <w:vAlign w:val="center"/>
          </w:tcPr>
          <w:p>
            <w:pPr>
              <w:spacing w:after="0" w:line="240" w:lineRule="auto"/>
              <w:jc w:val="center"/>
              <w:rPr>
                <w:rFonts w:ascii="仿宋_GB2312" w:eastAsia="仿宋_GB2312" w:hAnsi="宋体" w:cs="宋体"/>
                <w:b/>
                <w:bCs/>
                <w:color w:val="000000"/>
                <w:szCs w:val="22"/>
                <w:highlight w:val="none"/>
                <w:lang w:eastAsia="zh-CN"/>
              </w:rPr>
            </w:pPr>
            <w:r>
              <w:rPr>
                <w:rFonts w:ascii="仿宋_GB2312" w:eastAsia="仿宋_GB2312" w:hAnsi="宋体" w:cs="宋体" w:hint="eastAsia"/>
                <w:b/>
                <w:bCs/>
                <w:color w:val="000000"/>
                <w:szCs w:val="22"/>
                <w:highlight w:val="none"/>
                <w:lang w:eastAsia="zh-CN"/>
              </w:rPr>
              <w:t>序号</w:t>
            </w:r>
          </w:p>
        </w:tc>
        <w:tc>
          <w:tcPr>
            <w:tcW w:w="2095" w:type="dxa"/>
            <w:tcBorders>
              <w:top w:val="nil"/>
              <w:left w:val="nil"/>
              <w:bottom w:val="single" w:sz="4" w:space="0" w:color="auto"/>
              <w:right w:val="single" w:sz="4" w:space="0" w:color="auto"/>
            </w:tcBorders>
            <w:vAlign w:val="center"/>
          </w:tcPr>
          <w:p>
            <w:pPr>
              <w:spacing w:after="0" w:line="240" w:lineRule="auto"/>
              <w:jc w:val="center"/>
              <w:rPr>
                <w:rFonts w:ascii="仿宋_GB2312" w:eastAsia="仿宋_GB2312" w:hAnsi="宋体" w:cs="宋体"/>
                <w:b/>
                <w:bCs/>
                <w:color w:val="000000"/>
                <w:szCs w:val="22"/>
                <w:highlight w:val="none"/>
                <w:lang w:eastAsia="zh-CN"/>
              </w:rPr>
            </w:pPr>
            <w:r>
              <w:rPr>
                <w:rFonts w:ascii="仿宋_GB2312" w:eastAsia="仿宋_GB2312" w:hAnsi="宋体" w:cs="宋体" w:hint="eastAsia"/>
                <w:b/>
                <w:bCs/>
                <w:color w:val="000000"/>
                <w:szCs w:val="22"/>
                <w:highlight w:val="none"/>
                <w:lang w:eastAsia="zh-CN"/>
              </w:rPr>
              <w:t>应答厂商</w:t>
            </w:r>
          </w:p>
        </w:tc>
        <w:tc>
          <w:tcPr>
            <w:tcW w:w="981" w:type="dxa"/>
            <w:tcBorders>
              <w:top w:val="nil"/>
              <w:left w:val="nil"/>
              <w:bottom w:val="single" w:sz="4" w:space="0" w:color="auto"/>
              <w:right w:val="single" w:sz="4" w:space="0" w:color="auto"/>
            </w:tcBorders>
            <w:vAlign w:val="center"/>
          </w:tcPr>
          <w:p>
            <w:pPr>
              <w:spacing w:after="0" w:line="240" w:lineRule="auto"/>
              <w:jc w:val="center"/>
              <w:rPr>
                <w:rFonts w:ascii="仿宋_GB2312" w:eastAsia="仿宋_GB2312" w:hAnsi="宋体" w:cs="宋体"/>
                <w:b/>
                <w:bCs/>
                <w:color w:val="000000"/>
                <w:szCs w:val="22"/>
                <w:highlight w:val="none"/>
                <w:lang w:eastAsia="zh-CN"/>
              </w:rPr>
            </w:pPr>
            <w:r>
              <w:rPr>
                <w:rFonts w:ascii="仿宋_GB2312" w:eastAsia="仿宋_GB2312" w:hAnsi="宋体" w:cs="宋体" w:hint="eastAsia"/>
                <w:b/>
                <w:bCs/>
                <w:color w:val="000000"/>
                <w:szCs w:val="22"/>
                <w:highlight w:val="none"/>
                <w:lang w:eastAsia="zh-CN"/>
              </w:rPr>
              <w:t>提交资料形式</w:t>
            </w:r>
          </w:p>
        </w:tc>
        <w:tc>
          <w:tcPr>
            <w:tcW w:w="992" w:type="dxa"/>
            <w:tcBorders>
              <w:top w:val="nil"/>
              <w:left w:val="nil"/>
              <w:bottom w:val="single" w:sz="4" w:space="0" w:color="auto"/>
              <w:right w:val="single" w:sz="4" w:space="0" w:color="auto"/>
            </w:tcBorders>
            <w:vAlign w:val="center"/>
          </w:tcPr>
          <w:p>
            <w:pPr>
              <w:spacing w:after="0" w:line="240" w:lineRule="auto"/>
              <w:jc w:val="center"/>
              <w:rPr>
                <w:rFonts w:ascii="仿宋_GB2312" w:eastAsia="仿宋_GB2312" w:hAnsi="宋体" w:cs="宋体"/>
                <w:b/>
                <w:bCs/>
                <w:color w:val="000000"/>
                <w:szCs w:val="22"/>
                <w:highlight w:val="none"/>
                <w:lang w:eastAsia="zh-CN"/>
              </w:rPr>
            </w:pPr>
            <w:r>
              <w:rPr>
                <w:rFonts w:ascii="仿宋_GB2312" w:eastAsia="仿宋_GB2312" w:hAnsi="宋体" w:cs="宋体" w:hint="eastAsia"/>
                <w:b/>
                <w:bCs/>
                <w:color w:val="000000"/>
                <w:szCs w:val="22"/>
                <w:highlight w:val="none"/>
                <w:lang w:eastAsia="zh-CN"/>
              </w:rPr>
              <w:t>联系人</w:t>
            </w:r>
          </w:p>
        </w:tc>
        <w:tc>
          <w:tcPr>
            <w:tcW w:w="1642" w:type="dxa"/>
            <w:tcBorders>
              <w:top w:val="nil"/>
              <w:left w:val="nil"/>
              <w:bottom w:val="single" w:sz="4" w:space="0" w:color="auto"/>
              <w:right w:val="single" w:sz="4" w:space="0" w:color="auto"/>
            </w:tcBorders>
            <w:vAlign w:val="center"/>
          </w:tcPr>
          <w:p>
            <w:pPr>
              <w:spacing w:after="0" w:line="240" w:lineRule="auto"/>
              <w:jc w:val="center"/>
              <w:rPr>
                <w:rFonts w:ascii="仿宋_GB2312" w:eastAsia="仿宋_GB2312" w:hAnsi="宋体" w:cs="宋体"/>
                <w:b/>
                <w:bCs/>
                <w:color w:val="000000"/>
                <w:szCs w:val="22"/>
                <w:highlight w:val="none"/>
                <w:lang w:eastAsia="zh-CN"/>
              </w:rPr>
            </w:pPr>
            <w:r>
              <w:rPr>
                <w:rFonts w:ascii="仿宋_GB2312" w:eastAsia="仿宋_GB2312" w:hAnsi="宋体" w:cs="宋体" w:hint="eastAsia"/>
                <w:b/>
                <w:bCs/>
                <w:color w:val="000000"/>
                <w:szCs w:val="22"/>
                <w:highlight w:val="none"/>
                <w:lang w:eastAsia="zh-CN"/>
              </w:rPr>
              <w:t>联系方式</w:t>
            </w:r>
          </w:p>
        </w:tc>
        <w:tc>
          <w:tcPr>
            <w:tcW w:w="1014" w:type="dxa"/>
            <w:tcBorders>
              <w:top w:val="nil"/>
              <w:left w:val="nil"/>
              <w:bottom w:val="single" w:sz="4" w:space="0" w:color="auto"/>
              <w:right w:val="single" w:sz="4" w:space="0" w:color="auto"/>
            </w:tcBorders>
            <w:vAlign w:val="center"/>
          </w:tcPr>
          <w:p>
            <w:pPr>
              <w:spacing w:after="0" w:line="240" w:lineRule="auto"/>
              <w:jc w:val="center"/>
              <w:rPr>
                <w:rFonts w:ascii="仿宋_GB2312" w:eastAsia="仿宋_GB2312" w:hAnsi="宋体" w:cs="宋体"/>
                <w:b/>
                <w:bCs/>
                <w:color w:val="000000"/>
                <w:szCs w:val="22"/>
                <w:highlight w:val="none"/>
                <w:lang w:eastAsia="zh-CN"/>
              </w:rPr>
            </w:pPr>
            <w:r>
              <w:rPr>
                <w:rFonts w:ascii="仿宋_GB2312" w:eastAsia="仿宋_GB2312" w:hAnsi="宋体" w:cs="宋体" w:hint="eastAsia"/>
                <w:b/>
                <w:bCs/>
                <w:color w:val="000000"/>
                <w:szCs w:val="22"/>
                <w:highlight w:val="none"/>
                <w:lang w:eastAsia="zh-CN"/>
              </w:rPr>
              <w:t>提交资料情况</w:t>
            </w:r>
          </w:p>
        </w:tc>
        <w:tc>
          <w:tcPr>
            <w:tcW w:w="1281" w:type="dxa"/>
            <w:tcBorders>
              <w:top w:val="nil"/>
              <w:left w:val="nil"/>
              <w:bottom w:val="single" w:sz="4" w:space="0" w:color="auto"/>
              <w:right w:val="single" w:sz="8" w:space="0" w:color="auto"/>
            </w:tcBorders>
            <w:vAlign w:val="center"/>
          </w:tcPr>
          <w:p>
            <w:pPr>
              <w:spacing w:after="0" w:line="240" w:lineRule="auto"/>
              <w:jc w:val="center"/>
              <w:rPr>
                <w:rFonts w:ascii="仿宋_GB2312" w:eastAsia="仿宋_GB2312" w:hAnsi="宋体" w:cs="宋体"/>
                <w:b/>
                <w:bCs/>
                <w:color w:val="000000"/>
                <w:szCs w:val="22"/>
                <w:highlight w:val="none"/>
                <w:lang w:eastAsia="zh-CN"/>
              </w:rPr>
            </w:pPr>
            <w:r>
              <w:rPr>
                <w:rFonts w:ascii="仿宋_GB2312" w:eastAsia="仿宋_GB2312" w:hAnsi="宋体" w:cs="宋体" w:hint="eastAsia"/>
                <w:b/>
                <w:bCs/>
                <w:color w:val="000000"/>
                <w:szCs w:val="22"/>
                <w:highlight w:val="none"/>
                <w:lang w:val="en-US" w:eastAsia="zh-CN"/>
              </w:rPr>
              <w:t>递交</w:t>
            </w:r>
            <w:r>
              <w:rPr>
                <w:rFonts w:ascii="仿宋_GB2312" w:eastAsia="仿宋_GB2312" w:hAnsi="宋体" w:cs="宋体" w:hint="eastAsia"/>
                <w:b/>
                <w:bCs/>
                <w:color w:val="000000"/>
                <w:szCs w:val="22"/>
                <w:highlight w:val="none"/>
                <w:lang w:eastAsia="zh-CN"/>
              </w:rPr>
              <w:t>时间</w:t>
            </w:r>
          </w:p>
        </w:tc>
      </w:tr>
      <w:tr>
        <w:tblPrEx>
          <w:tblInd w:w="-176" w:type="dxa"/>
          <w:tblLayout w:type="fixed"/>
          <w:tblCellMar>
            <w:top w:w="0" w:type="dxa"/>
            <w:left w:w="108" w:type="dxa"/>
            <w:bottom w:w="0" w:type="dxa"/>
            <w:right w:w="108" w:type="dxa"/>
          </w:tblCellMar>
          <w:tblLook w:val="0000"/>
        </w:tblPrEx>
        <w:trPr>
          <w:trHeight w:val="649"/>
        </w:trPr>
        <w:tc>
          <w:tcPr>
            <w:tcW w:w="909" w:type="dxa"/>
            <w:tcBorders>
              <w:top w:val="nil"/>
              <w:left w:val="single" w:sz="8" w:space="0" w:color="auto"/>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num</w:t>
            </w:r>
          </w:p>
        </w:tc>
        <w:tc>
          <w:tcPr>
            <w:tcW w:w="2095" w:type="dxa"/>
            <w:tcBorders>
              <w:top w:val="nil"/>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supplierName</w:t>
            </w:r>
          </w:p>
        </w:tc>
        <w:tc>
          <w:tcPr>
            <w:tcW w:w="981" w:type="dxa"/>
            <w:tcBorders>
              <w:top w:val="nil"/>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submissionsForm</w:t>
            </w:r>
          </w:p>
        </w:tc>
        <w:tc>
          <w:tcPr>
            <w:tcW w:w="992" w:type="dxa"/>
            <w:tcBorders>
              <w:top w:val="nil"/>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contacts</w:t>
            </w:r>
          </w:p>
        </w:tc>
        <w:tc>
          <w:tcPr>
            <w:tcW w:w="1642" w:type="dxa"/>
            <w:tcBorders>
              <w:top w:val="nil"/>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contactsTel</w:t>
            </w:r>
          </w:p>
        </w:tc>
        <w:tc>
          <w:tcPr>
            <w:tcW w:w="1014" w:type="dxa"/>
            <w:tcBorders>
              <w:top w:val="nil"/>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submitResourcesSituation</w:t>
            </w:r>
          </w:p>
        </w:tc>
        <w:tc>
          <w:tcPr>
            <w:tcW w:w="1281" w:type="dxa"/>
            <w:tcBorders>
              <w:top w:val="nil"/>
              <w:left w:val="nil"/>
              <w:bottom w:val="single" w:sz="4" w:space="0" w:color="auto"/>
              <w:right w:val="single" w:sz="8"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formDate</w:t>
            </w:r>
          </w:p>
        </w:tc>
      </w:tr>
    </w:tbl>
    <w:p>
      <w:pPr>
        <w:keepNext w:val="0"/>
        <w:keepLines w:val="0"/>
        <w:pageBreakBefore w:val="0"/>
        <w:widowControl/>
        <w:numPr>
          <w:ilvl w:val="0"/>
          <w:numId w:val="0"/>
        </w:numPr>
        <w:kinsoku/>
        <w:wordWrap/>
        <w:overflowPunct/>
        <w:topLinePunct w:val="0"/>
        <w:autoSpaceDE/>
        <w:autoSpaceDN/>
        <w:bidi w:val="0"/>
        <w:adjustRightInd/>
        <w:snapToGrid/>
        <w:spacing w:before="312" w:beforeLines="100" w:after="312" w:afterLines="100"/>
        <w:ind w:leftChars="0"/>
        <w:textAlignment w:val="auto"/>
        <w:outlineLvl w:val="9"/>
        <w:rPr>
          <w:rFonts w:ascii="黑体" w:eastAsia="黑体" w:hAnsi="黑体" w:hint="eastAsia"/>
          <w:sz w:val="32"/>
          <w:szCs w:val="32"/>
          <w:highlight w:val="none"/>
          <w:lang w:eastAsia="zh-CN"/>
        </w:rPr>
      </w:pPr>
    </w:p>
    <w:p>
      <w:pPr>
        <w:keepNext w:val="0"/>
        <w:keepLines w:val="0"/>
        <w:pageBreakBefore w:val="0"/>
        <w:widowControl/>
        <w:numPr>
          <w:ilvl w:val="0"/>
          <w:numId w:val="1"/>
        </w:numPr>
        <w:kinsoku/>
        <w:wordWrap/>
        <w:overflowPunct/>
        <w:topLinePunct w:val="0"/>
        <w:autoSpaceDE/>
        <w:autoSpaceDN/>
        <w:bidi w:val="0"/>
        <w:adjustRightInd/>
        <w:snapToGrid/>
        <w:spacing w:before="312" w:beforeLines="100" w:after="312" w:afterLines="100"/>
        <w:ind w:left="0" w:firstLine="0" w:leftChars="0" w:firstLineChars="0"/>
        <w:textAlignment w:val="auto"/>
        <w:outlineLvl w:val="9"/>
        <w:rPr>
          <w:rFonts w:ascii="黑体" w:eastAsia="黑体" w:hAnsi="黑体" w:hint="eastAsia"/>
          <w:sz w:val="32"/>
          <w:szCs w:val="32"/>
          <w:highlight w:val="none"/>
          <w:lang w:eastAsia="zh-CN"/>
        </w:rPr>
      </w:pPr>
      <w:r>
        <w:rPr>
          <w:rFonts w:ascii="黑体" w:eastAsia="黑体" w:hAnsi="黑体" w:hint="eastAsia"/>
          <w:sz w:val="32"/>
          <w:szCs w:val="32"/>
          <w:highlight w:val="none"/>
          <w:lang w:eastAsia="zh-CN"/>
        </w:rPr>
        <w:t>谈判过程记录</w:t>
      </w:r>
    </w:p>
    <w:tbl>
      <w:tblPr>
        <w:tblStyle w:val="TableNormal"/>
        <w:jc w:val="center"/>
        <w:tblLayout w:type="fixed"/>
        <w:tblCellMar>
          <w:top w:w="0" w:type="dxa"/>
          <w:left w:w="108" w:type="dxa"/>
          <w:bottom w:w="0" w:type="dxa"/>
          <w:right w:w="108" w:type="dxa"/>
        </w:tblCellMar>
        <w:tblLook w:val="0000"/>
      </w:tblPr>
      <w:tblGrid>
        <w:gridCol w:w="826"/>
        <w:gridCol w:w="1275"/>
        <w:gridCol w:w="2358"/>
        <w:gridCol w:w="1271"/>
        <w:gridCol w:w="1102"/>
        <w:gridCol w:w="791"/>
        <w:gridCol w:w="1267"/>
      </w:tblGrid>
      <w:tr>
        <w:tblPrEx>
          <w:jc w:val="center"/>
          <w:tblLayout w:type="fixed"/>
          <w:tblCellMar>
            <w:top w:w="0" w:type="dxa"/>
            <w:left w:w="108" w:type="dxa"/>
            <w:bottom w:w="0" w:type="dxa"/>
            <w:right w:w="108" w:type="dxa"/>
          </w:tblCellMar>
          <w:tblLook w:val="0000"/>
        </w:tblPrEx>
        <w:trPr>
          <w:trHeight w:val="421"/>
          <w:jc w:val="center"/>
        </w:trPr>
        <w:tc>
          <w:tcPr>
            <w:tcW w:w="2101" w:type="dxa"/>
            <w:gridSpan w:val="2"/>
            <w:tcBorders>
              <w:top w:val="single" w:sz="4" w:space="0" w:color="auto"/>
              <w:left w:val="single" w:sz="4" w:space="0" w:color="auto"/>
              <w:bottom w:val="single" w:sz="4" w:space="0" w:color="auto"/>
              <w:right w:val="single" w:sz="4" w:space="0" w:color="auto"/>
            </w:tcBorders>
            <w:vAlign w:val="center"/>
          </w:tcPr>
          <w:p>
            <w:pPr>
              <w:adjustRightInd w:val="0"/>
              <w:snapToGrid w:val="0"/>
              <w:spacing w:line="0" w:lineRule="atLeast"/>
              <w:jc w:val="center"/>
              <w:rPr>
                <w:rFonts w:eastAsia="仿宋_GB2312" w:hint="eastAsia"/>
                <w:color w:val="000000"/>
                <w:highlight w:val="none"/>
                <w:lang w:eastAsia="zh-CN"/>
              </w:rPr>
            </w:pPr>
            <w:r>
              <w:rPr>
                <w:rFonts w:eastAsia="仿宋_GB2312"/>
                <w:color w:val="000000"/>
                <w:highlight w:val="none"/>
              </w:rPr>
              <w:t>项目名称：</w:t>
            </w:r>
          </w:p>
        </w:tc>
        <w:tc>
          <w:tcPr>
            <w:tcW w:w="6789" w:type="dxa"/>
            <w:gridSpan w:val="5"/>
            <w:tcBorders>
              <w:top w:val="single" w:sz="4" w:space="0" w:color="auto"/>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${projectName}</w:t>
            </w:r>
          </w:p>
        </w:tc>
      </w:tr>
      <w:tr>
        <w:tblPrEx>
          <w:jc w:val="center"/>
          <w:tblLayout w:type="fixed"/>
          <w:tblCellMar>
            <w:top w:w="0" w:type="dxa"/>
            <w:left w:w="108" w:type="dxa"/>
            <w:bottom w:w="0" w:type="dxa"/>
            <w:right w:w="108" w:type="dxa"/>
          </w:tblCellMar>
          <w:tblLook w:val="0000"/>
        </w:tblPrEx>
        <w:trPr>
          <w:trHeight w:val="309"/>
          <w:jc w:val="center"/>
        </w:trPr>
        <w:tc>
          <w:tcPr>
            <w:tcW w:w="2101" w:type="dxa"/>
            <w:gridSpan w:val="2"/>
            <w:tcBorders>
              <w:top w:val="single" w:sz="4" w:space="0" w:color="auto"/>
              <w:left w:val="single" w:sz="4" w:space="0" w:color="auto"/>
              <w:bottom w:val="single" w:sz="4" w:space="0" w:color="auto"/>
              <w:right w:val="single" w:sz="4" w:space="0" w:color="auto"/>
            </w:tcBorders>
            <w:vAlign w:val="center"/>
          </w:tcPr>
          <w:p>
            <w:pPr>
              <w:adjustRightInd w:val="0"/>
              <w:snapToGrid w:val="0"/>
              <w:spacing w:line="0" w:lineRule="atLeast"/>
              <w:jc w:val="center"/>
              <w:rPr>
                <w:rFonts w:eastAsia="仿宋_GB2312"/>
                <w:color w:val="000000"/>
                <w:highlight w:val="none"/>
                <w:lang w:eastAsia="zh-CN"/>
              </w:rPr>
            </w:pPr>
            <w:r>
              <w:rPr>
                <w:rFonts w:eastAsia="仿宋_GB2312" w:hint="eastAsia"/>
                <w:color w:val="000000"/>
                <w:highlight w:val="none"/>
                <w:lang w:eastAsia="zh-CN"/>
              </w:rPr>
              <w:t>采购物资名称</w:t>
            </w:r>
            <w:r>
              <w:rPr>
                <w:rFonts w:eastAsia="仿宋_GB2312"/>
                <w:color w:val="000000"/>
                <w:highlight w:val="none"/>
                <w:lang w:eastAsia="zh-CN"/>
              </w:rPr>
              <w:t>：</w:t>
            </w:r>
          </w:p>
        </w:tc>
        <w:tc>
          <w:tcPr>
            <w:tcW w:w="6789" w:type="dxa"/>
            <w:gridSpan w:val="5"/>
            <w:tcBorders>
              <w:top w:val="single" w:sz="4" w:space="0" w:color="auto"/>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${purchaseMateriaName}</w:t>
            </w:r>
          </w:p>
        </w:tc>
      </w:tr>
      <w:tr>
        <w:tblPrEx>
          <w:jc w:val="center"/>
          <w:tblLayout w:type="fixed"/>
          <w:tblCellMar>
            <w:top w:w="0" w:type="dxa"/>
            <w:left w:w="108" w:type="dxa"/>
            <w:bottom w:w="0" w:type="dxa"/>
            <w:right w:w="108" w:type="dxa"/>
          </w:tblCellMar>
          <w:tblLook w:val="0000"/>
        </w:tblPrEx>
        <w:trPr>
          <w:trHeight w:val="137"/>
          <w:jc w:val="center"/>
        </w:trPr>
        <w:tc>
          <w:tcPr>
            <w:tcW w:w="2101" w:type="dxa"/>
            <w:gridSpan w:val="2"/>
            <w:tcBorders>
              <w:top w:val="single" w:sz="4" w:space="0" w:color="auto"/>
              <w:left w:val="single" w:sz="4" w:space="0" w:color="auto"/>
              <w:bottom w:val="single" w:sz="4" w:space="0" w:color="auto"/>
              <w:right w:val="single" w:sz="4" w:space="0" w:color="auto"/>
            </w:tcBorders>
            <w:vAlign w:val="center"/>
          </w:tcPr>
          <w:p>
            <w:pPr>
              <w:adjustRightInd w:val="0"/>
              <w:snapToGrid w:val="0"/>
              <w:spacing w:line="0" w:lineRule="atLeast"/>
              <w:jc w:val="center"/>
              <w:rPr>
                <w:rFonts w:eastAsia="仿宋_GB2312"/>
                <w:color w:val="000000"/>
                <w:highlight w:val="none"/>
              </w:rPr>
            </w:pPr>
            <w:r>
              <w:rPr>
                <w:rFonts w:eastAsia="仿宋_GB2312"/>
                <w:color w:val="000000"/>
                <w:highlight w:val="none"/>
                <w:lang w:eastAsia="zh-CN"/>
              </w:rPr>
              <w:t>开封地点：</w:t>
            </w:r>
          </w:p>
        </w:tc>
        <w:tc>
          <w:tcPr>
            <w:tcW w:w="6789" w:type="dxa"/>
            <w:gridSpan w:val="5"/>
            <w:tcBorders>
              <w:top w:val="single" w:sz="4" w:space="0" w:color="auto"/>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${offerAddress}</w:t>
            </w:r>
          </w:p>
        </w:tc>
      </w:tr>
      <w:tr>
        <w:tblPrEx>
          <w:jc w:val="center"/>
          <w:tblLayout w:type="fixed"/>
          <w:tblCellMar>
            <w:top w:w="0" w:type="dxa"/>
            <w:left w:w="108" w:type="dxa"/>
            <w:bottom w:w="0" w:type="dxa"/>
            <w:right w:w="108" w:type="dxa"/>
          </w:tblCellMar>
          <w:tblLook w:val="0000"/>
        </w:tblPrEx>
        <w:trPr>
          <w:trHeight w:val="451"/>
          <w:jc w:val="center"/>
        </w:trPr>
        <w:tc>
          <w:tcPr>
            <w:tcW w:w="2101" w:type="dxa"/>
            <w:gridSpan w:val="2"/>
            <w:tcBorders>
              <w:top w:val="single" w:sz="4" w:space="0" w:color="auto"/>
              <w:left w:val="single" w:sz="4" w:space="0" w:color="auto"/>
              <w:bottom w:val="single" w:sz="4" w:space="0" w:color="auto"/>
              <w:right w:val="single" w:sz="4" w:space="0" w:color="auto"/>
            </w:tcBorders>
            <w:vAlign w:val="center"/>
          </w:tcPr>
          <w:p>
            <w:pPr>
              <w:adjustRightInd w:val="0"/>
              <w:snapToGrid w:val="0"/>
              <w:spacing w:line="0" w:lineRule="atLeast"/>
              <w:jc w:val="center"/>
              <w:rPr>
                <w:rFonts w:eastAsia="仿宋_GB2312"/>
                <w:color w:val="000000"/>
                <w:highlight w:val="none"/>
                <w:lang w:eastAsia="zh-CN"/>
              </w:rPr>
            </w:pPr>
            <w:r>
              <w:rPr>
                <w:rFonts w:eastAsia="仿宋_GB2312"/>
                <w:color w:val="000000"/>
                <w:highlight w:val="none"/>
                <w:lang w:eastAsia="zh-CN"/>
              </w:rPr>
              <w:t>开封时间：</w:t>
            </w:r>
          </w:p>
        </w:tc>
        <w:tc>
          <w:tcPr>
            <w:tcW w:w="6789" w:type="dxa"/>
            <w:gridSpan w:val="5"/>
            <w:tcBorders>
              <w:top w:val="single" w:sz="4" w:space="0" w:color="auto"/>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${offerDate}</w:t>
            </w:r>
          </w:p>
        </w:tc>
      </w:tr>
      <w:tr>
        <w:tblPrEx>
          <w:jc w:val="center"/>
          <w:tblLayout w:type="fixed"/>
          <w:tblCellMar>
            <w:top w:w="0" w:type="dxa"/>
            <w:left w:w="108" w:type="dxa"/>
            <w:bottom w:w="0" w:type="dxa"/>
            <w:right w:w="108" w:type="dxa"/>
          </w:tblCellMar>
          <w:tblLook w:val="0000"/>
        </w:tblPrEx>
        <w:trPr>
          <w:trHeight w:val="1415"/>
          <w:jc w:val="center"/>
        </w:trPr>
        <w:tc>
          <w:tcPr>
            <w:tcW w:w="2101" w:type="dxa"/>
            <w:gridSpan w:val="2"/>
            <w:tcBorders>
              <w:top w:val="single" w:sz="4" w:space="0" w:color="auto"/>
              <w:left w:val="single" w:sz="4" w:space="0" w:color="auto"/>
              <w:bottom w:val="single" w:sz="4" w:space="0" w:color="auto"/>
              <w:right w:val="single" w:sz="4" w:space="0" w:color="auto"/>
            </w:tcBorders>
            <w:vAlign w:val="center"/>
          </w:tcPr>
          <w:p>
            <w:pPr>
              <w:adjustRightInd w:val="0"/>
              <w:snapToGrid w:val="0"/>
              <w:spacing w:line="0" w:lineRule="atLeast"/>
              <w:jc w:val="center"/>
              <w:rPr>
                <w:rFonts w:eastAsia="仿宋_GB2312"/>
                <w:color w:val="000000"/>
                <w:highlight w:val="none"/>
                <w:lang w:eastAsia="zh-CN"/>
              </w:rPr>
            </w:pPr>
            <w:r>
              <w:rPr>
                <w:rFonts w:eastAsia="仿宋_GB2312" w:hint="eastAsia"/>
                <w:color w:val="000000"/>
                <w:highlight w:val="none"/>
                <w:lang w:eastAsia="zh-CN"/>
              </w:rPr>
              <w:t>谈判过程</w:t>
            </w:r>
          </w:p>
        </w:tc>
        <w:tc>
          <w:tcPr>
            <w:tcW w:w="6789" w:type="dxa"/>
            <w:gridSpan w:val="5"/>
            <w:tcBorders>
              <w:top w:val="single" w:sz="4" w:space="0" w:color="auto"/>
              <w:left w:val="nil"/>
              <w:bottom w:val="single" w:sz="4" w:space="0" w:color="auto"/>
              <w:right w:val="single" w:sz="4" w:space="0" w:color="auto"/>
            </w:tcBorders>
            <w:vAlign w:val="center"/>
          </w:tcPr>
          <w:p>
            <w:pPr>
              <w:adjustRightInd w:val="0"/>
              <w:snapToGrid w:val="0"/>
              <w:spacing w:line="0" w:lineRule="atLeast"/>
              <w:ind w:firstLine="440" w:firstLineChars="200"/>
              <w:jc w:val="left"/>
              <w:rPr>
                <w:rFonts w:eastAsia="仿宋_GB2312" w:hint="default"/>
                <w:color w:val="000000"/>
                <w:highlight w:val="none"/>
                <w:lang w:val="en-US" w:eastAsia="zh-CN"/>
              </w:rPr>
            </w:pPr>
            <w:r>
              <w:rPr>
                <w:rFonts w:eastAsia="仿宋_GB2312" w:hint="eastAsia"/>
                <w:color w:val="000000"/>
                <w:highlight w:val="none"/>
                <w:lang w:val="en-US" w:eastAsia="zh-CN"/>
              </w:rPr>
              <w:t>${offerNegotiationProcess}</w:t>
            </w:r>
          </w:p>
        </w:tc>
      </w:tr>
      <w:tr>
        <w:tblPrEx>
          <w:jc w:val="center"/>
          <w:tblLayout w:type="fixed"/>
          <w:tblCellMar>
            <w:top w:w="0" w:type="dxa"/>
            <w:left w:w="108" w:type="dxa"/>
            <w:bottom w:w="0" w:type="dxa"/>
            <w:right w:w="108" w:type="dxa"/>
          </w:tblCellMar>
          <w:tblLook w:val="0000"/>
        </w:tblPrEx>
        <w:trPr>
          <w:trHeight w:val="259"/>
          <w:jc w:val="center"/>
        </w:trPr>
        <w:tc>
          <w:tcPr>
            <w:tcW w:w="826"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0" w:lineRule="atLeast"/>
              <w:jc w:val="center"/>
              <w:rPr>
                <w:rFonts w:eastAsia="仿宋_GB2312" w:hint="eastAsia"/>
                <w:color w:val="000000"/>
                <w:highlight w:val="none"/>
                <w:lang w:eastAsia="zh-CN"/>
              </w:rPr>
            </w:pPr>
            <w:r>
              <w:rPr>
                <w:rFonts w:eastAsia="仿宋_GB2312" w:hint="eastAsia"/>
                <w:color w:val="000000"/>
                <w:highlight w:val="none"/>
                <w:lang w:eastAsia="zh-CN"/>
              </w:rPr>
              <w:t>序号</w:t>
            </w:r>
          </w:p>
        </w:tc>
        <w:tc>
          <w:tcPr>
            <w:tcW w:w="3633" w:type="dxa"/>
            <w:gridSpan w:val="2"/>
            <w:tcBorders>
              <w:top w:val="single" w:sz="4" w:space="0" w:color="auto"/>
              <w:left w:val="nil"/>
              <w:bottom w:val="single" w:sz="4" w:space="0" w:color="auto"/>
              <w:right w:val="single" w:sz="4" w:space="0" w:color="auto"/>
            </w:tcBorders>
            <w:vAlign w:val="center"/>
          </w:tcPr>
          <w:p>
            <w:pPr>
              <w:adjustRightInd w:val="0"/>
              <w:snapToGrid w:val="0"/>
              <w:spacing w:line="0" w:lineRule="atLeast"/>
              <w:jc w:val="center"/>
              <w:rPr>
                <w:rFonts w:eastAsia="仿宋_GB2312"/>
                <w:color w:val="000000"/>
                <w:highlight w:val="none"/>
              </w:rPr>
            </w:pPr>
            <w:r>
              <w:rPr>
                <w:rFonts w:eastAsia="仿宋_GB2312"/>
                <w:color w:val="000000"/>
                <w:highlight w:val="none"/>
              </w:rPr>
              <w:t>投标人名称</w:t>
            </w:r>
          </w:p>
        </w:tc>
        <w:tc>
          <w:tcPr>
            <w:tcW w:w="1271" w:type="dxa"/>
            <w:tcBorders>
              <w:top w:val="single" w:sz="4" w:space="0" w:color="auto"/>
              <w:left w:val="nil"/>
              <w:bottom w:val="single" w:sz="4" w:space="0" w:color="auto"/>
              <w:right w:val="single" w:sz="4" w:space="0" w:color="auto"/>
            </w:tcBorders>
            <w:vAlign w:val="center"/>
          </w:tcPr>
          <w:p>
            <w:pPr>
              <w:adjustRightInd w:val="0"/>
              <w:snapToGrid w:val="0"/>
              <w:spacing w:line="0" w:lineRule="atLeast"/>
              <w:jc w:val="center"/>
              <w:rPr>
                <w:rFonts w:eastAsia="仿宋_GB2312" w:hint="eastAsia"/>
                <w:color w:val="000000"/>
                <w:highlight w:val="none"/>
              </w:rPr>
            </w:pPr>
            <w:r>
              <w:rPr>
                <w:rFonts w:eastAsia="仿宋_GB2312"/>
                <w:color w:val="000000"/>
                <w:highlight w:val="none"/>
              </w:rPr>
              <w:t>首轮报价</w:t>
            </w:r>
          </w:p>
        </w:tc>
        <w:tc>
          <w:tcPr>
            <w:tcW w:w="1102" w:type="dxa"/>
            <w:tcBorders>
              <w:top w:val="single" w:sz="4" w:space="0" w:color="auto"/>
              <w:left w:val="nil"/>
              <w:bottom w:val="single" w:sz="4" w:space="0" w:color="auto"/>
              <w:right w:val="single" w:sz="4" w:space="0" w:color="auto"/>
            </w:tcBorders>
            <w:vAlign w:val="center"/>
          </w:tcPr>
          <w:p>
            <w:pPr>
              <w:adjustRightInd w:val="0"/>
              <w:snapToGrid w:val="0"/>
              <w:spacing w:line="0" w:lineRule="atLeast"/>
              <w:jc w:val="center"/>
              <w:rPr>
                <w:rFonts w:eastAsia="仿宋_GB2312" w:hint="eastAsia"/>
                <w:color w:val="000000"/>
                <w:highlight w:val="none"/>
              </w:rPr>
            </w:pPr>
            <w:r>
              <w:rPr>
                <w:rFonts w:eastAsia="仿宋_GB2312" w:hint="eastAsia"/>
                <w:color w:val="000000"/>
                <w:highlight w:val="none"/>
                <w:lang w:eastAsia="zh-CN"/>
              </w:rPr>
              <w:t>二轮报价</w:t>
            </w:r>
          </w:p>
        </w:tc>
        <w:tc>
          <w:tcPr>
            <w:tcW w:w="791" w:type="dxa"/>
            <w:tcBorders>
              <w:top w:val="single" w:sz="4" w:space="0" w:color="auto"/>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金额单位</w:t>
            </w:r>
          </w:p>
        </w:tc>
        <w:tc>
          <w:tcPr>
            <w:tcW w:w="1267" w:type="dxa"/>
            <w:tcBorders>
              <w:top w:val="single" w:sz="4" w:space="0" w:color="auto"/>
              <w:left w:val="nil"/>
              <w:bottom w:val="single" w:sz="4" w:space="0" w:color="auto"/>
              <w:right w:val="single" w:sz="4" w:space="0" w:color="auto"/>
            </w:tcBorders>
            <w:vAlign w:val="center"/>
          </w:tcPr>
          <w:p>
            <w:pPr>
              <w:adjustRightInd w:val="0"/>
              <w:snapToGrid w:val="0"/>
              <w:spacing w:line="0" w:lineRule="atLeast"/>
              <w:jc w:val="center"/>
              <w:rPr>
                <w:rFonts w:eastAsia="仿宋_GB2312"/>
                <w:color w:val="000000"/>
                <w:highlight w:val="none"/>
              </w:rPr>
            </w:pPr>
            <w:r>
              <w:rPr>
                <w:rFonts w:eastAsia="仿宋_GB2312"/>
                <w:color w:val="000000"/>
                <w:highlight w:val="none"/>
              </w:rPr>
              <w:t>开封备注</w:t>
            </w:r>
          </w:p>
        </w:tc>
      </w:tr>
      <w:tr>
        <w:tblPrEx>
          <w:jc w:val="center"/>
          <w:tblLayout w:type="fixed"/>
          <w:tblCellMar>
            <w:top w:w="0" w:type="dxa"/>
            <w:left w:w="108" w:type="dxa"/>
            <w:bottom w:w="0" w:type="dxa"/>
            <w:right w:w="108" w:type="dxa"/>
          </w:tblCellMar>
          <w:tblLook w:val="0000"/>
        </w:tblPrEx>
        <w:trPr>
          <w:trHeight w:val="139"/>
          <w:jc w:val="center"/>
        </w:trPr>
        <w:tc>
          <w:tcPr>
            <w:tcW w:w="826" w:type="dxa"/>
            <w:tcBorders>
              <w:top w:val="nil"/>
              <w:left w:val="single" w:sz="4" w:space="0" w:color="auto"/>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num</w:t>
            </w:r>
          </w:p>
        </w:tc>
        <w:tc>
          <w:tcPr>
            <w:tcW w:w="3633" w:type="dxa"/>
            <w:gridSpan w:val="2"/>
            <w:tcBorders>
              <w:top w:val="nil"/>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supplierName</w:t>
            </w:r>
          </w:p>
        </w:tc>
        <w:tc>
          <w:tcPr>
            <w:tcW w:w="1271" w:type="dxa"/>
            <w:tcBorders>
              <w:top w:val="nil"/>
              <w:left w:val="nil"/>
              <w:bottom w:val="single" w:sz="4" w:space="0" w:color="auto"/>
              <w:right w:val="single" w:sz="4" w:space="0" w:color="auto"/>
            </w:tcBorders>
            <w:vAlign w:val="center"/>
          </w:tcPr>
          <w:p>
            <w:pPr>
              <w:adjustRightInd w:val="0"/>
              <w:snapToGrid w:val="0"/>
              <w:spacing w:line="0" w:lineRule="atLeast"/>
              <w:jc w:val="center"/>
              <w:rPr>
                <w:rFonts w:ascii="仿宋_GB2312" w:eastAsia="仿宋_GB2312" w:hAnsi="仿宋" w:hint="default"/>
                <w:szCs w:val="22"/>
                <w:highlight w:val="none"/>
                <w:lang w:val="en-US" w:eastAsia="zh-CN"/>
              </w:rPr>
            </w:pPr>
            <w:r>
              <w:rPr>
                <w:rFonts w:ascii="仿宋_GB2312" w:eastAsia="仿宋_GB2312" w:hAnsi="仿宋" w:hint="eastAsia"/>
                <w:szCs w:val="22"/>
                <w:highlight w:val="none"/>
                <w:lang w:val="en-US" w:eastAsia="zh-CN"/>
              </w:rPr>
              <w:t>firstOffer</w:t>
            </w:r>
          </w:p>
        </w:tc>
        <w:tc>
          <w:tcPr>
            <w:tcW w:w="1102" w:type="dxa"/>
            <w:tcBorders>
              <w:top w:val="nil"/>
              <w:left w:val="nil"/>
              <w:bottom w:val="single" w:sz="4" w:space="0" w:color="auto"/>
              <w:right w:val="single" w:sz="4" w:space="0" w:color="auto"/>
            </w:tcBorders>
            <w:vAlign w:val="center"/>
          </w:tcPr>
          <w:p>
            <w:pPr>
              <w:adjustRightInd w:val="0"/>
              <w:snapToGrid w:val="0"/>
              <w:spacing w:line="0" w:lineRule="atLeast"/>
              <w:jc w:val="center"/>
              <w:rPr>
                <w:rFonts w:ascii="仿宋_GB2312" w:eastAsia="仿宋_GB2312" w:hAnsi="仿宋" w:hint="default"/>
                <w:szCs w:val="22"/>
                <w:highlight w:val="none"/>
                <w:lang w:val="en-US" w:eastAsia="zh-CN"/>
              </w:rPr>
            </w:pPr>
            <w:r>
              <w:rPr>
                <w:rFonts w:ascii="仿宋_GB2312" w:eastAsia="仿宋_GB2312" w:hAnsi="仿宋" w:hint="eastAsia"/>
                <w:szCs w:val="22"/>
                <w:highlight w:val="none"/>
                <w:lang w:val="en-US" w:eastAsia="zh-CN"/>
              </w:rPr>
              <w:t>endOffer</w:t>
            </w:r>
          </w:p>
        </w:tc>
        <w:tc>
          <w:tcPr>
            <w:tcW w:w="791" w:type="dxa"/>
            <w:tcBorders>
              <w:top w:val="nil"/>
              <w:left w:val="nil"/>
              <w:bottom w:val="single" w:sz="4" w:space="0" w:color="auto"/>
              <w:right w:val="single" w:sz="4" w:space="0" w:color="auto"/>
            </w:tcBorders>
            <w:vAlign w:val="center"/>
          </w:tcPr>
          <w:p>
            <w:pPr>
              <w:adjustRightInd w:val="0"/>
              <w:snapToGrid w:val="0"/>
              <w:spacing w:line="0" w:lineRule="atLeast"/>
              <w:jc w:val="center"/>
              <w:rPr>
                <w:rFonts w:ascii="仿宋_GB2312" w:eastAsia="仿宋_GB2312" w:hAnsi="仿宋" w:hint="default"/>
                <w:szCs w:val="22"/>
                <w:highlight w:val="none"/>
                <w:lang w:val="en-US" w:eastAsia="zh-CN"/>
              </w:rPr>
            </w:pPr>
            <w:r>
              <w:rPr>
                <w:rFonts w:ascii="仿宋_GB2312" w:eastAsia="仿宋_GB2312" w:hAnsi="仿宋" w:hint="eastAsia"/>
                <w:szCs w:val="22"/>
                <w:highlight w:val="none"/>
                <w:lang w:val="en-US" w:eastAsia="zh-CN"/>
              </w:rPr>
              <w:t>contractCurrency</w:t>
            </w:r>
          </w:p>
        </w:tc>
        <w:tc>
          <w:tcPr>
            <w:tcW w:w="1267" w:type="dxa"/>
            <w:tcBorders>
              <w:top w:val="nil"/>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remark</w:t>
            </w:r>
          </w:p>
        </w:tc>
      </w:tr>
    </w:tbl>
    <w:p>
      <w:pPr>
        <w:keepNext w:val="0"/>
        <w:keepLines w:val="0"/>
        <w:pageBreakBefore w:val="0"/>
        <w:widowControl/>
        <w:kinsoku/>
        <w:wordWrap/>
        <w:overflowPunct/>
        <w:topLinePunct w:val="0"/>
        <w:autoSpaceDE/>
        <w:autoSpaceDN/>
        <w:bidi w:val="0"/>
        <w:adjustRightInd/>
        <w:snapToGrid/>
        <w:spacing w:before="312" w:beforeLines="100" w:after="312" w:afterLines="100"/>
        <w:textAlignment w:val="auto"/>
        <w:outlineLvl w:val="9"/>
        <w:rPr>
          <w:rFonts w:ascii="黑体" w:eastAsia="黑体" w:hAnsi="黑体" w:hint="eastAsia"/>
          <w:sz w:val="32"/>
          <w:szCs w:val="32"/>
          <w:highlight w:val="none"/>
          <w:lang w:eastAsia="zh-CN"/>
        </w:rPr>
      </w:pPr>
    </w:p>
    <w:p>
      <w:pPr>
        <w:keepNext w:val="0"/>
        <w:keepLines w:val="0"/>
        <w:pageBreakBefore w:val="0"/>
        <w:widowControl/>
        <w:kinsoku/>
        <w:wordWrap/>
        <w:overflowPunct/>
        <w:topLinePunct w:val="0"/>
        <w:autoSpaceDE/>
        <w:autoSpaceDN/>
        <w:bidi w:val="0"/>
        <w:adjustRightInd/>
        <w:snapToGrid/>
        <w:spacing w:before="312" w:beforeLines="100" w:after="312" w:afterLines="100"/>
        <w:textAlignment w:val="auto"/>
        <w:outlineLvl w:val="9"/>
        <w:rPr>
          <w:rFonts w:ascii="黑体" w:eastAsia="黑体" w:hAnsi="黑体" w:hint="eastAsia"/>
          <w:sz w:val="32"/>
          <w:szCs w:val="32"/>
          <w:highlight w:val="none"/>
          <w:lang w:eastAsia="zh-CN"/>
        </w:rPr>
      </w:pPr>
    </w:p>
    <w:p>
      <w:pPr>
        <w:keepNext w:val="0"/>
        <w:keepLines w:val="0"/>
        <w:pageBreakBefore w:val="0"/>
        <w:widowControl/>
        <w:kinsoku/>
        <w:wordWrap/>
        <w:overflowPunct/>
        <w:topLinePunct w:val="0"/>
        <w:autoSpaceDE/>
        <w:autoSpaceDN/>
        <w:bidi w:val="0"/>
        <w:adjustRightInd/>
        <w:snapToGrid/>
        <w:spacing w:before="312" w:beforeLines="100" w:after="312" w:afterLines="100"/>
        <w:textAlignment w:val="auto"/>
        <w:outlineLvl w:val="9"/>
        <w:rPr>
          <w:rFonts w:ascii="黑体" w:eastAsia="黑体" w:hAnsi="黑体" w:hint="eastAsia"/>
          <w:sz w:val="32"/>
          <w:szCs w:val="32"/>
          <w:highlight w:val="none"/>
          <w:lang w:eastAsia="zh-CN"/>
        </w:rPr>
      </w:pPr>
    </w:p>
    <w:p>
      <w:pPr>
        <w:keepNext w:val="0"/>
        <w:keepLines w:val="0"/>
        <w:pageBreakBefore w:val="0"/>
        <w:widowControl/>
        <w:kinsoku/>
        <w:wordWrap/>
        <w:overflowPunct/>
        <w:topLinePunct w:val="0"/>
        <w:autoSpaceDE/>
        <w:autoSpaceDN/>
        <w:bidi w:val="0"/>
        <w:adjustRightInd/>
        <w:snapToGrid/>
        <w:spacing w:before="312" w:beforeLines="100" w:after="312" w:afterLines="100"/>
        <w:textAlignment w:val="auto"/>
        <w:outlineLvl w:val="9"/>
        <w:rPr>
          <w:rFonts w:ascii="黑体" w:eastAsia="黑体" w:hAnsi="黑体" w:hint="eastAsia"/>
          <w:sz w:val="32"/>
          <w:szCs w:val="32"/>
          <w:highlight w:val="none"/>
          <w:lang w:eastAsia="zh-CN"/>
        </w:rPr>
      </w:pPr>
      <w:r>
        <w:rPr>
          <w:rFonts w:ascii="黑体" w:eastAsia="黑体" w:hAnsi="黑体" w:hint="eastAsia"/>
          <w:sz w:val="32"/>
          <w:szCs w:val="32"/>
          <w:highlight w:val="none"/>
          <w:lang w:eastAsia="zh-CN"/>
        </w:rPr>
        <w:t>三、拟推荐评审结果（评审报告）</w:t>
      </w:r>
    </w:p>
    <w:p>
      <w:pPr>
        <w:spacing w:line="600" w:lineRule="exact"/>
        <w:ind w:firstLine="440" w:firstLineChars="200"/>
        <w:rPr>
          <w:rFonts w:eastAsia="仿宋_GB2312" w:hint="eastAsia"/>
          <w:color w:val="000000"/>
          <w:sz w:val="32"/>
          <w:highlight w:val="none"/>
          <w:lang w:eastAsia="zh-CN"/>
        </w:rPr>
      </w:pPr>
      <w:r>
        <w:rPr>
          <w:rFonts w:eastAsia="仿宋_GB2312"/>
          <w:color w:val="000000"/>
          <w:sz w:val="32"/>
          <w:highlight w:val="none"/>
          <w:lang w:eastAsia="zh-CN"/>
        </w:rPr>
        <w:t>本次采购活动</w:t>
      </w:r>
      <w:r>
        <w:rPr>
          <w:rFonts w:eastAsia="仿宋_GB2312" w:hint="eastAsia"/>
          <w:color w:val="000000"/>
          <w:sz w:val="32"/>
          <w:highlight w:val="none"/>
          <w:lang w:eastAsia="zh-CN"/>
        </w:rPr>
        <w:t>采购小组</w:t>
      </w:r>
      <w:r>
        <w:rPr>
          <w:rFonts w:eastAsia="仿宋_GB2312"/>
          <w:color w:val="000000"/>
          <w:sz w:val="32"/>
          <w:highlight w:val="none"/>
          <w:lang w:eastAsia="zh-CN"/>
        </w:rPr>
        <w:t>全体成员一致同意本评审报告的全部评审意见和评审结果并签字确认</w:t>
      </w:r>
      <w:r>
        <w:rPr>
          <w:rFonts w:eastAsia="仿宋_GB2312" w:hint="eastAsia"/>
          <w:color w:val="000000"/>
          <w:sz w:val="32"/>
          <w:highlight w:val="none"/>
          <w:lang w:eastAsia="zh-CN"/>
        </w:rPr>
        <w:t>。</w:t>
      </w:r>
      <w:bookmarkStart w:id="3" w:name="_Toc357514876"/>
      <w:bookmarkStart w:id="4" w:name="_Toc355682522"/>
    </w:p>
    <w:tbl>
      <w:tblPr>
        <w:tblStyle w:val="TableNormal"/>
        <w:jc w:val="center"/>
        <w:tblLayout w:type="fixed"/>
        <w:tblCellMar>
          <w:top w:w="0" w:type="dxa"/>
          <w:left w:w="108" w:type="dxa"/>
          <w:bottom w:w="0" w:type="dxa"/>
          <w:right w:w="108" w:type="dxa"/>
        </w:tblCellMar>
        <w:tblLook w:val="0000"/>
      </w:tblPr>
      <w:tblGrid>
        <w:gridCol w:w="724"/>
        <w:gridCol w:w="3580"/>
        <w:gridCol w:w="2090"/>
        <w:gridCol w:w="1657"/>
      </w:tblGrid>
      <w:tr>
        <w:tblPrEx>
          <w:jc w:val="center"/>
          <w:tblLayout w:type="fixed"/>
          <w:tblCellMar>
            <w:top w:w="0" w:type="dxa"/>
            <w:left w:w="108" w:type="dxa"/>
            <w:bottom w:w="0" w:type="dxa"/>
            <w:right w:w="108" w:type="dxa"/>
          </w:tblCellMar>
          <w:tblLook w:val="0000"/>
        </w:tblPrEx>
        <w:trPr>
          <w:trHeight w:val="788"/>
          <w:jc w:val="center"/>
        </w:trPr>
        <w:tc>
          <w:tcPr>
            <w:tcW w:w="724"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after="0" w:line="240" w:lineRule="auto"/>
              <w:jc w:val="center"/>
              <w:rPr>
                <w:rFonts w:ascii="黑体" w:eastAsia="黑体" w:hAnsi="黑体"/>
                <w:sz w:val="24"/>
                <w:szCs w:val="24"/>
                <w:highlight w:val="none"/>
              </w:rPr>
            </w:pPr>
            <w:r>
              <w:rPr>
                <w:rFonts w:ascii="黑体" w:eastAsia="黑体" w:hAnsi="黑体" w:hint="eastAsia"/>
                <w:sz w:val="24"/>
                <w:szCs w:val="24"/>
                <w:highlight w:val="none"/>
              </w:rPr>
              <w:t>序号</w:t>
            </w:r>
          </w:p>
        </w:tc>
        <w:tc>
          <w:tcPr>
            <w:tcW w:w="3580" w:type="dxa"/>
            <w:tcBorders>
              <w:top w:val="single" w:sz="4" w:space="0" w:color="auto"/>
              <w:left w:val="nil"/>
              <w:bottom w:val="single" w:sz="4" w:space="0" w:color="auto"/>
              <w:right w:val="single" w:sz="4" w:space="0" w:color="auto"/>
            </w:tcBorders>
            <w:vAlign w:val="center"/>
          </w:tcPr>
          <w:p>
            <w:pPr>
              <w:adjustRightInd w:val="0"/>
              <w:snapToGrid w:val="0"/>
              <w:spacing w:after="0" w:line="240" w:lineRule="auto"/>
              <w:jc w:val="center"/>
              <w:rPr>
                <w:rFonts w:ascii="黑体" w:eastAsia="黑体" w:hAnsi="黑体"/>
                <w:sz w:val="24"/>
                <w:szCs w:val="24"/>
                <w:highlight w:val="none"/>
              </w:rPr>
            </w:pPr>
            <w:r>
              <w:rPr>
                <w:rFonts w:ascii="黑体" w:eastAsia="黑体" w:hAnsi="黑体" w:hint="eastAsia"/>
                <w:sz w:val="24"/>
                <w:szCs w:val="24"/>
                <w:highlight w:val="none"/>
                <w:lang w:eastAsia="zh-CN"/>
              </w:rPr>
              <w:t>供应商</w:t>
            </w:r>
            <w:r>
              <w:rPr>
                <w:rFonts w:ascii="黑体" w:eastAsia="黑体" w:hAnsi="黑体" w:hint="eastAsia"/>
                <w:sz w:val="24"/>
                <w:szCs w:val="24"/>
                <w:highlight w:val="none"/>
              </w:rPr>
              <w:t>名称</w:t>
            </w:r>
          </w:p>
        </w:tc>
        <w:tc>
          <w:tcPr>
            <w:tcW w:w="2090" w:type="dxa"/>
            <w:tcBorders>
              <w:top w:val="single" w:sz="4" w:space="0" w:color="auto"/>
              <w:left w:val="nil"/>
              <w:bottom w:val="single" w:sz="4" w:space="0" w:color="auto"/>
              <w:right w:val="single" w:sz="4" w:space="0" w:color="auto"/>
            </w:tcBorders>
            <w:vAlign w:val="center"/>
          </w:tcPr>
          <w:p>
            <w:pPr>
              <w:adjustRightInd w:val="0"/>
              <w:snapToGrid w:val="0"/>
              <w:spacing w:after="0" w:line="240" w:lineRule="auto"/>
              <w:jc w:val="center"/>
              <w:rPr>
                <w:rFonts w:ascii="黑体" w:eastAsia="黑体" w:hAnsi="黑体"/>
                <w:sz w:val="24"/>
                <w:szCs w:val="24"/>
                <w:highlight w:val="none"/>
                <w:lang w:eastAsia="zh-CN"/>
              </w:rPr>
            </w:pPr>
            <w:r>
              <w:rPr>
                <w:rFonts w:ascii="黑体" w:eastAsia="黑体" w:hAnsi="黑体" w:hint="eastAsia"/>
                <w:sz w:val="24"/>
                <w:szCs w:val="24"/>
                <w:highlight w:val="none"/>
                <w:lang w:eastAsia="zh-CN"/>
              </w:rPr>
              <w:t>标的</w:t>
            </w:r>
          </w:p>
        </w:tc>
        <w:tc>
          <w:tcPr>
            <w:tcW w:w="1657" w:type="dxa"/>
            <w:tcBorders>
              <w:top w:val="single" w:sz="4" w:space="0" w:color="auto"/>
              <w:left w:val="nil"/>
              <w:bottom w:val="single" w:sz="4" w:space="0" w:color="auto"/>
              <w:right w:val="single" w:sz="4" w:space="0" w:color="auto"/>
            </w:tcBorders>
            <w:vAlign w:val="center"/>
          </w:tcPr>
          <w:p>
            <w:pPr>
              <w:adjustRightInd w:val="0"/>
              <w:snapToGrid w:val="0"/>
              <w:spacing w:after="0" w:line="240" w:lineRule="auto"/>
              <w:jc w:val="center"/>
              <w:rPr>
                <w:rFonts w:ascii="黑体" w:eastAsia="黑体" w:hAnsi="黑体" w:hint="eastAsia"/>
                <w:sz w:val="24"/>
                <w:szCs w:val="24"/>
                <w:highlight w:val="none"/>
                <w:lang w:eastAsia="zh-CN"/>
              </w:rPr>
            </w:pPr>
            <w:r>
              <w:rPr>
                <w:rFonts w:ascii="黑体" w:eastAsia="黑体" w:hAnsi="黑体" w:hint="eastAsia"/>
                <w:sz w:val="24"/>
                <w:szCs w:val="24"/>
                <w:highlight w:val="none"/>
                <w:lang w:eastAsia="zh-CN"/>
              </w:rPr>
              <w:t>成交价格（元）</w:t>
            </w:r>
          </w:p>
        </w:tc>
      </w:tr>
      <w:tr>
        <w:tblPrEx>
          <w:jc w:val="center"/>
          <w:tblLayout w:type="fixed"/>
          <w:tblCellMar>
            <w:top w:w="0" w:type="dxa"/>
            <w:left w:w="108" w:type="dxa"/>
            <w:bottom w:w="0" w:type="dxa"/>
            <w:right w:w="108" w:type="dxa"/>
          </w:tblCellMar>
          <w:tblLook w:val="0000"/>
        </w:tblPrEx>
        <w:trPr>
          <w:trHeight w:val="788"/>
          <w:jc w:val="center"/>
        </w:trPr>
        <w:tc>
          <w:tcPr>
            <w:tcW w:w="724"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num</w:t>
            </w:r>
          </w:p>
        </w:tc>
        <w:tc>
          <w:tcPr>
            <w:tcW w:w="3580" w:type="dxa"/>
            <w:tcBorders>
              <w:top w:val="single" w:sz="4" w:space="0" w:color="auto"/>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supplierName</w:t>
            </w:r>
          </w:p>
        </w:tc>
        <w:tc>
          <w:tcPr>
            <w:tcW w:w="2090" w:type="dxa"/>
            <w:tcBorders>
              <w:top w:val="single" w:sz="4" w:space="0" w:color="auto"/>
              <w:left w:val="nil"/>
              <w:bottom w:val="single" w:sz="4" w:space="0" w:color="auto"/>
              <w:right w:val="single" w:sz="4" w:space="0" w:color="auto"/>
            </w:tcBorders>
            <w:vAlign w:val="center"/>
          </w:tcPr>
          <w:p>
            <w:pPr>
              <w:adjustRightInd w:val="0"/>
              <w:snapToGrid w:val="0"/>
              <w:spacing w:line="0" w:lineRule="atLeast"/>
              <w:jc w:val="center"/>
              <w:rPr>
                <w:rFonts w:eastAsia="仿宋_GB2312" w:hint="default"/>
                <w:color w:val="000000"/>
                <w:highlight w:val="none"/>
                <w:lang w:val="en-US" w:eastAsia="zh-CN"/>
              </w:rPr>
            </w:pPr>
            <w:r>
              <w:rPr>
                <w:rFonts w:eastAsia="仿宋_GB2312" w:hint="eastAsia"/>
                <w:color w:val="000000"/>
                <w:highlight w:val="none"/>
                <w:lang w:val="en-US" w:eastAsia="zh-CN"/>
              </w:rPr>
              <w:t>subject</w:t>
            </w:r>
          </w:p>
        </w:tc>
        <w:tc>
          <w:tcPr>
            <w:tcW w:w="1657" w:type="dxa"/>
            <w:tcBorders>
              <w:top w:val="single" w:sz="4" w:space="0" w:color="auto"/>
              <w:left w:val="nil"/>
              <w:bottom w:val="single" w:sz="4" w:space="0" w:color="auto"/>
              <w:right w:val="single" w:sz="4" w:space="0" w:color="auto"/>
            </w:tcBorders>
            <w:vAlign w:val="center"/>
          </w:tcPr>
          <w:p>
            <w:pPr>
              <w:adjustRightInd w:val="0"/>
              <w:snapToGrid w:val="0"/>
              <w:spacing w:line="0" w:lineRule="atLeast"/>
              <w:jc w:val="center"/>
              <w:rPr>
                <w:rFonts w:ascii="仿宋_GB2312" w:eastAsia="仿宋_GB2312" w:hAnsi="仿宋" w:hint="default"/>
                <w:szCs w:val="22"/>
                <w:highlight w:val="none"/>
                <w:lang w:val="en-US" w:eastAsia="zh-CN"/>
              </w:rPr>
            </w:pPr>
            <w:r>
              <w:rPr>
                <w:rFonts w:ascii="仿宋_GB2312" w:eastAsia="仿宋_GB2312" w:hAnsi="仿宋" w:hint="eastAsia"/>
                <w:szCs w:val="22"/>
                <w:highlight w:val="none"/>
                <w:lang w:val="en-US" w:eastAsia="zh-CN"/>
              </w:rPr>
              <w:t>transactionPrice</w:t>
            </w:r>
          </w:p>
        </w:tc>
      </w:tr>
    </w:tbl>
    <w:p>
      <w:pPr>
        <w:keepNext w:val="0"/>
        <w:keepLines w:val="0"/>
        <w:pageBreakBefore w:val="0"/>
        <w:widowControl/>
        <w:kinsoku/>
        <w:wordWrap/>
        <w:overflowPunct/>
        <w:topLinePunct w:val="0"/>
        <w:autoSpaceDE/>
        <w:autoSpaceDN/>
        <w:bidi w:val="0"/>
        <w:adjustRightInd/>
        <w:snapToGrid/>
        <w:spacing w:before="312" w:beforeLines="100" w:after="312" w:afterLines="100" w:line="600" w:lineRule="exact"/>
        <w:textAlignment w:val="auto"/>
        <w:outlineLvl w:val="9"/>
        <w:rPr>
          <w:rFonts w:ascii="黑体" w:eastAsia="黑体" w:hAnsi="黑体" w:hint="eastAsia"/>
          <w:sz w:val="32"/>
          <w:szCs w:val="32"/>
          <w:highlight w:val="none"/>
          <w:lang w:eastAsia="zh-CN"/>
        </w:rPr>
      </w:pPr>
      <w:bookmarkEnd w:id="3"/>
      <w:bookmarkEnd w:id="4"/>
    </w:p>
    <w:p>
      <w:pPr>
        <w:keepNext w:val="0"/>
        <w:keepLines w:val="0"/>
        <w:pageBreakBefore w:val="0"/>
        <w:widowControl/>
        <w:kinsoku/>
        <w:wordWrap/>
        <w:overflowPunct/>
        <w:topLinePunct w:val="0"/>
        <w:autoSpaceDE/>
        <w:autoSpaceDN/>
        <w:bidi w:val="0"/>
        <w:adjustRightInd/>
        <w:snapToGrid/>
        <w:spacing w:before="312" w:beforeLines="100" w:after="312" w:afterLines="100" w:line="600" w:lineRule="exact"/>
        <w:textAlignment w:val="auto"/>
        <w:outlineLvl w:val="9"/>
        <w:rPr>
          <w:rFonts w:ascii="黑体" w:eastAsia="黑体" w:hAnsi="黑体" w:hint="eastAsia"/>
          <w:sz w:val="32"/>
          <w:szCs w:val="32"/>
          <w:highlight w:val="none"/>
          <w:lang w:eastAsia="zh-CN"/>
        </w:rPr>
      </w:pPr>
      <w:r>
        <w:rPr>
          <w:rFonts w:ascii="黑体" w:eastAsia="黑体" w:hAnsi="黑体" w:hint="eastAsia"/>
          <w:sz w:val="32"/>
          <w:szCs w:val="32"/>
          <w:highlight w:val="none"/>
          <w:lang w:eastAsia="zh-CN"/>
        </w:rPr>
        <w:t>四、廉洁承诺</w:t>
      </w:r>
    </w:p>
    <w:p>
      <w:pPr>
        <w:keepNext w:val="0"/>
        <w:keepLines w:val="0"/>
        <w:pageBreakBefore w:val="0"/>
        <w:widowControl/>
        <w:kinsoku/>
        <w:wordWrap/>
        <w:overflowPunct/>
        <w:topLinePunct w:val="0"/>
        <w:autoSpaceDE/>
        <w:autoSpaceDN/>
        <w:bidi w:val="0"/>
        <w:adjustRightInd/>
        <w:snapToGrid/>
        <w:spacing w:line="600" w:lineRule="exact"/>
        <w:ind w:firstLine="440" w:firstLineChars="200"/>
        <w:jc w:val="both"/>
        <w:textAlignment w:val="auto"/>
        <w:outlineLvl w:val="9"/>
        <w:rPr>
          <w:rFonts w:eastAsia="仿宋_GB2312"/>
          <w:color w:val="000000"/>
          <w:sz w:val="32"/>
          <w:highlight w:val="none"/>
          <w:lang w:eastAsia="zh-CN"/>
        </w:rPr>
      </w:pPr>
      <w:r>
        <w:rPr>
          <w:rFonts w:eastAsia="仿宋_GB2312"/>
          <w:color w:val="000000"/>
          <w:sz w:val="32"/>
          <w:highlight w:val="none"/>
          <w:lang w:eastAsia="zh-CN"/>
        </w:rPr>
        <w:t>本人参加</w:t>
      </w:r>
      <w:r>
        <w:rPr>
          <w:rFonts w:eastAsia="仿宋_GB2312" w:hint="eastAsia"/>
          <w:color w:val="000000"/>
          <w:sz w:val="32"/>
          <w:highlight w:val="none"/>
          <w:lang w:eastAsia="zh-CN"/>
        </w:rPr>
        <w:t>北京智芯微电子科技有限</w:t>
      </w:r>
      <w:r>
        <w:rPr>
          <w:rFonts w:eastAsia="仿宋_GB2312"/>
          <w:color w:val="000000"/>
          <w:sz w:val="32"/>
          <w:highlight w:val="none"/>
          <w:lang w:eastAsia="zh-CN"/>
        </w:rPr>
        <w:t>公</w:t>
      </w:r>
      <w:r>
        <w:rPr>
          <w:rFonts w:eastAsia="仿宋_GB2312" w:hint="eastAsia"/>
          <w:color w:val="000000"/>
          <w:sz w:val="32"/>
          <w:szCs w:val="22"/>
          <w:highlight w:val="none"/>
          <w:lang w:eastAsia="zh-CN"/>
        </w:rPr>
        <w:t>司</w:t>
      </w:r>
      <w:r>
        <w:rPr>
          <w:rFonts w:eastAsia="仿宋_GB2312" w:hint="eastAsia"/>
          <w:color w:val="000000"/>
          <w:sz w:val="32"/>
          <w:szCs w:val="22"/>
          <w:highlight w:val="none"/>
          <w:lang w:val="en-US" w:eastAsia="zh-CN"/>
        </w:rPr>
        <w:t>${projectName}</w:t>
      </w:r>
      <w:r>
        <w:rPr>
          <w:rFonts w:eastAsia="仿宋_GB2312" w:hint="eastAsia"/>
          <w:color w:val="000000"/>
          <w:sz w:val="32"/>
          <w:szCs w:val="22"/>
          <w:highlight w:val="none"/>
          <w:lang w:eastAsia="zh-CN"/>
        </w:rPr>
        <w:t>项目</w:t>
      </w:r>
      <w:r>
        <w:rPr>
          <w:rFonts w:eastAsia="仿宋_GB2312" w:hint="eastAsia"/>
          <w:color w:val="000000"/>
          <w:sz w:val="32"/>
          <w:szCs w:val="22"/>
          <w:highlight w:val="none"/>
          <w:lang w:val="en-US" w:eastAsia="zh-CN"/>
        </w:rPr>
        <w:t>${purchaseMateriaName}</w:t>
      </w:r>
      <w:r>
        <w:rPr>
          <w:rFonts w:eastAsia="仿宋_GB2312" w:hint="eastAsia"/>
          <w:color w:val="000000"/>
          <w:sz w:val="32"/>
          <w:szCs w:val="22"/>
          <w:highlight w:val="none"/>
          <w:lang w:eastAsia="zh-CN"/>
        </w:rPr>
        <w:t>采购工作，在此郑重承</w:t>
      </w:r>
      <w:r>
        <w:rPr>
          <w:rFonts w:eastAsia="仿宋_GB2312" w:hint="eastAsia"/>
          <w:color w:val="000000"/>
          <w:sz w:val="32"/>
          <w:highlight w:val="none"/>
          <w:lang w:eastAsia="zh-CN"/>
        </w:rPr>
        <w:t>诺遵守《国家电网公司招标采购领域诚信体系建设规范》和</w:t>
      </w:r>
      <w:r>
        <w:rPr>
          <w:rFonts w:ascii="Times New Roman" w:eastAsia="仿宋_GB2312" w:hAnsi="Times New Roman"/>
          <w:sz w:val="32"/>
          <w:highlight w:val="none"/>
          <w:lang w:eastAsia="zh-CN"/>
        </w:rPr>
        <w:t>《</w:t>
      </w:r>
      <w:r>
        <w:rPr>
          <w:rFonts w:ascii="Times New Roman" w:eastAsia="仿宋_GB2312" w:hAnsi="Times New Roman" w:hint="eastAsia"/>
          <w:sz w:val="32"/>
          <w:highlight w:val="none"/>
          <w:lang w:eastAsia="zh-CN"/>
        </w:rPr>
        <w:t>国家电网公司</w:t>
      </w:r>
      <w:r>
        <w:rPr>
          <w:rFonts w:ascii="Times New Roman" w:eastAsia="仿宋_GB2312" w:hAnsi="Times New Roman"/>
          <w:sz w:val="32"/>
          <w:highlight w:val="none"/>
          <w:lang w:eastAsia="zh-CN"/>
        </w:rPr>
        <w:t>廉洁保密承诺书》</w:t>
      </w:r>
      <w:r>
        <w:rPr>
          <w:rFonts w:eastAsia="仿宋_GB2312" w:hint="eastAsia"/>
          <w:color w:val="000000"/>
          <w:sz w:val="32"/>
          <w:highlight w:val="none"/>
          <w:lang w:eastAsia="zh-CN"/>
        </w:rPr>
        <w:t>，</w:t>
      </w:r>
      <w:r>
        <w:rPr>
          <w:rFonts w:eastAsia="仿宋_GB2312"/>
          <w:color w:val="000000"/>
          <w:sz w:val="32"/>
          <w:highlight w:val="none"/>
          <w:lang w:eastAsia="zh-CN"/>
        </w:rPr>
        <w:t>若有违反上述承诺行为，将承担相应责任或后果。</w:t>
      </w:r>
    </w:p>
    <w:tbl>
      <w:tblPr>
        <w:tblStyle w:val="TableNormal"/>
        <w:tblW w:w="8620" w:type="dxa"/>
        <w:jc w:val="center"/>
        <w:tblLayout w:type="fixed"/>
        <w:tblCellMar>
          <w:top w:w="0" w:type="dxa"/>
          <w:left w:w="108" w:type="dxa"/>
          <w:bottom w:w="0" w:type="dxa"/>
          <w:right w:w="108" w:type="dxa"/>
        </w:tblCellMar>
        <w:tblLook w:val="0000"/>
      </w:tblPr>
      <w:tblGrid>
        <w:gridCol w:w="851"/>
        <w:gridCol w:w="2188"/>
        <w:gridCol w:w="1425"/>
        <w:gridCol w:w="2214"/>
        <w:gridCol w:w="1942"/>
      </w:tblGrid>
      <w:tr>
        <w:tblPrEx>
          <w:tblW w:w="8620" w:type="dxa"/>
          <w:jc w:val="center"/>
          <w:tblLayout w:type="fixed"/>
          <w:tblCellMar>
            <w:top w:w="0" w:type="dxa"/>
            <w:left w:w="108" w:type="dxa"/>
            <w:bottom w:w="0" w:type="dxa"/>
            <w:right w:w="108" w:type="dxa"/>
          </w:tblCellMar>
          <w:tblLook w:val="0000"/>
        </w:tblPrEx>
        <w:trPr>
          <w:trHeight w:val="701"/>
          <w:jc w:val="center"/>
        </w:trPr>
        <w:tc>
          <w:tcPr>
            <w:tcW w:w="851"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after="0" w:line="240" w:lineRule="auto"/>
              <w:jc w:val="center"/>
              <w:rPr>
                <w:rFonts w:ascii="黑体" w:eastAsia="黑体" w:hAnsi="黑体"/>
                <w:sz w:val="24"/>
                <w:szCs w:val="24"/>
                <w:highlight w:val="none"/>
              </w:rPr>
            </w:pPr>
            <w:r>
              <w:rPr>
                <w:rFonts w:ascii="黑体" w:eastAsia="黑体" w:hAnsi="黑体" w:hint="eastAsia"/>
                <w:sz w:val="24"/>
                <w:szCs w:val="24"/>
                <w:highlight w:val="none"/>
              </w:rPr>
              <w:t>序号</w:t>
            </w:r>
          </w:p>
        </w:tc>
        <w:tc>
          <w:tcPr>
            <w:tcW w:w="2188" w:type="dxa"/>
            <w:tcBorders>
              <w:top w:val="single" w:sz="4" w:space="0" w:color="auto"/>
              <w:left w:val="nil"/>
              <w:bottom w:val="single" w:sz="4" w:space="0" w:color="auto"/>
              <w:right w:val="single" w:sz="4" w:space="0" w:color="auto"/>
            </w:tcBorders>
            <w:vAlign w:val="center"/>
          </w:tcPr>
          <w:p>
            <w:pPr>
              <w:adjustRightInd w:val="0"/>
              <w:snapToGrid w:val="0"/>
              <w:spacing w:after="0" w:line="240" w:lineRule="auto"/>
              <w:jc w:val="center"/>
              <w:rPr>
                <w:rFonts w:ascii="黑体" w:eastAsia="黑体" w:hAnsi="黑体"/>
                <w:sz w:val="24"/>
                <w:szCs w:val="24"/>
                <w:highlight w:val="none"/>
                <w:lang w:eastAsia="zh-CN"/>
              </w:rPr>
            </w:pPr>
            <w:r>
              <w:rPr>
                <w:rFonts w:ascii="黑体" w:eastAsia="黑体" w:hAnsi="黑体" w:hint="eastAsia"/>
                <w:sz w:val="24"/>
                <w:szCs w:val="24"/>
                <w:highlight w:val="none"/>
                <w:lang w:eastAsia="zh-CN"/>
              </w:rPr>
              <w:t>部门名称</w:t>
            </w:r>
          </w:p>
        </w:tc>
        <w:tc>
          <w:tcPr>
            <w:tcW w:w="1425" w:type="dxa"/>
            <w:tcBorders>
              <w:top w:val="single" w:sz="4" w:space="0" w:color="auto"/>
              <w:left w:val="nil"/>
              <w:bottom w:val="single" w:sz="4" w:space="0" w:color="auto"/>
              <w:right w:val="single" w:sz="4" w:space="0" w:color="auto"/>
            </w:tcBorders>
            <w:vAlign w:val="center"/>
          </w:tcPr>
          <w:p>
            <w:pPr>
              <w:adjustRightInd w:val="0"/>
              <w:snapToGrid w:val="0"/>
              <w:spacing w:after="0" w:line="240" w:lineRule="auto"/>
              <w:jc w:val="center"/>
              <w:rPr>
                <w:rFonts w:ascii="黑体" w:eastAsia="黑体" w:hAnsi="黑体"/>
                <w:sz w:val="24"/>
                <w:szCs w:val="24"/>
                <w:highlight w:val="none"/>
              </w:rPr>
            </w:pPr>
            <w:r>
              <w:rPr>
                <w:rFonts w:ascii="黑体" w:eastAsia="黑体" w:hAnsi="黑体" w:hint="eastAsia"/>
                <w:sz w:val="24"/>
                <w:szCs w:val="24"/>
                <w:highlight w:val="none"/>
                <w:lang w:eastAsia="zh-CN"/>
              </w:rPr>
              <w:t>姓名</w:t>
            </w:r>
          </w:p>
        </w:tc>
        <w:tc>
          <w:tcPr>
            <w:tcW w:w="2214" w:type="dxa"/>
            <w:tcBorders>
              <w:top w:val="single" w:sz="4" w:space="0" w:color="auto"/>
              <w:left w:val="nil"/>
              <w:bottom w:val="single" w:sz="4" w:space="0" w:color="auto"/>
              <w:right w:val="single" w:sz="4" w:space="0" w:color="auto"/>
            </w:tcBorders>
            <w:vAlign w:val="center"/>
          </w:tcPr>
          <w:p>
            <w:pPr>
              <w:adjustRightInd w:val="0"/>
              <w:snapToGrid w:val="0"/>
              <w:spacing w:after="0" w:line="240" w:lineRule="auto"/>
              <w:jc w:val="center"/>
              <w:rPr>
                <w:rFonts w:ascii="黑体" w:eastAsia="黑体" w:hAnsi="黑体"/>
                <w:sz w:val="24"/>
                <w:szCs w:val="24"/>
                <w:highlight w:val="none"/>
                <w:lang w:eastAsia="zh-CN"/>
              </w:rPr>
            </w:pPr>
            <w:r>
              <w:rPr>
                <w:rFonts w:ascii="黑体" w:eastAsia="黑体" w:hAnsi="黑体" w:hint="eastAsia"/>
                <w:sz w:val="24"/>
                <w:szCs w:val="24"/>
                <w:highlight w:val="none"/>
                <w:lang w:eastAsia="zh-CN"/>
              </w:rPr>
              <w:t>职位</w:t>
            </w:r>
          </w:p>
        </w:tc>
        <w:tc>
          <w:tcPr>
            <w:tcW w:w="1942" w:type="dxa"/>
            <w:tcBorders>
              <w:top w:val="single" w:sz="4" w:space="0" w:color="auto"/>
              <w:left w:val="nil"/>
              <w:bottom w:val="single" w:sz="4" w:space="0" w:color="auto"/>
              <w:right w:val="single" w:sz="4" w:space="0" w:color="auto"/>
            </w:tcBorders>
            <w:vAlign w:val="center"/>
          </w:tcPr>
          <w:p>
            <w:pPr>
              <w:adjustRightInd w:val="0"/>
              <w:snapToGrid w:val="0"/>
              <w:spacing w:after="0" w:line="240" w:lineRule="auto"/>
              <w:jc w:val="center"/>
              <w:rPr>
                <w:rFonts w:ascii="黑体" w:eastAsia="黑体" w:hAnsi="黑体" w:hint="eastAsia"/>
                <w:sz w:val="24"/>
                <w:szCs w:val="24"/>
                <w:highlight w:val="none"/>
                <w:lang w:eastAsia="zh-CN"/>
              </w:rPr>
            </w:pPr>
            <w:r>
              <w:rPr>
                <w:rFonts w:ascii="黑体" w:eastAsia="黑体" w:hAnsi="黑体" w:hint="eastAsia"/>
                <w:sz w:val="24"/>
                <w:szCs w:val="24"/>
                <w:highlight w:val="none"/>
                <w:lang w:eastAsia="zh-CN"/>
              </w:rPr>
              <w:t>签名</w:t>
            </w:r>
          </w:p>
        </w:tc>
      </w:tr>
      <w:tr>
        <w:tblPrEx>
          <w:tblW w:w="8620" w:type="dxa"/>
          <w:jc w:val="center"/>
          <w:tblLayout w:type="fixed"/>
          <w:tblCellMar>
            <w:top w:w="0" w:type="dxa"/>
            <w:left w:w="108" w:type="dxa"/>
            <w:bottom w:w="0" w:type="dxa"/>
            <w:right w:w="108" w:type="dxa"/>
          </w:tblCellMar>
          <w:tblLook w:val="0000"/>
        </w:tblPrEx>
        <w:trPr>
          <w:trHeight w:val="488"/>
          <w:jc w:val="center"/>
        </w:trPr>
        <w:tc>
          <w:tcPr>
            <w:tcW w:w="851"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after="0" w:line="240" w:lineRule="auto"/>
              <w:jc w:val="center"/>
              <w:rPr>
                <w:rFonts w:ascii="仿宋_GB2312" w:eastAsia="仿宋_GB2312" w:hAnsi="宋体" w:hint="default"/>
                <w:sz w:val="24"/>
                <w:szCs w:val="24"/>
                <w:highlight w:val="none"/>
                <w:lang w:val="en-US" w:eastAsia="zh-CN"/>
              </w:rPr>
            </w:pPr>
            <w:r>
              <w:rPr>
                <w:rFonts w:ascii="仿宋_GB2312" w:eastAsia="仿宋_GB2312" w:hAnsi="宋体" w:hint="eastAsia"/>
                <w:sz w:val="24"/>
                <w:szCs w:val="24"/>
                <w:highlight w:val="none"/>
                <w:lang w:val="en-US" w:eastAsia="zh-CN"/>
              </w:rPr>
              <w:t>num</w:t>
            </w:r>
          </w:p>
        </w:tc>
        <w:tc>
          <w:tcPr>
            <w:tcW w:w="2188" w:type="dxa"/>
            <w:tcBorders>
              <w:top w:val="single" w:sz="4" w:space="0" w:color="auto"/>
              <w:left w:val="nil"/>
              <w:bottom w:val="single" w:sz="4" w:space="0" w:color="auto"/>
              <w:right w:val="single" w:sz="4" w:space="0" w:color="auto"/>
            </w:tcBorders>
            <w:vAlign w:val="center"/>
          </w:tcPr>
          <w:p>
            <w:pPr>
              <w:pStyle w:val="Default"/>
              <w:jc w:val="center"/>
              <w:rPr>
                <w:rFonts w:ascii="仿宋_GB2312" w:eastAsia="仿宋_GB2312" w:hAnsi="仿宋" w:cs="Times New Roman" w:hint="default"/>
                <w:color w:val="auto"/>
                <w:highlight w:val="none"/>
                <w:lang w:val="en-US" w:eastAsia="zh-CN"/>
              </w:rPr>
            </w:pPr>
            <w:r>
              <w:rPr>
                <w:rFonts w:ascii="仿宋_GB2312" w:eastAsia="仿宋_GB2312" w:hAnsi="仿宋" w:cs="Times New Roman" w:hint="eastAsia"/>
                <w:color w:val="auto"/>
                <w:highlight w:val="none"/>
                <w:lang w:val="en-US" w:eastAsia="zh-CN"/>
              </w:rPr>
              <w:t>name1</w:t>
            </w:r>
          </w:p>
        </w:tc>
        <w:tc>
          <w:tcPr>
            <w:tcW w:w="1425" w:type="dxa"/>
            <w:tcBorders>
              <w:top w:val="single" w:sz="4" w:space="0" w:color="auto"/>
              <w:left w:val="nil"/>
              <w:bottom w:val="single" w:sz="4" w:space="0" w:color="auto"/>
              <w:right w:val="single" w:sz="4" w:space="0" w:color="auto"/>
            </w:tcBorders>
            <w:vAlign w:val="center"/>
          </w:tcPr>
          <w:p>
            <w:pPr>
              <w:pStyle w:val="Default"/>
              <w:jc w:val="center"/>
              <w:rPr>
                <w:rFonts w:ascii="仿宋_GB2312" w:eastAsia="仿宋_GB2312" w:hAnsi="仿宋" w:cs="Times New Roman" w:hint="default"/>
                <w:color w:val="auto"/>
                <w:highlight w:val="none"/>
                <w:lang w:val="en-US" w:eastAsia="zh-CN"/>
              </w:rPr>
            </w:pPr>
            <w:r>
              <w:rPr>
                <w:rFonts w:ascii="仿宋_GB2312" w:eastAsia="仿宋_GB2312" w:hAnsi="仿宋" w:cs="Times New Roman" w:hint="eastAsia"/>
                <w:color w:val="auto"/>
                <w:highlight w:val="none"/>
                <w:lang w:val="en-US" w:eastAsia="zh-CN"/>
              </w:rPr>
              <w:t>post1</w:t>
            </w:r>
          </w:p>
        </w:tc>
        <w:tc>
          <w:tcPr>
            <w:tcW w:w="2214" w:type="dxa"/>
            <w:tcBorders>
              <w:top w:val="single" w:sz="4" w:space="0" w:color="auto"/>
              <w:left w:val="nil"/>
              <w:bottom w:val="single" w:sz="4" w:space="0" w:color="auto"/>
              <w:right w:val="single" w:sz="4" w:space="0" w:color="auto"/>
            </w:tcBorders>
            <w:vAlign w:val="center"/>
          </w:tcPr>
          <w:p>
            <w:pPr>
              <w:pStyle w:val="Default"/>
              <w:jc w:val="center"/>
              <w:rPr>
                <w:rFonts w:ascii="仿宋_GB2312" w:eastAsia="仿宋_GB2312" w:hAnsi="仿宋" w:cs="Times New Roman" w:hint="default"/>
                <w:color w:val="auto"/>
                <w:highlight w:val="none"/>
                <w:lang w:val="en-US" w:eastAsia="zh-CN"/>
              </w:rPr>
            </w:pPr>
            <w:r>
              <w:rPr>
                <w:rFonts w:ascii="仿宋_GB2312" w:eastAsia="仿宋_GB2312" w:hAnsi="仿宋" w:cs="Times New Roman" w:hint="eastAsia"/>
                <w:color w:val="auto"/>
                <w:highlight w:val="none"/>
                <w:lang w:val="en-US" w:eastAsia="zh-CN"/>
              </w:rPr>
              <w:t>username1</w:t>
            </w:r>
          </w:p>
        </w:tc>
        <w:tc>
          <w:tcPr>
            <w:tcW w:w="1942" w:type="dxa"/>
            <w:tcBorders>
              <w:top w:val="single" w:sz="4" w:space="0" w:color="auto"/>
              <w:left w:val="nil"/>
              <w:bottom w:val="single" w:sz="4" w:space="0" w:color="auto"/>
              <w:right w:val="single" w:sz="4" w:space="0" w:color="auto"/>
            </w:tcBorders>
            <w:vAlign w:val="center"/>
          </w:tcPr>
          <w:p>
            <w:pPr>
              <w:pStyle w:val="Default"/>
              <w:jc w:val="center"/>
              <w:rPr>
                <w:rFonts w:ascii="仿宋_GB2312" w:eastAsia="仿宋_GB2312" w:hAnsi="仿宋" w:cs="Times New Roman"/>
                <w:color w:val="auto"/>
                <w:highlight w:val="none"/>
              </w:rPr>
            </w:pPr>
          </w:p>
        </w:tc>
      </w:tr>
    </w:tbl>
    <w:p>
      <w:pPr>
        <w:adjustRightInd w:val="0"/>
        <w:snapToGrid w:val="0"/>
        <w:spacing w:after="0" w:line="580" w:lineRule="exact"/>
        <w:jc w:val="both"/>
        <w:rPr>
          <w:rFonts w:ascii="仿宋_GB2312" w:eastAsia="仿宋_GB2312" w:hint="eastAsia"/>
          <w:b/>
          <w:sz w:val="32"/>
          <w:szCs w:val="32"/>
          <w:highlight w:val="none"/>
          <w:lang w:eastAsia="zh-CN"/>
        </w:rPr>
      </w:pPr>
    </w:p>
    <w:sectPr>
      <w:pgSz w:w="11906" w:h="16838"/>
      <w:pgMar w:top="851" w:right="1800" w:bottom="1134" w:left="1800" w:header="709" w:footer="229" w:gutter="0"/>
      <w:cols w:space="720"/>
      <w:titlePg/>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幼圆">
    <w:altName w:val="宋体"/>
    <w:panose1 w:val="0201050906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jc w:val="center"/>
      <w:rPr>
        <w:rFonts w:ascii="宋体" w:hAnsi="宋体"/>
      </w:rPr>
    </w:pP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lang w:val="zh-CN"/>
      </w:rPr>
      <w:t>3</w:t>
    </w:r>
    <w:r>
      <w:rPr>
        <w:rFonts w:ascii="宋体" w:hAnsi="宋体"/>
      </w:rPr>
      <w:fldChar w:fldCharType="end"/>
    </w:r>
  </w:p>
  <w:p>
    <w:pPr>
      <w:pStyle w:val="Footer"/>
      <w:tabs>
        <w:tab w:val="center" w:pos="4153"/>
        <w:tab w:val="right" w:pos="8306"/>
      </w:tabs>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enter" w:pos="4153"/>
        <w:tab w:val="right" w:pos="830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0B4F324"/>
    <w:multiLevelType w:val="singleLevel"/>
    <w:tmpl w:val="E0B4F324"/>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YWVjZWViZGI3ZThlOGU1OTE5NjQxZmJiNjJkNmI5NmEifQ=="/>
  </w:docVar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unhideWhenUsed="0"/>
    <w:lsdException w:name="header" w:semiHidden="0" w:uiPriority="0" w:unhideWhenUsed="0"/>
    <w:lsdException w:name="footer" w:semiHidden="0" w:uiPriority="0" w:unhideWhenUsed="0"/>
    <w:lsdException w:name="caption" w:uiPriority="35" w:qFormat="1"/>
    <w:lsdException w:name="annotation reference" w:semiHidden="0" w:uiPriority="0" w:unhideWhenUsed="0"/>
    <w:lsdException w:name="Title" w:semiHidden="0" w:uiPriority="10" w:unhideWhenUsed="0" w:qFormat="1"/>
    <w:lsdException w:name="Default Paragraph Font" w:semiHidden="0" w:uiPriority="1"/>
    <w:lsdException w:name="Subtitle" w:semiHidden="0" w:uiPriority="11" w:unhideWhenUsed="0" w:qFormat="1"/>
    <w:lsdException w:name="Date" w:semiHidden="0"/>
    <w:lsdException w:name="Strong" w:semiHidden="0" w:uiPriority="22" w:unhideWhenUsed="0" w:qFormat="1"/>
    <w:lsdException w:name="Emphasis" w:semiHidden="0" w:uiPriority="20" w:unhideWhenUsed="0" w:qFormat="1"/>
    <w:lsdException w:name="Normal Table"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52" w:lineRule="auto"/>
    </w:pPr>
    <w:rPr>
      <w:rFonts w:ascii="Cambria" w:hAnsi="Cambria"/>
      <w:sz w:val="22"/>
      <w:lang w:val="en-US" w:eastAsia="en-US" w:bidi="ar-SA"/>
    </w:rPr>
  </w:style>
  <w:style w:type="paragraph" w:styleId="Heading2">
    <w:name w:val="heading 2"/>
    <w:basedOn w:val="Normal"/>
    <w:next w:val="Normal"/>
    <w:link w:val="2Char"/>
    <w:qFormat/>
    <w:pPr>
      <w:spacing w:before="400" w:beforeLines="0"/>
      <w:jc w:val="center"/>
      <w:outlineLvl w:val="1"/>
    </w:pPr>
    <w:rPr>
      <w:caps/>
      <w:color w:val="632423"/>
      <w:spacing w:val="15"/>
      <w:sz w:val="28"/>
    </w:rPr>
  </w:style>
  <w:style w:type="paragraph" w:styleId="Heading3">
    <w:name w:val="heading 3"/>
    <w:basedOn w:val="Normal"/>
    <w:next w:val="Normal"/>
    <w:link w:val="3Char"/>
    <w:qFormat/>
    <w:pPr>
      <w:spacing w:before="100" w:beforeLines="0" w:beforeAutospacing="1" w:after="100" w:afterLines="0" w:afterAutospacing="1"/>
      <w:outlineLvl w:val="2"/>
    </w:pPr>
    <w:rPr>
      <w:rFonts w:ascii="宋体" w:hAnsi="宋体"/>
      <w:b/>
      <w:caps/>
      <w:color w:val="000000"/>
      <w:sz w:val="24"/>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character" w:customStyle="1" w:styleId="2Char">
    <w:name w:val="标题 2 Char"/>
    <w:link w:val="Heading2"/>
    <w:rPr>
      <w:rFonts w:ascii="Cambria" w:eastAsia="宋体" w:hAnsi="Cambria" w:cs="Times New Roman"/>
      <w:caps/>
      <w:color w:val="632423"/>
      <w:spacing w:val="15"/>
      <w:kern w:val="0"/>
      <w:sz w:val="28"/>
      <w:szCs w:val="20"/>
      <w:lang w:eastAsia="en-US"/>
    </w:rPr>
  </w:style>
  <w:style w:type="character" w:customStyle="1" w:styleId="3Char">
    <w:name w:val="标题 3 Char"/>
    <w:link w:val="Heading3"/>
    <w:rPr>
      <w:rFonts w:ascii="宋体" w:eastAsia="宋体" w:hAnsi="宋体" w:cs="Times New Roman"/>
      <w:b/>
      <w:caps/>
      <w:color w:val="000000"/>
      <w:kern w:val="0"/>
      <w:sz w:val="24"/>
      <w:szCs w:val="20"/>
      <w:lang w:eastAsia="en-US"/>
    </w:rPr>
  </w:style>
  <w:style w:type="paragraph" w:styleId="CommentText">
    <w:name w:val="annotation text"/>
    <w:basedOn w:val="Normal"/>
    <w:link w:val="Char"/>
    <w:pPr>
      <w:widowControl w:val="0"/>
      <w:spacing w:after="0" w:afterLines="0" w:line="240" w:lineRule="auto"/>
    </w:pPr>
    <w:rPr>
      <w:rFonts w:ascii="Calibri" w:eastAsia="宋体" w:hAnsi="Calibri" w:cs="Times New Roman"/>
      <w:kern w:val="2"/>
      <w:sz w:val="21"/>
      <w:szCs w:val="22"/>
      <w:lang w:eastAsia="zh-CN"/>
    </w:rPr>
  </w:style>
  <w:style w:type="character" w:customStyle="1" w:styleId="Char">
    <w:name w:val="批注文字 Char"/>
    <w:link w:val="CommentText"/>
  </w:style>
  <w:style w:type="paragraph" w:styleId="Date">
    <w:name w:val="Date"/>
    <w:basedOn w:val="Normal"/>
    <w:next w:val="Normal"/>
    <w:link w:val="Char0"/>
    <w:uiPriority w:val="99"/>
    <w:unhideWhenUsed/>
    <w:pPr>
      <w:ind w:left="100" w:leftChars="2500"/>
    </w:pPr>
  </w:style>
  <w:style w:type="character" w:customStyle="1" w:styleId="Char0">
    <w:name w:val="日期 Char"/>
    <w:link w:val="Date"/>
    <w:uiPriority w:val="99"/>
    <w:semiHidden/>
    <w:rPr>
      <w:rFonts w:ascii="Cambria" w:hAnsi="Cambria"/>
      <w:sz w:val="22"/>
      <w:lang w:eastAsia="en-US"/>
    </w:rPr>
  </w:style>
  <w:style w:type="paragraph" w:styleId="Footer">
    <w:name w:val="footer"/>
    <w:basedOn w:val="Normal"/>
    <w:link w:val="Char1"/>
    <w:pPr>
      <w:tabs>
        <w:tab w:val="center" w:pos="4153"/>
        <w:tab w:val="right" w:pos="8306"/>
      </w:tabs>
      <w:snapToGrid w:val="0"/>
    </w:pPr>
    <w:rPr>
      <w:rFonts w:ascii="Calibri" w:hAnsi="Calibri"/>
      <w:sz w:val="18"/>
    </w:rPr>
  </w:style>
  <w:style w:type="character" w:customStyle="1" w:styleId="Char1">
    <w:name w:val="页脚 Char"/>
    <w:link w:val="Footer"/>
    <w:rPr>
      <w:sz w:val="18"/>
    </w:rPr>
  </w:style>
  <w:style w:type="paragraph" w:styleId="Header">
    <w:name w:val="header"/>
    <w:basedOn w:val="Normal"/>
    <w:link w:val="Char2"/>
    <w:pPr>
      <w:pBdr>
        <w:bottom w:val="single" w:sz="6" w:space="1" w:color="auto"/>
      </w:pBdr>
      <w:tabs>
        <w:tab w:val="center" w:pos="4153"/>
        <w:tab w:val="right" w:pos="8306"/>
      </w:tabs>
      <w:snapToGrid w:val="0"/>
      <w:jc w:val="center"/>
    </w:pPr>
    <w:rPr>
      <w:rFonts w:ascii="Calibri" w:hAnsi="Calibri"/>
      <w:sz w:val="18"/>
    </w:rPr>
  </w:style>
  <w:style w:type="character" w:customStyle="1" w:styleId="Char2">
    <w:name w:val="页眉 Char"/>
    <w:link w:val="Header"/>
    <w:rPr>
      <w:sz w:val="18"/>
      <w:lang w:eastAsia="en-US"/>
    </w:rPr>
  </w:style>
  <w:style w:type="character" w:styleId="CommentReference">
    <w:name w:val="annotation reference"/>
    <w:rPr>
      <w:sz w:val="21"/>
    </w:rPr>
  </w:style>
  <w:style w:type="character" w:customStyle="1" w:styleId="Char10">
    <w:name w:val="批注文字 Char1"/>
    <w:uiPriority w:val="99"/>
    <w:semiHidden/>
    <w:rPr>
      <w:rFonts w:ascii="Cambria" w:eastAsia="宋体" w:hAnsi="Cambria" w:cs="Times New Roman"/>
      <w:kern w:val="0"/>
      <w:sz w:val="22"/>
      <w:szCs w:val="20"/>
      <w:lang w:eastAsia="en-US"/>
    </w:rPr>
  </w:style>
  <w:style w:type="character" w:customStyle="1" w:styleId="Char11">
    <w:name w:val="页眉 Char1"/>
    <w:uiPriority w:val="99"/>
    <w:semiHidden/>
    <w:rPr>
      <w:rFonts w:ascii="Cambria" w:eastAsia="宋体" w:hAnsi="Cambria" w:cs="Times New Roman"/>
      <w:kern w:val="0"/>
      <w:sz w:val="18"/>
      <w:szCs w:val="18"/>
      <w:lang w:eastAsia="en-US"/>
    </w:rPr>
  </w:style>
  <w:style w:type="character" w:customStyle="1" w:styleId="Char12">
    <w:name w:val="页脚 Char1"/>
    <w:uiPriority w:val="99"/>
    <w:semiHidden/>
    <w:rPr>
      <w:rFonts w:ascii="Cambria" w:eastAsia="宋体" w:hAnsi="Cambria" w:cs="Times New Roman"/>
      <w:kern w:val="0"/>
      <w:sz w:val="18"/>
      <w:szCs w:val="18"/>
      <w:lang w:eastAsia="en-US"/>
    </w:rPr>
  </w:style>
  <w:style w:type="paragraph" w:customStyle="1" w:styleId="ListParagraph1">
    <w:name w:val="List Paragraph1"/>
    <w:basedOn w:val="Normal"/>
    <w:uiPriority w:val="99"/>
    <w:pPr>
      <w:widowControl w:val="0"/>
      <w:spacing w:after="0" w:line="240" w:lineRule="auto"/>
      <w:ind w:firstLine="420" w:firstLineChars="200"/>
      <w:jc w:val="both"/>
    </w:pPr>
    <w:rPr>
      <w:rFonts w:ascii="Calibri" w:hAnsi="Calibri" w:cs="Calibri"/>
      <w:kern w:val="2"/>
      <w:sz w:val="21"/>
      <w:szCs w:val="21"/>
      <w:lang w:eastAsia="zh-CN"/>
    </w:rPr>
  </w:style>
  <w:style w:type="paragraph" w:customStyle="1" w:styleId="a">
    <w:name w:val="无间距"/>
    <w:rPr>
      <w:rFonts w:eastAsia="Times New Roman"/>
      <w:sz w:val="22"/>
      <w:lang w:val="en-US" w:eastAsia="zh-CN" w:bidi="ar-SA"/>
    </w:rPr>
  </w:style>
  <w:style w:type="paragraph" w:styleId="ListParagraph">
    <w:name w:val="List Paragraph"/>
    <w:basedOn w:val="Normal"/>
    <w:uiPriority w:val="34"/>
    <w:qFormat/>
    <w:pPr>
      <w:ind w:firstLine="420" w:firstLineChars="200"/>
    </w:pPr>
  </w:style>
  <w:style w:type="paragraph" w:customStyle="1" w:styleId="2">
    <w:name w:val="列出段落2"/>
    <w:basedOn w:val="Normal"/>
    <w:pPr>
      <w:widowControl w:val="0"/>
      <w:spacing w:after="0" w:line="240" w:lineRule="auto"/>
      <w:ind w:firstLine="420" w:firstLineChars="200"/>
      <w:jc w:val="both"/>
    </w:pPr>
    <w:rPr>
      <w:rFonts w:ascii="Calibri" w:hAnsi="Calibri"/>
      <w:kern w:val="2"/>
      <w:sz w:val="21"/>
      <w:lang w:eastAsia="zh-CN"/>
    </w:rPr>
  </w:style>
  <w:style w:type="paragraph" w:customStyle="1" w:styleId="Default">
    <w:name w:val="Default"/>
    <w:pPr>
      <w:widowControl w:val="0"/>
      <w:autoSpaceDE w:val="0"/>
      <w:autoSpaceDN w:val="0"/>
      <w:adjustRightInd w:val="0"/>
    </w:pPr>
    <w:rPr>
      <w:rFonts w:ascii="幼圆" w:eastAsia="幼圆" w:hAnsi="Times New Roman" w:cs="幼圆"/>
      <w:color w:val="000000"/>
      <w:sz w:val="24"/>
      <w:szCs w:val="24"/>
      <w:lang w:val="en-US" w:eastAsia="zh-CN" w:bidi="ar-SA"/>
    </w:rPr>
  </w:style>
  <w:style w:type="paragraph" w:customStyle="1" w:styleId="p0">
    <w:name w:val="p0"/>
    <w:basedOn w:val="Normal"/>
    <w:pPr>
      <w:spacing w:line="276" w:lineRule="auto"/>
    </w:pPr>
    <w:rPr>
      <w:rFonts w:ascii="Calibri" w:hAnsi="Calibri"/>
      <w:lang w:eastAsia="zh-CN"/>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Template>
  <TotalTime>157295040</TotalTime>
  <Pages>3</Pages>
  <Words>362</Words>
  <Characters>723</Characters>
  <Application>Microsoft Office Word</Application>
  <DocSecurity>0</DocSecurity>
  <Lines>5</Lines>
  <Paragraphs>1</Paragraphs>
  <ScaleCrop>false</ScaleCrop>
  <Company>Hewlett-Packard Company</Company>
  <LinksUpToDate>false</LinksUpToDate>
  <CharactersWithSpaces>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国网信通产业集团</dc:title>
  <dc:creator>zhaopeiwu</dc:creator>
  <cp:lastModifiedBy>Vc</cp:lastModifiedBy>
  <cp:revision>36</cp:revision>
  <cp:lastPrinted>2018-07-03T01:02:00Z</cp:lastPrinted>
  <dcterms:created xsi:type="dcterms:W3CDTF">2018-06-19T02:45:00Z</dcterms:created>
  <dcterms:modified xsi:type="dcterms:W3CDTF">2023-04-27T02:34:06Z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B76B0AE9B3E34D53AC7D9E3EF4DE2281</vt:lpwstr>
  </property>
  <property fmtid="{D5CDD505-2E9C-101B-9397-08002B2CF9AE}" pid="3" name="KSOProductBuildVer">
    <vt:lpwstr>2052-11.1.0.14036</vt:lpwstr>
  </property>
</Properties>
</file>