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5"/>
        <w:gridCol w:w="2009"/>
        <w:gridCol w:w="2096"/>
        <w:gridCol w:w="2296"/>
      </w:tblGrid>
      <w:tr w:rsidR="0022506A" w:rsidRPr="0022506A" w:rsidTr="0022506A">
        <w:tc>
          <w:tcPr>
            <w:tcW w:w="1981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2038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Type of Document</w:t>
            </w:r>
          </w:p>
        </w:tc>
        <w:tc>
          <w:tcPr>
            <w:tcW w:w="2074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Where Encountered/Used?</w:t>
            </w:r>
          </w:p>
        </w:tc>
        <w:tc>
          <w:tcPr>
            <w:tcW w:w="2203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Function/Explanation</w:t>
            </w:r>
          </w:p>
        </w:tc>
      </w:tr>
      <w:tr w:rsidR="0022506A" w:rsidRPr="0022506A" w:rsidTr="0022506A">
        <w:tc>
          <w:tcPr>
            <w:tcW w:w="1981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38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Grocery Receipt</w:t>
            </w:r>
          </w:p>
        </w:tc>
        <w:tc>
          <w:tcPr>
            <w:tcW w:w="2074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Received at the store after purchase</w:t>
            </w:r>
          </w:p>
        </w:tc>
        <w:tc>
          <w:tcPr>
            <w:tcW w:w="2203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Provides evidence of purchase, allows for returns or exchanges, helps with budgeting and expense tracking.</w:t>
            </w:r>
          </w:p>
        </w:tc>
      </w:tr>
      <w:tr w:rsidR="0022506A" w:rsidRPr="0022506A" w:rsidTr="0022506A">
        <w:tc>
          <w:tcPr>
            <w:tcW w:w="1981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38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Work Email</w:t>
            </w:r>
          </w:p>
        </w:tc>
        <w:tc>
          <w:tcPr>
            <w:tcW w:w="2074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Received in the email inbox</w:t>
            </w:r>
          </w:p>
        </w:tc>
        <w:tc>
          <w:tcPr>
            <w:tcW w:w="2203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Serves as a means of communication for work-related matters, such as sharing information, assigning tasks, or providing updates.</w:t>
            </w:r>
          </w:p>
        </w:tc>
      </w:tr>
      <w:tr w:rsidR="0022506A" w:rsidRPr="0022506A" w:rsidTr="0022506A">
        <w:tc>
          <w:tcPr>
            <w:tcW w:w="1981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38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Rental Agreement</w:t>
            </w:r>
          </w:p>
        </w:tc>
        <w:tc>
          <w:tcPr>
            <w:tcW w:w="2074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Signed when renting a property</w:t>
            </w:r>
          </w:p>
        </w:tc>
        <w:tc>
          <w:tcPr>
            <w:tcW w:w="2203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Establishes the terms and conditions of the rental, including rent amount, duration, and responsibilities of both the tenant and landlord.</w:t>
            </w:r>
          </w:p>
        </w:tc>
      </w:tr>
      <w:tr w:rsidR="0022506A" w:rsidRPr="0022506A" w:rsidTr="0022506A">
        <w:tc>
          <w:tcPr>
            <w:tcW w:w="1981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38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Bank Statement</w:t>
            </w:r>
          </w:p>
        </w:tc>
        <w:tc>
          <w:tcPr>
            <w:tcW w:w="2074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Accessed through online banking or received in the mail</w:t>
            </w:r>
          </w:p>
        </w:tc>
        <w:tc>
          <w:tcPr>
            <w:tcW w:w="2203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Summarizes the financial transactions, balances, and charges in a bank account over a specific period. Helps with tracking expenses, managing finances, and reconciling accounts.</w:t>
            </w:r>
          </w:p>
        </w:tc>
      </w:tr>
      <w:tr w:rsidR="0022506A" w:rsidRPr="0022506A" w:rsidTr="0022506A">
        <w:tc>
          <w:tcPr>
            <w:tcW w:w="1981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38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Identity Card/Driver's License</w:t>
            </w:r>
          </w:p>
        </w:tc>
        <w:tc>
          <w:tcPr>
            <w:tcW w:w="2074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Carried in a wallet/purse</w:t>
            </w:r>
          </w:p>
        </w:tc>
        <w:tc>
          <w:tcPr>
            <w:tcW w:w="2203" w:type="dxa"/>
          </w:tcPr>
          <w:p w:rsidR="0022506A" w:rsidRPr="0022506A" w:rsidRDefault="0022506A" w:rsidP="002250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506A">
              <w:rPr>
                <w:rFonts w:ascii="Times New Roman" w:hAnsi="Times New Roman" w:cs="Times New Roman"/>
                <w:sz w:val="24"/>
              </w:rPr>
              <w:t>Serves as an official identification document, providing proof of identity and age. Required for various purposes, such as opening bank accounts, traveling, or verifying age-restricted activities.</w:t>
            </w:r>
          </w:p>
        </w:tc>
      </w:tr>
    </w:tbl>
    <w:p w:rsidR="00952A47" w:rsidRPr="0022506A" w:rsidRDefault="00952A47" w:rsidP="0022506A">
      <w:pPr>
        <w:jc w:val="center"/>
        <w:rPr>
          <w:rFonts w:ascii="Times New Roman" w:hAnsi="Times New Roman" w:cs="Times New Roman"/>
          <w:sz w:val="24"/>
        </w:rPr>
      </w:pPr>
    </w:p>
    <w:sectPr w:rsidR="00952A47" w:rsidRPr="0022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47"/>
    <w:rsid w:val="0022506A"/>
    <w:rsid w:val="0045264B"/>
    <w:rsid w:val="00661A0D"/>
    <w:rsid w:val="00952A47"/>
    <w:rsid w:val="009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C542"/>
  <w15:chartTrackingRefBased/>
  <w15:docId w15:val="{4CFC1E47-1814-49A4-878D-2F95B1DB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 贲</dc:creator>
  <cp:keywords/>
  <dc:description/>
  <cp:lastModifiedBy>朝 贲</cp:lastModifiedBy>
  <cp:revision>1</cp:revision>
  <dcterms:created xsi:type="dcterms:W3CDTF">2024-06-03T16:58:00Z</dcterms:created>
  <dcterms:modified xsi:type="dcterms:W3CDTF">2024-06-03T17:19:00Z</dcterms:modified>
</cp:coreProperties>
</file>