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8719" w14:textId="771315E2" w:rsidR="00FF33E7" w:rsidRPr="00964DD3" w:rsidRDefault="00FF33E7" w:rsidP="00FF33E7">
      <w:pPr>
        <w:pStyle w:val="1"/>
        <w:spacing w:line="360" w:lineRule="exact"/>
        <w:rPr>
          <w:rFonts w:ascii="微軟正黑體" w:eastAsia="微軟正黑體" w:hAnsi="微軟正黑體"/>
          <w:color w:val="auto"/>
        </w:rPr>
      </w:pPr>
      <w:r w:rsidRPr="00964DD3">
        <w:rPr>
          <w:rFonts w:ascii="微軟正黑體" w:eastAsia="微軟正黑體" w:hAnsi="微軟正黑體" w:hint="eastAsia"/>
          <w:color w:val="auto"/>
        </w:rPr>
        <w:t>自傳</w:t>
      </w:r>
    </w:p>
    <w:p w14:paraId="4F956403" w14:textId="08284465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個人背景與學歷</w:t>
      </w:r>
    </w:p>
    <w:p w14:paraId="4A784720" w14:textId="08D47275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我是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吳典穎</w:t>
      </w:r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來自</w:t>
      </w:r>
      <w:proofErr w:type="gramEnd"/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台東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，畢業於慈濟科技大學資訊科技與管理系，目前任職於花蓮慈濟醫學中心癌症中心擔任軟體工程師。</w:t>
      </w:r>
    </w:p>
    <w:p w14:paraId="4D8FAF03" w14:textId="63D4B138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東區資訊室經驗</w:t>
      </w:r>
    </w:p>
    <w:p w14:paraId="75D1994B" w14:textId="66AFF0E8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我的職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涯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發展體現了持續學習與技術突破的決心。第一份工作於東區資訊室擔任程式設計師，負責門診醫囑系統、門診申報系統的維運開發，運用MSSQL、C#、VB6、VB.NET等技術。在COVID-19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疫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情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我參與建置通訊診療與虛擬健保卡系統，為醫療服務數位化貢獻心力。</w:t>
      </w:r>
    </w:p>
    <w:p w14:paraId="715564F9" w14:textId="719FA122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長期照護部全端開發</w:t>
      </w:r>
    </w:p>
    <w:p w14:paraId="136404CD" w14:textId="20EF432A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為了擴展技術視野，我轉任長期照護部全端工程師，跨出Windows Form為主的開發框架，挑戰長照業務流程。在此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我運用Angular、Ionic前端技術與Java Spring Boot後端架構，</w:t>
      </w:r>
      <w:r w:rsidR="00964DD3">
        <w:rPr>
          <w:rFonts w:ascii="微軟正黑體" w:eastAsia="微軟正黑體" w:hAnsi="微軟正黑體" w:hint="eastAsia"/>
          <w:sz w:val="28"/>
          <w:szCs w:val="28"/>
        </w:rPr>
        <w:t>維運、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開發長照居家服務系統與出院準備系統。同時擔任資訊團隊領導角色，負責MySQL資料庫維運、SQL查詢優化、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PowerBI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報表建置，以及Python資料處理程式開發。這段經歷讓我深刻體驗敏捷式開發，從工程師角色到PM角色的轉換，培養了跨領域協調能力。</w:t>
      </w:r>
    </w:p>
    <w:p w14:paraId="7B849A38" w14:textId="4F82B9D1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癌症中心AI技術應用</w:t>
      </w:r>
    </w:p>
    <w:p w14:paraId="62972CBF" w14:textId="54A8A3AF" w:rsidR="00CC104E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 xml:space="preserve">目前專注於癌症中心系統優化與AI技術應用。將傳統ASP.NET網頁系統串接.NET Core 8 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WebAPI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，優化軟體工法減少開發重工。同時開發React PWA應用，突破舊系統框架。更重要的是，我</w:t>
      </w:r>
      <w:r w:rsidR="00964DD3">
        <w:rPr>
          <w:rFonts w:ascii="微軟正黑體" w:eastAsia="微軟正黑體" w:hAnsi="微軟正黑體" w:hint="eastAsia"/>
          <w:sz w:val="28"/>
          <w:szCs w:val="28"/>
        </w:rPr>
        <w:t>正在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建置AI  RAG問答系統，整合地端與雲端大語言模型，建立知識向量資料庫，開發AI Agent處理問答與RAG服務。</w:t>
      </w:r>
    </w:p>
    <w:p w14:paraId="7C5500B1" w14:textId="651F56CC" w:rsidR="00CC104E" w:rsidRPr="00CC562C" w:rsidRDefault="00CC104E" w:rsidP="00FF33E7">
      <w:pPr>
        <w:pStyle w:val="a9"/>
        <w:rPr>
          <w:rFonts w:ascii="標楷體" w:eastAsia="標楷體" w:hAnsi="標楷體"/>
          <w:b/>
          <w:bCs/>
        </w:rPr>
      </w:pPr>
      <w:r w:rsidRPr="00CC562C">
        <w:rPr>
          <w:rFonts w:ascii="標楷體" w:eastAsia="標楷體" w:hAnsi="標楷體" w:hint="eastAsia"/>
          <w:b/>
          <w:bCs/>
        </w:rPr>
        <w:t>專業理念與未來展望</w:t>
      </w:r>
    </w:p>
    <w:p w14:paraId="57244D30" w14:textId="640881C8" w:rsidR="00173488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我深信醫療資訊與AI技術的結合將為醫療服務帶來革命性改變。未來希望成為系統架構師或AI醫療專案經理，為醫療領域貢獻專業技術，讓專業人士能專注於專業判斷而非重複性操作，實現智慧醫療的願景。</w:t>
      </w:r>
    </w:p>
    <w:sectPr w:rsidR="00173488" w:rsidRPr="00FF33E7" w:rsidSect="00964DD3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7141A" w14:textId="77777777" w:rsidR="005E61DD" w:rsidRDefault="005E61DD" w:rsidP="00E84ECF">
      <w:r>
        <w:separator/>
      </w:r>
    </w:p>
  </w:endnote>
  <w:endnote w:type="continuationSeparator" w:id="0">
    <w:p w14:paraId="74FB6508" w14:textId="77777777" w:rsidR="005E61DD" w:rsidRDefault="005E61DD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4604C" w14:textId="77777777" w:rsidR="005E61DD" w:rsidRDefault="005E61DD" w:rsidP="00E84ECF">
      <w:r>
        <w:separator/>
      </w:r>
    </w:p>
  </w:footnote>
  <w:footnote w:type="continuationSeparator" w:id="0">
    <w:p w14:paraId="4ED1B56E" w14:textId="77777777" w:rsidR="005E61DD" w:rsidRDefault="005E61DD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E"/>
    <w:rsid w:val="000A67AF"/>
    <w:rsid w:val="000E60E6"/>
    <w:rsid w:val="00113896"/>
    <w:rsid w:val="00152B9D"/>
    <w:rsid w:val="00173488"/>
    <w:rsid w:val="002A22EB"/>
    <w:rsid w:val="0036208C"/>
    <w:rsid w:val="004111B7"/>
    <w:rsid w:val="005E61DD"/>
    <w:rsid w:val="00854C47"/>
    <w:rsid w:val="00895D3B"/>
    <w:rsid w:val="008A0341"/>
    <w:rsid w:val="009217AD"/>
    <w:rsid w:val="00964DD3"/>
    <w:rsid w:val="009A6900"/>
    <w:rsid w:val="009F0CC7"/>
    <w:rsid w:val="00AF1035"/>
    <w:rsid w:val="00B36462"/>
    <w:rsid w:val="00BE6944"/>
    <w:rsid w:val="00CC104E"/>
    <w:rsid w:val="00CC562C"/>
    <w:rsid w:val="00E7363D"/>
    <w:rsid w:val="00E84ECF"/>
    <w:rsid w:val="00E85BF2"/>
    <w:rsid w:val="00F64BE1"/>
    <w:rsid w:val="00FF33E7"/>
    <w:rsid w:val="00FF3B03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7799D"/>
  <w15:chartTrackingRefBased/>
  <w15:docId w15:val="{54B724AF-C56E-4F7C-9DE3-D7C2BBF5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1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0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0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0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0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04E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04E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04E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84ECF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84ECF"/>
    <w:rPr>
      <w:kern w:val="2"/>
    </w:rPr>
  </w:style>
  <w:style w:type="character" w:customStyle="1" w:styleId="10">
    <w:name w:val="標題 1 字元"/>
    <w:basedOn w:val="a0"/>
    <w:link w:val="1"/>
    <w:uiPriority w:val="9"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CC10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CC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C10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CC104E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C1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C104E"/>
    <w:rPr>
      <w:i/>
      <w:iCs/>
      <w:color w:val="404040" w:themeColor="text1" w:themeTint="BF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C104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C104E"/>
    <w:rPr>
      <w:i/>
      <w:iCs/>
      <w:color w:val="365F9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C10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CC104E"/>
    <w:rPr>
      <w:i/>
      <w:iCs/>
      <w:color w:val="365F91" w:themeColor="accent1" w:themeShade="BF"/>
      <w:kern w:val="2"/>
      <w:sz w:val="24"/>
      <w:szCs w:val="24"/>
    </w:rPr>
  </w:style>
  <w:style w:type="character" w:styleId="af1">
    <w:name w:val="Intense Reference"/>
    <w:basedOn w:val="a0"/>
    <w:uiPriority w:val="32"/>
    <w:qFormat/>
    <w:rsid w:val="00CC10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314</Words>
  <Characters>406</Characters>
  <Application>Microsoft Office Word</Application>
  <DocSecurity>0</DocSecurity>
  <Lines>81</Lines>
  <Paragraphs>119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典穎 吳</dc:creator>
  <cp:keywords/>
  <dc:description/>
  <cp:lastModifiedBy>典穎 吳</cp:lastModifiedBy>
  <cp:revision>3</cp:revision>
  <dcterms:created xsi:type="dcterms:W3CDTF">2025-10-21T06:23:00Z</dcterms:created>
  <dcterms:modified xsi:type="dcterms:W3CDTF">2025-10-23T10:44:00Z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2025-10-21T07:05:37Z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7eccd2d7-a0c7-433c-b374-34a5cde65082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