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FE9E4" w14:textId="77777777" w:rsidR="0014323F" w:rsidRDefault="0014323F" w:rsidP="0014323F">
      <w:pPr>
        <w:rPr>
          <w:b/>
          <w:bCs/>
          <w:sz w:val="40"/>
          <w:szCs w:val="40"/>
          <w:lang w:val="en-US"/>
        </w:rPr>
      </w:pPr>
      <w:r w:rsidRPr="0014323F">
        <w:rPr>
          <w:b/>
          <w:bCs/>
          <w:sz w:val="40"/>
          <w:szCs w:val="40"/>
        </w:rPr>
        <w:t>READ UNCOMMITTED</w:t>
      </w:r>
    </w:p>
    <w:p w14:paraId="5D2543FC" w14:textId="4F99D362" w:rsidR="0014323F" w:rsidRDefault="00D15262" w:rsidP="0014323F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B4F42B9" wp14:editId="2C848ECA">
            <wp:extent cx="5940425" cy="5699760"/>
            <wp:effectExtent l="0" t="0" r="3175" b="0"/>
            <wp:docPr id="1921715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150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D6EA" w14:textId="734C465F" w:rsidR="00D15262" w:rsidRDefault="00D15262" w:rsidP="0014323F">
      <w:pPr>
        <w:rPr>
          <w:sz w:val="40"/>
          <w:szCs w:val="40"/>
        </w:rPr>
      </w:pPr>
      <w:r>
        <w:rPr>
          <w:sz w:val="40"/>
          <w:szCs w:val="40"/>
        </w:rPr>
        <w:t xml:space="preserve">В данном примере до выполнения первой транзакции все данные </w:t>
      </w:r>
      <w:r>
        <w:rPr>
          <w:sz w:val="40"/>
          <w:szCs w:val="40"/>
          <w:lang w:val="en-US"/>
        </w:rPr>
        <w:t>height</w:t>
      </w:r>
      <w:r w:rsidRPr="00D15262">
        <w:rPr>
          <w:sz w:val="40"/>
          <w:szCs w:val="40"/>
        </w:rPr>
        <w:t xml:space="preserve"> </w:t>
      </w:r>
      <w:r>
        <w:rPr>
          <w:sz w:val="40"/>
          <w:szCs w:val="40"/>
        </w:rPr>
        <w:t>не увеличены не на 5 не на 10.</w:t>
      </w:r>
    </w:p>
    <w:p w14:paraId="0CCE5F87" w14:textId="77777777" w:rsidR="00D15262" w:rsidRDefault="00D15262" w:rsidP="0014323F">
      <w:pPr>
        <w:rPr>
          <w:sz w:val="40"/>
          <w:szCs w:val="40"/>
        </w:rPr>
      </w:pPr>
    </w:p>
    <w:p w14:paraId="4DCD51F8" w14:textId="77777777" w:rsidR="00B301A1" w:rsidRDefault="00B301A1" w:rsidP="0014323F">
      <w:pPr>
        <w:rPr>
          <w:sz w:val="40"/>
          <w:szCs w:val="40"/>
        </w:rPr>
      </w:pPr>
    </w:p>
    <w:p w14:paraId="02061B8E" w14:textId="77777777" w:rsidR="00B301A1" w:rsidRDefault="00B301A1" w:rsidP="0014323F">
      <w:pPr>
        <w:rPr>
          <w:sz w:val="40"/>
          <w:szCs w:val="40"/>
        </w:rPr>
      </w:pPr>
    </w:p>
    <w:p w14:paraId="3C8F3A14" w14:textId="77777777" w:rsidR="00B301A1" w:rsidRDefault="00B301A1" w:rsidP="0014323F">
      <w:pPr>
        <w:rPr>
          <w:sz w:val="40"/>
          <w:szCs w:val="40"/>
        </w:rPr>
      </w:pPr>
    </w:p>
    <w:p w14:paraId="6DE4F2C7" w14:textId="1CE95610" w:rsidR="00875FB3" w:rsidRDefault="00F55A6F" w:rsidP="0014323F">
      <w:pPr>
        <w:rPr>
          <w:sz w:val="40"/>
          <w:szCs w:val="40"/>
        </w:rPr>
      </w:pPr>
      <w:r>
        <w:rPr>
          <w:sz w:val="40"/>
          <w:szCs w:val="40"/>
        </w:rPr>
        <w:lastRenderedPageBreak/>
        <w:t>-Выполнение проверки потерянных изменений</w:t>
      </w:r>
    </w:p>
    <w:p w14:paraId="323B6E24" w14:textId="4DEF8F91" w:rsidR="00B301A1" w:rsidRPr="0014323F" w:rsidRDefault="00B301A1" w:rsidP="0014323F">
      <w:pPr>
        <w:rPr>
          <w:sz w:val="40"/>
          <w:szCs w:val="40"/>
        </w:rPr>
      </w:pPr>
      <w:r w:rsidRPr="00B301A1">
        <w:rPr>
          <w:sz w:val="40"/>
          <w:szCs w:val="40"/>
        </w:rPr>
        <w:drawing>
          <wp:inline distT="0" distB="0" distL="0" distR="0" wp14:anchorId="7A6382B7" wp14:editId="4FC5409A">
            <wp:extent cx="5940425" cy="2725420"/>
            <wp:effectExtent l="0" t="0" r="3175" b="0"/>
            <wp:docPr id="1066679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9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1C2" w14:textId="48BA7BB6" w:rsidR="00414E5C" w:rsidRDefault="00B301A1" w:rsidP="00414E5C">
      <w:r>
        <w:t xml:space="preserve">В данном примере выполняется транзакция в первом сеансе. Происходит создание странзакции, увеличение значения </w:t>
      </w:r>
      <w:r>
        <w:rPr>
          <w:lang w:val="en-US"/>
        </w:rPr>
        <w:t>height</w:t>
      </w:r>
      <w:r w:rsidRPr="00B301A1">
        <w:t xml:space="preserve"> </w:t>
      </w:r>
      <w:r>
        <w:t xml:space="preserve">на 5 и фиксация транцакции. </w:t>
      </w:r>
    </w:p>
    <w:p w14:paraId="794DA209" w14:textId="5288854E" w:rsidR="00B301A1" w:rsidRDefault="00B301A1" w:rsidP="00414E5C">
      <w:r w:rsidRPr="00B301A1">
        <w:drawing>
          <wp:inline distT="0" distB="0" distL="0" distR="0" wp14:anchorId="5A6EEE5B" wp14:editId="39113B9B">
            <wp:extent cx="5940425" cy="2148840"/>
            <wp:effectExtent l="0" t="0" r="3175" b="3810"/>
            <wp:docPr id="1763697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7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CEC7" w14:textId="540576E6" w:rsidR="00B301A1" w:rsidRDefault="00B301A1" w:rsidP="00414E5C">
      <w:r>
        <w:t xml:space="preserve">Результат выполнения транзакции. </w:t>
      </w:r>
    </w:p>
    <w:p w14:paraId="0E354AC9" w14:textId="77777777" w:rsidR="00B301A1" w:rsidRDefault="00B301A1" w:rsidP="00414E5C"/>
    <w:p w14:paraId="0BC32D42" w14:textId="26A860B7" w:rsidR="00B301A1" w:rsidRDefault="00B301A1" w:rsidP="00414E5C">
      <w:r w:rsidRPr="00B301A1">
        <w:lastRenderedPageBreak/>
        <w:drawing>
          <wp:inline distT="0" distB="0" distL="0" distR="0" wp14:anchorId="24930F52" wp14:editId="54D46AA4">
            <wp:extent cx="5940425" cy="2208530"/>
            <wp:effectExtent l="0" t="0" r="3175" b="1270"/>
            <wp:docPr id="1349680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0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40BE" w14:textId="4A7ACF54" w:rsidR="00B301A1" w:rsidRPr="00B301A1" w:rsidRDefault="00B301A1" w:rsidP="00414E5C">
      <w:r>
        <w:t>Совершается транзакция второго сеанса.</w:t>
      </w:r>
      <w:r w:rsidR="008A56EC">
        <w:t xml:space="preserve"> Изменение значения </w:t>
      </w:r>
      <w:r w:rsidR="008A56EC">
        <w:rPr>
          <w:lang w:val="en-US"/>
        </w:rPr>
        <w:t>height</w:t>
      </w:r>
      <w:r w:rsidR="008A56EC" w:rsidRPr="008A56EC">
        <w:t xml:space="preserve"> </w:t>
      </w:r>
      <w:r w:rsidR="008A56EC">
        <w:t xml:space="preserve">на </w:t>
      </w:r>
      <w:r w:rsidR="008A56EC" w:rsidRPr="008A56EC">
        <w:t xml:space="preserve">10. </w:t>
      </w:r>
      <w:r>
        <w:t xml:space="preserve"> </w:t>
      </w:r>
    </w:p>
    <w:p w14:paraId="1A380A2C" w14:textId="3BA7C8D4" w:rsidR="001C4988" w:rsidRDefault="008A56E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72CE4B" wp14:editId="5D1A2608">
                <wp:simplePos x="0" y="0"/>
                <wp:positionH relativeFrom="column">
                  <wp:posOffset>2400885</wp:posOffset>
                </wp:positionH>
                <wp:positionV relativeFrom="paragraph">
                  <wp:posOffset>3366110</wp:posOffset>
                </wp:positionV>
                <wp:extent cx="333720" cy="198720"/>
                <wp:effectExtent l="57150" t="57150" r="47625" b="49530"/>
                <wp:wrapNone/>
                <wp:docPr id="602587764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37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ADF4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188.35pt;margin-top:264.35pt;width:27.7pt;height:1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">
                <v:imagedata r:id="rId9" o:title=""/>
              </v:shape>
            </w:pict>
          </mc:Fallback>
        </mc:AlternateContent>
      </w:r>
      <w:r w:rsidRPr="008A56EC">
        <w:drawing>
          <wp:inline distT="0" distB="0" distL="0" distR="0" wp14:anchorId="47A42E1E" wp14:editId="2C552A79">
            <wp:extent cx="5940425" cy="3625215"/>
            <wp:effectExtent l="0" t="0" r="3175" b="0"/>
            <wp:docPr id="1912013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744B" w14:textId="24B10E36" w:rsidR="001C4988" w:rsidRDefault="001C4988"/>
    <w:p w14:paraId="0D4C28E4" w14:textId="77777777" w:rsidR="000A50D2" w:rsidRDefault="008A56EC">
      <w:r>
        <w:t xml:space="preserve">Результат фиксации второй транзакции. Изменение значения на 10, итоговое изменение значения на 15. Нет потерянных изменений, так как каждая транзакция использует последнее зафиксированное изменение. </w:t>
      </w:r>
    </w:p>
    <w:p w14:paraId="75BF2977" w14:textId="77777777" w:rsidR="000A50D2" w:rsidRDefault="000A50D2"/>
    <w:p w14:paraId="5C2F4BD3" w14:textId="77777777" w:rsidR="00961DE7" w:rsidRDefault="00961DE7"/>
    <w:p w14:paraId="57F96784" w14:textId="77777777" w:rsidR="00961DE7" w:rsidRDefault="00961DE7"/>
    <w:p w14:paraId="5E8B8E18" w14:textId="77777777" w:rsidR="00961DE7" w:rsidRDefault="00961DE7"/>
    <w:p w14:paraId="1673077F" w14:textId="77777777" w:rsidR="00961DE7" w:rsidRDefault="00961DE7"/>
    <w:p w14:paraId="2F9AB63E" w14:textId="63EE3F76" w:rsidR="009B69EB" w:rsidRDefault="00961DE7">
      <w:r>
        <w:lastRenderedPageBreak/>
        <w:t>-</w:t>
      </w:r>
      <w:r w:rsidRPr="00961DE7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Выполнение проверки </w:t>
      </w:r>
      <w:r>
        <w:rPr>
          <w:sz w:val="40"/>
          <w:szCs w:val="40"/>
        </w:rPr>
        <w:t>грязного чтения</w:t>
      </w:r>
    </w:p>
    <w:p w14:paraId="1B696896" w14:textId="6F574D62" w:rsidR="009B69EB" w:rsidRDefault="00961DE7">
      <w:r w:rsidRPr="00961DE7">
        <w:drawing>
          <wp:inline distT="0" distB="0" distL="0" distR="0" wp14:anchorId="03409E8B" wp14:editId="732C60B4">
            <wp:extent cx="5940425" cy="2873375"/>
            <wp:effectExtent l="0" t="0" r="3175" b="3175"/>
            <wp:docPr id="204885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50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A2CC" w14:textId="77777777" w:rsidR="004B0B6B" w:rsidRDefault="00961DE7" w:rsidP="00961DE7">
      <w:pPr>
        <w:ind w:firstLine="0"/>
      </w:pPr>
      <w:r>
        <w:tab/>
        <w:t xml:space="preserve">Создается транзакции, изменения значения </w:t>
      </w:r>
      <w:r>
        <w:rPr>
          <w:lang w:val="en-US"/>
        </w:rPr>
        <w:t>weight</w:t>
      </w:r>
      <w:r>
        <w:t>, без фиксации</w:t>
      </w:r>
      <w:r w:rsidR="004B0B6B">
        <w:t xml:space="preserve"> изменения</w:t>
      </w:r>
      <w:r>
        <w:t>.</w:t>
      </w:r>
      <w:r w:rsidR="004B0B6B">
        <w:t xml:space="preserve"> </w:t>
      </w:r>
    </w:p>
    <w:p w14:paraId="458CE659" w14:textId="703F52CE" w:rsidR="00C06E21" w:rsidRPr="00961DE7" w:rsidRDefault="004B0B6B" w:rsidP="00961DE7">
      <w:pPr>
        <w:ind w:firstLine="0"/>
      </w:pPr>
      <w:r w:rsidRPr="004B0B6B">
        <w:drawing>
          <wp:inline distT="0" distB="0" distL="0" distR="0" wp14:anchorId="4D3DE812" wp14:editId="5AFCC624">
            <wp:extent cx="5940425" cy="3949065"/>
            <wp:effectExtent l="0" t="0" r="3175" b="0"/>
            <wp:docPr id="86466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6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B6B">
        <w:t xml:space="preserve"> </w:t>
      </w:r>
      <w:r w:rsidR="00961DE7">
        <w:t xml:space="preserve"> </w:t>
      </w:r>
    </w:p>
    <w:p w14:paraId="0F70AED4" w14:textId="13597F1D" w:rsidR="00C06E21" w:rsidRDefault="004B0B6B">
      <w:r>
        <w:t>Во втором сеансе попытка просмотра данных</w:t>
      </w:r>
      <w:r w:rsidRPr="004B0B6B">
        <w:t xml:space="preserve">, </w:t>
      </w:r>
      <w:r>
        <w:t xml:space="preserve">сеанс не может выполнить запрос, так как предыдущая транзакция не была зафиксирована. </w:t>
      </w:r>
    </w:p>
    <w:p w14:paraId="3BE5B0B6" w14:textId="3B22088E" w:rsidR="00EB3FDE" w:rsidRPr="004B0B6B" w:rsidRDefault="00EB3FDE">
      <w:r w:rsidRPr="00EB3FDE">
        <w:lastRenderedPageBreak/>
        <w:drawing>
          <wp:inline distT="0" distB="0" distL="0" distR="0" wp14:anchorId="23AF05C1" wp14:editId="2AD6EC80">
            <wp:extent cx="5940425" cy="2926080"/>
            <wp:effectExtent l="0" t="0" r="3175" b="7620"/>
            <wp:docPr id="1709776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76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616A" w14:textId="5B255C8C" w:rsidR="008E6F07" w:rsidRDefault="00EB3FDE" w:rsidP="00EB3FDE">
      <w:pPr>
        <w:ind w:firstLine="0"/>
      </w:pPr>
      <w:r>
        <w:t xml:space="preserve">В первом сеансе откатываем изменения. </w:t>
      </w:r>
    </w:p>
    <w:p w14:paraId="46501782" w14:textId="692E07AA" w:rsidR="00EB3FDE" w:rsidRDefault="00EB3FDE" w:rsidP="00EB3FDE">
      <w:pPr>
        <w:ind w:firstLine="0"/>
      </w:pPr>
      <w:r w:rsidRPr="00EB3FDE">
        <w:drawing>
          <wp:inline distT="0" distB="0" distL="0" distR="0" wp14:anchorId="25E8E3FE" wp14:editId="69719FCD">
            <wp:extent cx="5940425" cy="5419090"/>
            <wp:effectExtent l="0" t="0" r="3175" b="0"/>
            <wp:docPr id="235021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21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20CA" w14:textId="778A2366" w:rsidR="00EB3FDE" w:rsidRDefault="00EB3FDE" w:rsidP="00EB3FDE">
      <w:pPr>
        <w:ind w:firstLine="0"/>
      </w:pPr>
      <w:r>
        <w:lastRenderedPageBreak/>
        <w:t>Второй сеанс после фиксации видит данные без изменений транзакций первого сеанса.</w:t>
      </w:r>
    </w:p>
    <w:p w14:paraId="3C13AFDB" w14:textId="77777777" w:rsidR="00EB3FDE" w:rsidRDefault="00EB3FDE" w:rsidP="00EB3FDE">
      <w:pPr>
        <w:ind w:firstLine="0"/>
      </w:pPr>
    </w:p>
    <w:p w14:paraId="1AF89BBB" w14:textId="77777777" w:rsidR="00EB3FDE" w:rsidRDefault="00EB3FDE" w:rsidP="00EB3FDE">
      <w:pPr>
        <w:ind w:firstLine="0"/>
      </w:pPr>
    </w:p>
    <w:p w14:paraId="6135135C" w14:textId="77777777" w:rsidR="00EB3FDE" w:rsidRDefault="00EB3FDE" w:rsidP="00EB3FDE">
      <w:pPr>
        <w:ind w:firstLine="0"/>
      </w:pPr>
    </w:p>
    <w:p w14:paraId="42C5D4D9" w14:textId="77777777" w:rsidR="00C25949" w:rsidRDefault="00C25949" w:rsidP="00EB3FDE">
      <w:pPr>
        <w:ind w:firstLine="0"/>
      </w:pPr>
    </w:p>
    <w:p w14:paraId="48B220C8" w14:textId="77777777" w:rsidR="00C25949" w:rsidRDefault="00C25949" w:rsidP="00C25949">
      <w:pPr>
        <w:ind w:firstLine="0"/>
        <w:rPr>
          <w:b/>
          <w:bCs/>
          <w:sz w:val="48"/>
          <w:szCs w:val="48"/>
          <w:lang w:val="en-US"/>
        </w:rPr>
      </w:pPr>
      <w:r w:rsidRPr="00C25949">
        <w:rPr>
          <w:b/>
          <w:bCs/>
          <w:sz w:val="48"/>
          <w:szCs w:val="48"/>
        </w:rPr>
        <w:t>READ COMMITTED</w:t>
      </w:r>
    </w:p>
    <w:p w14:paraId="3274F389" w14:textId="77777777" w:rsidR="00B94F11" w:rsidRPr="00B94F11" w:rsidRDefault="00B94F11" w:rsidP="00C25949">
      <w:pPr>
        <w:ind w:firstLine="0"/>
        <w:rPr>
          <w:b/>
          <w:bCs/>
          <w:sz w:val="48"/>
          <w:szCs w:val="48"/>
          <w:lang w:val="en-US"/>
        </w:rPr>
      </w:pPr>
    </w:p>
    <w:p w14:paraId="51681DC2" w14:textId="1DE6FB4D" w:rsidR="00C25949" w:rsidRPr="00B94F11" w:rsidRDefault="00B94F11" w:rsidP="00C25949">
      <w:pPr>
        <w:ind w:firstLine="0"/>
        <w:rPr>
          <w:b/>
          <w:bCs/>
          <w:lang w:val="en-US"/>
        </w:rPr>
      </w:pPr>
      <w:r>
        <w:rPr>
          <w:b/>
          <w:bCs/>
          <w:szCs w:val="28"/>
          <w:lang w:val="en-US"/>
        </w:rPr>
        <w:t>-</w:t>
      </w:r>
      <w:r w:rsidRPr="00B94F11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ru-RU"/>
          <w14:ligatures w14:val="none"/>
        </w:rPr>
        <w:t xml:space="preserve"> </w:t>
      </w:r>
      <w:r w:rsidRPr="00B94F11">
        <w:rPr>
          <w:b/>
          <w:bCs/>
        </w:rPr>
        <w:t>Проверка грязного чтения</w:t>
      </w:r>
    </w:p>
    <w:p w14:paraId="6508C74B" w14:textId="77777777" w:rsidR="00B94F11" w:rsidRPr="00B94F11" w:rsidRDefault="00B94F11" w:rsidP="00C25949">
      <w:pPr>
        <w:ind w:firstLine="0"/>
        <w:rPr>
          <w:b/>
          <w:bCs/>
          <w:szCs w:val="28"/>
          <w:lang w:val="en-US"/>
        </w:rPr>
      </w:pPr>
    </w:p>
    <w:p w14:paraId="29F36855" w14:textId="63A1D75C" w:rsidR="00C335E3" w:rsidRDefault="007457C8" w:rsidP="00C25949">
      <w:pPr>
        <w:ind w:firstLine="0"/>
        <w:rPr>
          <w:b/>
          <w:bCs/>
          <w:szCs w:val="28"/>
        </w:rPr>
      </w:pPr>
      <w:r w:rsidRPr="007457C8">
        <w:rPr>
          <w:b/>
          <w:bCs/>
          <w:szCs w:val="28"/>
        </w:rPr>
        <w:drawing>
          <wp:inline distT="0" distB="0" distL="0" distR="0" wp14:anchorId="52CFC05C" wp14:editId="57219E69">
            <wp:extent cx="5940425" cy="2266315"/>
            <wp:effectExtent l="0" t="0" r="3175" b="635"/>
            <wp:docPr id="208609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98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5FBF" w14:textId="6A1750B2" w:rsidR="007457C8" w:rsidRDefault="007457C8" w:rsidP="00C25949">
      <w:pPr>
        <w:ind w:firstLine="0"/>
        <w:rPr>
          <w:szCs w:val="28"/>
          <w:lang w:val="en-US"/>
        </w:rPr>
      </w:pPr>
      <w:r>
        <w:rPr>
          <w:szCs w:val="28"/>
        </w:rPr>
        <w:t xml:space="preserve">Установка в обоих сеансах уровня </w:t>
      </w:r>
      <w:r>
        <w:rPr>
          <w:szCs w:val="28"/>
          <w:lang w:val="en-US"/>
        </w:rPr>
        <w:t>READ</w:t>
      </w:r>
      <w:r w:rsidRPr="007457C8">
        <w:rPr>
          <w:szCs w:val="28"/>
        </w:rPr>
        <w:t xml:space="preserve"> </w:t>
      </w:r>
      <w:r>
        <w:rPr>
          <w:szCs w:val="28"/>
          <w:lang w:val="en-US"/>
        </w:rPr>
        <w:t>COMMITTED</w:t>
      </w:r>
    </w:p>
    <w:p w14:paraId="1E72E27A" w14:textId="77777777" w:rsidR="00B94F11" w:rsidRDefault="00B94F11" w:rsidP="00C25949">
      <w:pPr>
        <w:ind w:firstLine="0"/>
        <w:rPr>
          <w:szCs w:val="28"/>
          <w:lang w:val="en-US"/>
        </w:rPr>
      </w:pPr>
    </w:p>
    <w:p w14:paraId="66573DCC" w14:textId="77777777" w:rsidR="00B94F11" w:rsidRDefault="00B94F11" w:rsidP="00C25949">
      <w:pPr>
        <w:ind w:firstLine="0"/>
        <w:rPr>
          <w:szCs w:val="28"/>
          <w:lang w:val="en-US"/>
        </w:rPr>
      </w:pPr>
    </w:p>
    <w:p w14:paraId="623704F7" w14:textId="1BF6CE63" w:rsidR="00C73285" w:rsidRDefault="00714FF1" w:rsidP="00C25949">
      <w:pPr>
        <w:ind w:firstLine="0"/>
        <w:rPr>
          <w:szCs w:val="28"/>
          <w:lang w:val="en-US"/>
        </w:rPr>
      </w:pPr>
      <w:r w:rsidRPr="00714FF1">
        <w:rPr>
          <w:szCs w:val="28"/>
          <w:lang w:val="en-US"/>
        </w:rPr>
        <w:lastRenderedPageBreak/>
        <w:drawing>
          <wp:inline distT="0" distB="0" distL="0" distR="0" wp14:anchorId="66586642" wp14:editId="4F6B151B">
            <wp:extent cx="5940425" cy="4154805"/>
            <wp:effectExtent l="0" t="0" r="3175" b="0"/>
            <wp:docPr id="74056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69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D0FA" w14:textId="09D04325" w:rsidR="00714FF1" w:rsidRDefault="00714FF1" w:rsidP="00C25949">
      <w:pPr>
        <w:ind w:firstLine="0"/>
        <w:rPr>
          <w:szCs w:val="28"/>
        </w:rPr>
      </w:pPr>
      <w:r>
        <w:rPr>
          <w:szCs w:val="28"/>
        </w:rPr>
        <w:t xml:space="preserve">В первом сеансе создаем транзакцию, где изменяем значение </w:t>
      </w:r>
      <w:r>
        <w:rPr>
          <w:szCs w:val="28"/>
          <w:lang w:val="en-US"/>
        </w:rPr>
        <w:t>address</w:t>
      </w:r>
      <w:r w:rsidRPr="00714FF1">
        <w:rPr>
          <w:szCs w:val="28"/>
        </w:rPr>
        <w:t xml:space="preserve">, </w:t>
      </w:r>
      <w:r>
        <w:rPr>
          <w:szCs w:val="28"/>
        </w:rPr>
        <w:t xml:space="preserve">без фиксации изменений. </w:t>
      </w:r>
    </w:p>
    <w:p w14:paraId="38911568" w14:textId="77777777" w:rsidR="00FE7865" w:rsidRDefault="00FE7865" w:rsidP="00C25949">
      <w:pPr>
        <w:ind w:firstLine="0"/>
        <w:rPr>
          <w:szCs w:val="28"/>
        </w:rPr>
      </w:pPr>
    </w:p>
    <w:p w14:paraId="5D749FE8" w14:textId="7761A538" w:rsidR="00FE7865" w:rsidRDefault="00BE7E40" w:rsidP="00C25949">
      <w:pPr>
        <w:ind w:firstLine="0"/>
        <w:rPr>
          <w:szCs w:val="28"/>
        </w:rPr>
      </w:pPr>
      <w:r w:rsidRPr="00BE7E40">
        <w:rPr>
          <w:szCs w:val="28"/>
        </w:rPr>
        <w:lastRenderedPageBreak/>
        <w:drawing>
          <wp:inline distT="0" distB="0" distL="0" distR="0" wp14:anchorId="780C3AF2" wp14:editId="5E3F8007">
            <wp:extent cx="5940425" cy="5079365"/>
            <wp:effectExtent l="0" t="0" r="3175" b="6985"/>
            <wp:docPr id="153590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03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A6BD" w14:textId="5CDDE79C" w:rsidR="00465357" w:rsidRDefault="00465357" w:rsidP="00C25949">
      <w:pPr>
        <w:ind w:firstLine="0"/>
        <w:rPr>
          <w:szCs w:val="28"/>
        </w:rPr>
      </w:pPr>
      <w:r>
        <w:rPr>
          <w:szCs w:val="28"/>
        </w:rPr>
        <w:t xml:space="preserve">Во втором сеансе выполняем выбор данных, но </w:t>
      </w:r>
      <w:r w:rsidR="00BE7E40">
        <w:rPr>
          <w:szCs w:val="28"/>
        </w:rPr>
        <w:t xml:space="preserve">данные </w:t>
      </w:r>
      <w:r>
        <w:rPr>
          <w:szCs w:val="28"/>
        </w:rPr>
        <w:t>не видны, так как изменения не зафиксированы.</w:t>
      </w:r>
    </w:p>
    <w:p w14:paraId="375F6585" w14:textId="77777777" w:rsidR="00BC3AC4" w:rsidRDefault="00BC3AC4" w:rsidP="00C25949">
      <w:pPr>
        <w:ind w:firstLine="0"/>
        <w:rPr>
          <w:szCs w:val="28"/>
        </w:rPr>
      </w:pPr>
    </w:p>
    <w:p w14:paraId="1625A514" w14:textId="1197EDBC" w:rsidR="00BC3AC4" w:rsidRDefault="00BC3AC4" w:rsidP="00C25949">
      <w:pPr>
        <w:ind w:firstLine="0"/>
        <w:rPr>
          <w:szCs w:val="28"/>
        </w:rPr>
      </w:pPr>
      <w:r w:rsidRPr="00BC3AC4">
        <w:rPr>
          <w:szCs w:val="28"/>
        </w:rPr>
        <w:lastRenderedPageBreak/>
        <w:drawing>
          <wp:inline distT="0" distB="0" distL="0" distR="0" wp14:anchorId="0C87EE10" wp14:editId="3D662C8F">
            <wp:extent cx="5940425" cy="4364990"/>
            <wp:effectExtent l="0" t="0" r="3175" b="0"/>
            <wp:docPr id="99542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21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7DA" w14:textId="17802BFA" w:rsidR="00BC3AC4" w:rsidRDefault="00BC3AC4" w:rsidP="00C25949">
      <w:pPr>
        <w:ind w:firstLine="0"/>
        <w:rPr>
          <w:szCs w:val="28"/>
        </w:rPr>
      </w:pPr>
      <w:r>
        <w:rPr>
          <w:szCs w:val="28"/>
        </w:rPr>
        <w:t>В первом сеансе выполняем откат изменений.</w:t>
      </w:r>
    </w:p>
    <w:p w14:paraId="1AA5AF7A" w14:textId="77777777" w:rsidR="00BC3AC4" w:rsidRDefault="00BC3AC4" w:rsidP="00C25949">
      <w:pPr>
        <w:ind w:firstLine="0"/>
        <w:rPr>
          <w:szCs w:val="28"/>
        </w:rPr>
      </w:pPr>
    </w:p>
    <w:p w14:paraId="60733D33" w14:textId="4753ACF3" w:rsidR="00BC3AC4" w:rsidRDefault="00CC70A5" w:rsidP="00C25949">
      <w:pPr>
        <w:ind w:firstLine="0"/>
        <w:rPr>
          <w:szCs w:val="28"/>
        </w:rPr>
      </w:pPr>
      <w:r w:rsidRPr="00CC70A5">
        <w:rPr>
          <w:szCs w:val="28"/>
        </w:rPr>
        <w:drawing>
          <wp:inline distT="0" distB="0" distL="0" distR="0" wp14:anchorId="701ED219" wp14:editId="57C532BA">
            <wp:extent cx="5940425" cy="2465070"/>
            <wp:effectExtent l="0" t="0" r="3175" b="0"/>
            <wp:docPr id="1423905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05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D539" w14:textId="6A253934" w:rsidR="00CC70A5" w:rsidRDefault="00CC70A5" w:rsidP="00C25949">
      <w:pPr>
        <w:ind w:firstLine="0"/>
        <w:rPr>
          <w:szCs w:val="28"/>
        </w:rPr>
      </w:pPr>
      <w:r>
        <w:rPr>
          <w:szCs w:val="28"/>
        </w:rPr>
        <w:t>После выполнения отката в первом сеансе, во стром сеансе видны старые данные, без изменения с первого сеанса</w:t>
      </w:r>
    </w:p>
    <w:p w14:paraId="75FB87FC" w14:textId="77777777" w:rsidR="0021014F" w:rsidRDefault="0021014F" w:rsidP="00C25949">
      <w:pPr>
        <w:ind w:firstLine="0"/>
        <w:rPr>
          <w:szCs w:val="28"/>
        </w:rPr>
      </w:pPr>
    </w:p>
    <w:p w14:paraId="11084C48" w14:textId="77777777" w:rsidR="0021014F" w:rsidRDefault="0021014F" w:rsidP="00C25949">
      <w:pPr>
        <w:ind w:firstLine="0"/>
        <w:rPr>
          <w:szCs w:val="28"/>
        </w:rPr>
      </w:pPr>
    </w:p>
    <w:p w14:paraId="22B8F506" w14:textId="77777777" w:rsidR="00F96E1B" w:rsidRDefault="00F96E1B" w:rsidP="00C25949">
      <w:pPr>
        <w:ind w:firstLine="0"/>
        <w:rPr>
          <w:szCs w:val="28"/>
        </w:rPr>
      </w:pPr>
    </w:p>
    <w:p w14:paraId="4A8C3DFF" w14:textId="26F13AD2" w:rsidR="00F96E1B" w:rsidRDefault="00F96E1B" w:rsidP="00F96E1B">
      <w:pPr>
        <w:ind w:firstLine="0"/>
        <w:rPr>
          <w:b/>
          <w:bCs/>
          <w:sz w:val="32"/>
          <w:szCs w:val="32"/>
        </w:rPr>
      </w:pPr>
      <w:r>
        <w:rPr>
          <w:szCs w:val="28"/>
        </w:rPr>
        <w:lastRenderedPageBreak/>
        <w:t>-</w:t>
      </w:r>
      <w:r w:rsidRPr="00F96E1B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ru-RU"/>
          <w14:ligatures w14:val="none"/>
        </w:rPr>
        <w:t xml:space="preserve"> </w:t>
      </w:r>
      <w:r w:rsidRPr="00F96E1B">
        <w:rPr>
          <w:b/>
          <w:bCs/>
          <w:sz w:val="32"/>
          <w:szCs w:val="32"/>
        </w:rPr>
        <w:t>Проверка неповторяющегося чтения</w:t>
      </w:r>
    </w:p>
    <w:p w14:paraId="52C55150" w14:textId="77777777" w:rsidR="00F96E1B" w:rsidRDefault="00F96E1B" w:rsidP="00F96E1B">
      <w:pPr>
        <w:ind w:firstLine="0"/>
        <w:rPr>
          <w:b/>
          <w:bCs/>
          <w:sz w:val="32"/>
          <w:szCs w:val="32"/>
        </w:rPr>
      </w:pPr>
    </w:p>
    <w:p w14:paraId="3B008E9C" w14:textId="5CC69A01" w:rsidR="00F96E1B" w:rsidRDefault="00CC15D6" w:rsidP="00F96E1B">
      <w:pPr>
        <w:ind w:firstLine="0"/>
      </w:pPr>
      <w:r w:rsidRPr="00CC15D6">
        <w:drawing>
          <wp:inline distT="0" distB="0" distL="0" distR="0" wp14:anchorId="4A0F01F0" wp14:editId="1E4B4180">
            <wp:extent cx="5940425" cy="4005580"/>
            <wp:effectExtent l="0" t="0" r="3175" b="0"/>
            <wp:docPr id="281746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46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F187" w14:textId="06B5C916" w:rsidR="00CC15D6" w:rsidRDefault="00CC15D6" w:rsidP="00F96E1B">
      <w:pPr>
        <w:ind w:firstLine="0"/>
      </w:pPr>
      <w:r>
        <w:t xml:space="preserve">В первом сеансе выполняем создание транзакции чтения, без фиксации. </w:t>
      </w:r>
    </w:p>
    <w:p w14:paraId="23AB95ED" w14:textId="77777777" w:rsidR="00113DB1" w:rsidRDefault="00113DB1" w:rsidP="00F96E1B">
      <w:pPr>
        <w:ind w:firstLine="0"/>
      </w:pPr>
    </w:p>
    <w:p w14:paraId="7C607766" w14:textId="5A12AC1D" w:rsidR="006539A8" w:rsidRDefault="006539A8" w:rsidP="00F96E1B">
      <w:pPr>
        <w:ind w:firstLine="0"/>
      </w:pPr>
      <w:r w:rsidRPr="006539A8">
        <w:lastRenderedPageBreak/>
        <w:drawing>
          <wp:inline distT="0" distB="0" distL="0" distR="0" wp14:anchorId="1961AA2E" wp14:editId="27BA411F">
            <wp:extent cx="5940425" cy="4857115"/>
            <wp:effectExtent l="0" t="0" r="3175" b="635"/>
            <wp:docPr id="1019621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21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3BE4" w14:textId="2D15E0F2" w:rsidR="006539A8" w:rsidRPr="00F96E1B" w:rsidRDefault="006539A8" w:rsidP="00F96E1B">
      <w:pPr>
        <w:ind w:firstLine="0"/>
      </w:pPr>
      <w:r>
        <w:t xml:space="preserve">Во втором сеансе создаем транзакцию с изменением данных, и фиксации их. </w:t>
      </w:r>
    </w:p>
    <w:p w14:paraId="11D9EEB2" w14:textId="0133452B" w:rsidR="00F96E1B" w:rsidRDefault="00F96E1B" w:rsidP="00C25949">
      <w:pPr>
        <w:ind w:firstLine="0"/>
        <w:rPr>
          <w:szCs w:val="28"/>
        </w:rPr>
      </w:pPr>
    </w:p>
    <w:p w14:paraId="3E2E326E" w14:textId="3E8B1DBC" w:rsidR="00465357" w:rsidRDefault="006539A8" w:rsidP="00C25949">
      <w:pPr>
        <w:ind w:firstLine="0"/>
        <w:rPr>
          <w:szCs w:val="28"/>
        </w:rPr>
      </w:pPr>
      <w:r w:rsidRPr="006539A8">
        <w:rPr>
          <w:szCs w:val="28"/>
        </w:rPr>
        <w:lastRenderedPageBreak/>
        <w:drawing>
          <wp:inline distT="0" distB="0" distL="0" distR="0" wp14:anchorId="7A008910" wp14:editId="02728D61">
            <wp:extent cx="5940425" cy="4307205"/>
            <wp:effectExtent l="0" t="0" r="3175" b="0"/>
            <wp:docPr id="2123777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77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8BD9" w14:textId="2B304EF0" w:rsidR="007457C8" w:rsidRPr="00714FF1" w:rsidRDefault="006539A8" w:rsidP="00C25949">
      <w:pPr>
        <w:ind w:firstLine="0"/>
        <w:rPr>
          <w:szCs w:val="28"/>
        </w:rPr>
      </w:pPr>
      <w:r>
        <w:rPr>
          <w:szCs w:val="28"/>
        </w:rPr>
        <w:t>В первом сеансе выполняем второе чтение данных, и фиксацию транзакции, после внесения изменения второго сеанса видим уже измененные данные.</w:t>
      </w:r>
    </w:p>
    <w:p w14:paraId="6B9F9F04" w14:textId="77777777" w:rsidR="00C37588" w:rsidRDefault="00C37588" w:rsidP="00C37588">
      <w:pPr>
        <w:ind w:firstLine="0"/>
        <w:rPr>
          <w:szCs w:val="28"/>
        </w:rPr>
      </w:pPr>
    </w:p>
    <w:p w14:paraId="6B1F2666" w14:textId="77777777" w:rsidR="00C37588" w:rsidRDefault="00C37588" w:rsidP="00C37588">
      <w:pPr>
        <w:ind w:firstLine="0"/>
        <w:rPr>
          <w:szCs w:val="28"/>
        </w:rPr>
      </w:pPr>
    </w:p>
    <w:p w14:paraId="174C63A0" w14:textId="77777777" w:rsidR="00C37588" w:rsidRDefault="00C37588" w:rsidP="00C37588">
      <w:pPr>
        <w:ind w:firstLine="0"/>
        <w:rPr>
          <w:szCs w:val="28"/>
        </w:rPr>
      </w:pPr>
    </w:p>
    <w:p w14:paraId="7979F3FB" w14:textId="77777777" w:rsidR="00C37588" w:rsidRDefault="00C37588" w:rsidP="00C37588">
      <w:pPr>
        <w:ind w:firstLine="0"/>
        <w:rPr>
          <w:szCs w:val="28"/>
        </w:rPr>
      </w:pPr>
    </w:p>
    <w:p w14:paraId="3F4001EF" w14:textId="77777777" w:rsidR="00C37588" w:rsidRDefault="00C37588" w:rsidP="00C37588">
      <w:pPr>
        <w:ind w:firstLine="0"/>
        <w:rPr>
          <w:b/>
          <w:bCs/>
          <w:sz w:val="52"/>
          <w:szCs w:val="52"/>
        </w:rPr>
      </w:pPr>
      <w:r w:rsidRPr="00C37588">
        <w:rPr>
          <w:b/>
          <w:bCs/>
          <w:sz w:val="52"/>
          <w:szCs w:val="52"/>
        </w:rPr>
        <w:t>REPEATABLE READ</w:t>
      </w:r>
    </w:p>
    <w:p w14:paraId="3A9307CE" w14:textId="77777777" w:rsidR="00C37588" w:rsidRDefault="00C37588" w:rsidP="00C37588">
      <w:pPr>
        <w:ind w:firstLine="0"/>
        <w:rPr>
          <w:b/>
          <w:bCs/>
          <w:sz w:val="52"/>
          <w:szCs w:val="52"/>
        </w:rPr>
      </w:pPr>
    </w:p>
    <w:p w14:paraId="64AF1699" w14:textId="060E1BDA" w:rsidR="00347D65" w:rsidRPr="00347D65" w:rsidRDefault="00C37588" w:rsidP="00347D65">
      <w:pPr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</w:t>
      </w:r>
      <w:r w:rsidR="00347D65" w:rsidRPr="00347D65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ru-RU"/>
          <w14:ligatures w14:val="none"/>
        </w:rPr>
        <w:t xml:space="preserve"> </w:t>
      </w:r>
      <w:r w:rsidR="00347D65" w:rsidRPr="00347D65">
        <w:rPr>
          <w:b/>
          <w:bCs/>
          <w:sz w:val="32"/>
          <w:szCs w:val="32"/>
        </w:rPr>
        <w:t>Проверка неповторяющегося чтения</w:t>
      </w:r>
    </w:p>
    <w:p w14:paraId="3AAC0D3E" w14:textId="2C02E4BE" w:rsidR="00C37588" w:rsidRDefault="00C37588" w:rsidP="00C37588">
      <w:pPr>
        <w:ind w:firstLine="0"/>
        <w:rPr>
          <w:b/>
          <w:bCs/>
          <w:sz w:val="32"/>
          <w:szCs w:val="32"/>
        </w:rPr>
      </w:pPr>
    </w:p>
    <w:p w14:paraId="517DD05B" w14:textId="0F76C8B7" w:rsidR="00347D65" w:rsidRDefault="00AD4130" w:rsidP="00C37588">
      <w:pPr>
        <w:ind w:firstLine="0"/>
        <w:rPr>
          <w:b/>
          <w:bCs/>
          <w:sz w:val="32"/>
          <w:szCs w:val="32"/>
        </w:rPr>
      </w:pPr>
      <w:r w:rsidRPr="00AD4130">
        <w:rPr>
          <w:b/>
          <w:bCs/>
          <w:sz w:val="32"/>
          <w:szCs w:val="32"/>
        </w:rPr>
        <w:lastRenderedPageBreak/>
        <w:drawing>
          <wp:inline distT="0" distB="0" distL="0" distR="0" wp14:anchorId="5AFEDBF6" wp14:editId="5640C6D7">
            <wp:extent cx="5940425" cy="2050415"/>
            <wp:effectExtent l="0" t="0" r="3175" b="6985"/>
            <wp:docPr id="696341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12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5EF9" w14:textId="72E9762D" w:rsidR="00AD4130" w:rsidRDefault="00AD4130" w:rsidP="00AD4130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Создаем уровень </w:t>
      </w:r>
      <w:r w:rsidRPr="00AD4130">
        <w:rPr>
          <w:sz w:val="32"/>
          <w:szCs w:val="32"/>
        </w:rPr>
        <w:t>REPEATABLE READ</w:t>
      </w:r>
      <w:r>
        <w:rPr>
          <w:sz w:val="32"/>
          <w:szCs w:val="32"/>
        </w:rPr>
        <w:t xml:space="preserve"> в обоих сеансах</w:t>
      </w:r>
    </w:p>
    <w:p w14:paraId="7C303E86" w14:textId="77777777" w:rsidR="00AD4130" w:rsidRDefault="00AD4130" w:rsidP="00AD4130">
      <w:pPr>
        <w:ind w:firstLine="0"/>
        <w:rPr>
          <w:sz w:val="32"/>
          <w:szCs w:val="32"/>
        </w:rPr>
      </w:pPr>
    </w:p>
    <w:p w14:paraId="3D42764F" w14:textId="07314CA7" w:rsidR="00AD4130" w:rsidRPr="00AD4130" w:rsidRDefault="0074209E" w:rsidP="00AD4130">
      <w:pPr>
        <w:ind w:firstLine="0"/>
        <w:rPr>
          <w:sz w:val="32"/>
          <w:szCs w:val="32"/>
        </w:rPr>
      </w:pPr>
      <w:r w:rsidRPr="0074209E">
        <w:rPr>
          <w:sz w:val="32"/>
          <w:szCs w:val="32"/>
        </w:rPr>
        <w:drawing>
          <wp:inline distT="0" distB="0" distL="0" distR="0" wp14:anchorId="09566356" wp14:editId="2200E0DF">
            <wp:extent cx="5940425" cy="4926965"/>
            <wp:effectExtent l="0" t="0" r="3175" b="6985"/>
            <wp:docPr id="892200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02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89F8" w14:textId="0AF34AE3" w:rsidR="00AD4130" w:rsidRDefault="0074209E" w:rsidP="00C37588">
      <w:pPr>
        <w:ind w:firstLine="0"/>
        <w:rPr>
          <w:sz w:val="32"/>
          <w:szCs w:val="32"/>
        </w:rPr>
      </w:pPr>
      <w:r>
        <w:rPr>
          <w:sz w:val="32"/>
          <w:szCs w:val="32"/>
        </w:rPr>
        <w:t>Создаем в первом сеансе транзакцию первого чтения.</w:t>
      </w:r>
    </w:p>
    <w:p w14:paraId="564B2C1C" w14:textId="77777777" w:rsidR="0074209E" w:rsidRDefault="0074209E" w:rsidP="00C37588">
      <w:pPr>
        <w:ind w:firstLine="0"/>
        <w:rPr>
          <w:sz w:val="32"/>
          <w:szCs w:val="32"/>
        </w:rPr>
      </w:pPr>
    </w:p>
    <w:p w14:paraId="0FA468F1" w14:textId="77777777" w:rsidR="0074209E" w:rsidRDefault="0074209E" w:rsidP="00C37588">
      <w:pPr>
        <w:ind w:firstLine="0"/>
        <w:rPr>
          <w:sz w:val="32"/>
          <w:szCs w:val="32"/>
        </w:rPr>
      </w:pPr>
    </w:p>
    <w:p w14:paraId="7D0383D2" w14:textId="52BC49E3" w:rsidR="0074209E" w:rsidRDefault="007777EB" w:rsidP="00C37588">
      <w:pPr>
        <w:ind w:firstLine="0"/>
        <w:rPr>
          <w:sz w:val="32"/>
          <w:szCs w:val="32"/>
        </w:rPr>
      </w:pPr>
      <w:r w:rsidRPr="007777EB">
        <w:rPr>
          <w:sz w:val="32"/>
          <w:szCs w:val="32"/>
        </w:rPr>
        <w:lastRenderedPageBreak/>
        <w:drawing>
          <wp:inline distT="0" distB="0" distL="0" distR="0" wp14:anchorId="1C6B7836" wp14:editId="3E2B171D">
            <wp:extent cx="5940425" cy="4544060"/>
            <wp:effectExtent l="0" t="0" r="3175" b="8890"/>
            <wp:docPr id="24073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333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54AE" w14:textId="2C5A0D35" w:rsidR="0030673E" w:rsidRPr="00C37588" w:rsidRDefault="0030673E" w:rsidP="00C37588">
      <w:pPr>
        <w:ind w:firstLine="0"/>
        <w:rPr>
          <w:sz w:val="32"/>
          <w:szCs w:val="32"/>
        </w:rPr>
      </w:pPr>
      <w:r>
        <w:rPr>
          <w:sz w:val="32"/>
          <w:szCs w:val="32"/>
        </w:rPr>
        <w:t>Во втором сеансе создаем транзакцию изменения значения данных и фиксируем их.</w:t>
      </w:r>
    </w:p>
    <w:p w14:paraId="3463ED9D" w14:textId="77777777" w:rsidR="00C37588" w:rsidRDefault="00C37588" w:rsidP="00C37588">
      <w:pPr>
        <w:ind w:firstLine="0"/>
      </w:pPr>
    </w:p>
    <w:p w14:paraId="4470BBB2" w14:textId="77777777" w:rsidR="00326FE9" w:rsidRDefault="00326FE9" w:rsidP="007777EB">
      <w:pPr>
        <w:ind w:firstLine="0"/>
      </w:pPr>
    </w:p>
    <w:p w14:paraId="4579DA5A" w14:textId="51E29924" w:rsidR="007777EB" w:rsidRDefault="00A1067E" w:rsidP="007777EB">
      <w:pPr>
        <w:ind w:firstLine="0"/>
      </w:pPr>
      <w:r w:rsidRPr="00A1067E">
        <w:lastRenderedPageBreak/>
        <w:drawing>
          <wp:inline distT="0" distB="0" distL="0" distR="0" wp14:anchorId="7D19DA6F" wp14:editId="78ACC6A0">
            <wp:extent cx="5940425" cy="4653915"/>
            <wp:effectExtent l="0" t="0" r="3175" b="0"/>
            <wp:docPr id="957424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43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A0C" w14:textId="77777777" w:rsidR="00023808" w:rsidRPr="00023808" w:rsidRDefault="00A1067E" w:rsidP="00023808">
      <w:pPr>
        <w:ind w:firstLine="0"/>
      </w:pPr>
      <w:r>
        <w:t xml:space="preserve">В первом сеансе совершаем второе чтение, и фиксацию транзакции. </w:t>
      </w:r>
      <w:r w:rsidR="00023808">
        <w:t xml:space="preserve">Что в первом что во втором чтении первого сеанса видны одни и те же данные, что соответствует </w:t>
      </w:r>
      <w:r w:rsidR="00023808" w:rsidRPr="00023808">
        <w:t>REPEATABLE READ</w:t>
      </w:r>
    </w:p>
    <w:p w14:paraId="78AE1BF9" w14:textId="27E2647E" w:rsidR="00A1067E" w:rsidRDefault="00A1067E" w:rsidP="007777EB">
      <w:pPr>
        <w:ind w:firstLine="0"/>
        <w:rPr>
          <w:lang w:val="en-US"/>
        </w:rPr>
      </w:pPr>
    </w:p>
    <w:p w14:paraId="5EE5F3D3" w14:textId="77777777" w:rsidR="00023808" w:rsidRDefault="00023808" w:rsidP="007777EB">
      <w:pPr>
        <w:ind w:firstLine="0"/>
        <w:rPr>
          <w:lang w:val="en-US"/>
        </w:rPr>
      </w:pPr>
    </w:p>
    <w:p w14:paraId="2A011FD1" w14:textId="77777777" w:rsidR="00023808" w:rsidRDefault="00023808" w:rsidP="007777EB">
      <w:pPr>
        <w:ind w:firstLine="0"/>
        <w:rPr>
          <w:lang w:val="en-US"/>
        </w:rPr>
      </w:pPr>
    </w:p>
    <w:p w14:paraId="1B1B491A" w14:textId="4DBF19E3" w:rsidR="00023808" w:rsidRPr="00023808" w:rsidRDefault="00023808" w:rsidP="00023808">
      <w:pPr>
        <w:ind w:firstLine="0"/>
      </w:pPr>
      <w:r>
        <w:rPr>
          <w:lang w:val="en-US"/>
        </w:rPr>
        <w:t>-</w:t>
      </w:r>
      <w:r w:rsidRPr="00023808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ru-RU"/>
          <w14:ligatures w14:val="none"/>
        </w:rPr>
        <w:t xml:space="preserve"> </w:t>
      </w:r>
      <w:r w:rsidRPr="00023808">
        <w:rPr>
          <w:b/>
          <w:bCs/>
          <w:sz w:val="32"/>
          <w:szCs w:val="32"/>
        </w:rPr>
        <w:t>Проверка фантомного чтения</w:t>
      </w:r>
    </w:p>
    <w:p w14:paraId="73B33C8B" w14:textId="00D02F9C" w:rsidR="00023808" w:rsidRPr="00023808" w:rsidRDefault="00023808" w:rsidP="007777EB">
      <w:pPr>
        <w:ind w:firstLine="0"/>
        <w:rPr>
          <w:lang w:val="en-US"/>
        </w:rPr>
      </w:pPr>
    </w:p>
    <w:p w14:paraId="537B75D1" w14:textId="78A071C4" w:rsidR="00326FE9" w:rsidRDefault="003D256F" w:rsidP="00023808">
      <w:pPr>
        <w:ind w:firstLine="0"/>
      </w:pPr>
      <w:r w:rsidRPr="003D256F">
        <w:lastRenderedPageBreak/>
        <w:drawing>
          <wp:inline distT="0" distB="0" distL="0" distR="0" wp14:anchorId="3E396E21" wp14:editId="494362DF">
            <wp:extent cx="5940425" cy="4363720"/>
            <wp:effectExtent l="0" t="0" r="3175" b="0"/>
            <wp:docPr id="1695775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5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8D75" w14:textId="36E7122E" w:rsidR="002D0A3D" w:rsidRDefault="002D0A3D" w:rsidP="00023808">
      <w:pPr>
        <w:ind w:firstLine="0"/>
      </w:pPr>
      <w:r>
        <w:t xml:space="preserve">Создаем транзакцию чтения всех данных, без фиксации изменения данной транзакции. </w:t>
      </w:r>
    </w:p>
    <w:p w14:paraId="3DAC337A" w14:textId="77777777" w:rsidR="003D256F" w:rsidRDefault="003D256F" w:rsidP="00023808">
      <w:pPr>
        <w:ind w:firstLine="0"/>
      </w:pPr>
    </w:p>
    <w:p w14:paraId="23B90864" w14:textId="77777777" w:rsidR="006F6099" w:rsidRDefault="006F6099" w:rsidP="00023808">
      <w:pPr>
        <w:ind w:firstLine="0"/>
      </w:pPr>
    </w:p>
    <w:p w14:paraId="2F6C2B1F" w14:textId="30F9ECFE" w:rsidR="006F6099" w:rsidRPr="002D0A3D" w:rsidRDefault="00512AE8" w:rsidP="00023808">
      <w:pPr>
        <w:ind w:firstLine="0"/>
      </w:pPr>
      <w:r w:rsidRPr="00512AE8">
        <w:lastRenderedPageBreak/>
        <w:drawing>
          <wp:inline distT="0" distB="0" distL="0" distR="0" wp14:anchorId="7F05A13D" wp14:editId="019F5D24">
            <wp:extent cx="5940425" cy="4836160"/>
            <wp:effectExtent l="0" t="0" r="3175" b="2540"/>
            <wp:docPr id="1410299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99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00B1" w14:textId="4DD2397E" w:rsidR="00326FE9" w:rsidRDefault="00512AE8" w:rsidP="00512AE8">
      <w:pPr>
        <w:ind w:firstLine="0"/>
      </w:pPr>
      <w:r>
        <w:t>Во втором сеансе создается транзакция с добавлением новых данных и фиксацией данных изменений.</w:t>
      </w:r>
    </w:p>
    <w:p w14:paraId="003899AE" w14:textId="77777777" w:rsidR="00F34130" w:rsidRDefault="00F34130" w:rsidP="00512AE8">
      <w:pPr>
        <w:ind w:firstLine="0"/>
      </w:pPr>
    </w:p>
    <w:p w14:paraId="52CA65DB" w14:textId="3E17AE68" w:rsidR="00F34130" w:rsidRDefault="00486213" w:rsidP="00512AE8">
      <w:pPr>
        <w:ind w:firstLine="0"/>
      </w:pPr>
      <w:r w:rsidRPr="00486213">
        <w:lastRenderedPageBreak/>
        <w:drawing>
          <wp:inline distT="0" distB="0" distL="0" distR="0" wp14:anchorId="2D8A9F2E" wp14:editId="770F933F">
            <wp:extent cx="5940425" cy="4453890"/>
            <wp:effectExtent l="0" t="0" r="3175" b="3810"/>
            <wp:docPr id="73745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512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A4AA" w14:textId="77777777" w:rsidR="00486213" w:rsidRPr="00486213" w:rsidRDefault="00486213" w:rsidP="00486213">
      <w:pPr>
        <w:ind w:firstLine="0"/>
      </w:pPr>
      <w:r>
        <w:t xml:space="preserve">Производим второе чтение первого сеанса и видим добавленные данные из второго сеанса, фиксируем данную транзакцию. Вторая запись чтения – чтение фантомных данных. Что соответсвует </w:t>
      </w:r>
      <w:r w:rsidRPr="00486213">
        <w:t>REPEATABLE READ</w:t>
      </w:r>
    </w:p>
    <w:p w14:paraId="6EA7BD22" w14:textId="429CCDD2" w:rsidR="00486213" w:rsidRDefault="00486213" w:rsidP="00512AE8">
      <w:pPr>
        <w:ind w:firstLine="0"/>
      </w:pPr>
    </w:p>
    <w:p w14:paraId="2B85D253" w14:textId="77777777" w:rsidR="007D6635" w:rsidRDefault="007D6635" w:rsidP="00512AE8">
      <w:pPr>
        <w:ind w:firstLine="0"/>
      </w:pPr>
    </w:p>
    <w:p w14:paraId="5979D2C6" w14:textId="77777777" w:rsidR="007D6635" w:rsidRDefault="007D6635" w:rsidP="00512AE8">
      <w:pPr>
        <w:ind w:firstLine="0"/>
      </w:pPr>
    </w:p>
    <w:p w14:paraId="41E9C947" w14:textId="77777777" w:rsidR="00575F85" w:rsidRPr="00575F85" w:rsidRDefault="00575F85" w:rsidP="00575F85">
      <w:pPr>
        <w:ind w:firstLine="0"/>
        <w:rPr>
          <w:b/>
          <w:bCs/>
          <w:sz w:val="52"/>
          <w:szCs w:val="52"/>
        </w:rPr>
      </w:pPr>
      <w:r w:rsidRPr="00575F85">
        <w:rPr>
          <w:b/>
          <w:bCs/>
          <w:sz w:val="52"/>
          <w:szCs w:val="52"/>
        </w:rPr>
        <w:t>Уровень изоляции SERIALIZABLE</w:t>
      </w:r>
    </w:p>
    <w:p w14:paraId="28EAC027" w14:textId="77777777" w:rsidR="007D6635" w:rsidRDefault="007D6635" w:rsidP="00512AE8">
      <w:pPr>
        <w:ind w:firstLine="0"/>
      </w:pPr>
    </w:p>
    <w:p w14:paraId="5B26B703" w14:textId="1712EF8B" w:rsidR="00575F85" w:rsidRPr="00575F85" w:rsidRDefault="00575F85" w:rsidP="00575F85">
      <w:pPr>
        <w:ind w:firstLine="0"/>
        <w:rPr>
          <w:b/>
          <w:bCs/>
          <w:sz w:val="32"/>
          <w:szCs w:val="32"/>
        </w:rPr>
      </w:pPr>
      <w:r>
        <w:t>-</w:t>
      </w:r>
      <w:r w:rsidRPr="00575F85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ru-RU"/>
          <w14:ligatures w14:val="none"/>
        </w:rPr>
        <w:t xml:space="preserve"> </w:t>
      </w:r>
      <w:r w:rsidRPr="00575F85">
        <w:rPr>
          <w:b/>
          <w:bCs/>
          <w:sz w:val="32"/>
          <w:szCs w:val="32"/>
        </w:rPr>
        <w:t>Проверка фантомного чтения</w:t>
      </w:r>
    </w:p>
    <w:p w14:paraId="1A939F6B" w14:textId="7747C30E" w:rsidR="00575F85" w:rsidRDefault="00575F85" w:rsidP="00512AE8">
      <w:pPr>
        <w:ind w:firstLine="0"/>
      </w:pPr>
    </w:p>
    <w:p w14:paraId="420F7110" w14:textId="5E8CA6D5" w:rsidR="00326FE9" w:rsidRDefault="00E04EFC" w:rsidP="00575F85">
      <w:pPr>
        <w:ind w:firstLine="0"/>
      </w:pPr>
      <w:r w:rsidRPr="00E04EFC">
        <w:lastRenderedPageBreak/>
        <w:drawing>
          <wp:inline distT="0" distB="0" distL="0" distR="0" wp14:anchorId="54E92640" wp14:editId="40CC01D3">
            <wp:extent cx="5940425" cy="2137410"/>
            <wp:effectExtent l="0" t="0" r="3175" b="0"/>
            <wp:docPr id="102769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58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3BDF" w14:textId="11C69C09" w:rsidR="00E04EFC" w:rsidRDefault="00E04EFC" w:rsidP="00575F85">
      <w:pPr>
        <w:ind w:firstLine="0"/>
        <w:rPr>
          <w:lang w:val="en-US"/>
        </w:rPr>
      </w:pPr>
      <w:r>
        <w:t xml:space="preserve">Установка в обоих сеансах уровня изоляции </w:t>
      </w:r>
      <w:r>
        <w:rPr>
          <w:lang w:val="en-US"/>
        </w:rPr>
        <w:t>SERIALIZABLE</w:t>
      </w:r>
    </w:p>
    <w:p w14:paraId="34C743B7" w14:textId="77777777" w:rsidR="00470663" w:rsidRDefault="00470663" w:rsidP="00575F85">
      <w:pPr>
        <w:ind w:firstLine="0"/>
        <w:rPr>
          <w:lang w:val="en-US"/>
        </w:rPr>
      </w:pPr>
    </w:p>
    <w:p w14:paraId="7D709FCD" w14:textId="55FF5029" w:rsidR="00470663" w:rsidRDefault="005115AA" w:rsidP="00575F85">
      <w:pPr>
        <w:ind w:firstLine="0"/>
        <w:rPr>
          <w:lang w:val="en-US"/>
        </w:rPr>
      </w:pPr>
      <w:r w:rsidRPr="005115AA">
        <w:drawing>
          <wp:inline distT="0" distB="0" distL="0" distR="0" wp14:anchorId="3EB31EFE" wp14:editId="62F63387">
            <wp:extent cx="5940425" cy="4348480"/>
            <wp:effectExtent l="0" t="0" r="3175" b="0"/>
            <wp:docPr id="1871294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945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A9E1" w14:textId="18CDBB46" w:rsidR="005115AA" w:rsidRDefault="005115AA" w:rsidP="00575F85">
      <w:pPr>
        <w:ind w:firstLine="0"/>
      </w:pPr>
      <w:r>
        <w:t>В первом сеансе создаем транзакцию и совершаем первое чтение, не фиксируя транзакцию.</w:t>
      </w:r>
    </w:p>
    <w:p w14:paraId="7524A8FC" w14:textId="77777777" w:rsidR="00B205D6" w:rsidRDefault="00B205D6" w:rsidP="00575F85">
      <w:pPr>
        <w:ind w:firstLine="0"/>
      </w:pPr>
    </w:p>
    <w:p w14:paraId="647F5766" w14:textId="77777777" w:rsidR="00B205D6" w:rsidRDefault="00B205D6" w:rsidP="00575F85">
      <w:pPr>
        <w:ind w:firstLine="0"/>
      </w:pPr>
    </w:p>
    <w:p w14:paraId="76649C7D" w14:textId="4C23D699" w:rsidR="00C21CB2" w:rsidRDefault="00C21CB2" w:rsidP="00575F85">
      <w:pPr>
        <w:ind w:firstLine="0"/>
      </w:pPr>
      <w:r w:rsidRPr="00C21CB2">
        <w:lastRenderedPageBreak/>
        <w:drawing>
          <wp:inline distT="0" distB="0" distL="0" distR="0" wp14:anchorId="15EC8D37" wp14:editId="6041F855">
            <wp:extent cx="5940425" cy="4333240"/>
            <wp:effectExtent l="0" t="0" r="3175" b="0"/>
            <wp:docPr id="808861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12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1D29" w14:textId="166F2A22" w:rsidR="00C21CB2" w:rsidRDefault="00C21CB2" w:rsidP="00575F85">
      <w:pPr>
        <w:ind w:firstLine="0"/>
      </w:pPr>
      <w:r>
        <w:t>Во втором сеансе пытаемся добавить новые данные.</w:t>
      </w:r>
    </w:p>
    <w:p w14:paraId="1CFAAE11" w14:textId="77777777" w:rsidR="00C21CB2" w:rsidRDefault="00C21CB2" w:rsidP="00575F85">
      <w:pPr>
        <w:ind w:firstLine="0"/>
      </w:pPr>
    </w:p>
    <w:p w14:paraId="58A89575" w14:textId="77777777" w:rsidR="00C21CB2" w:rsidRDefault="00C21CB2" w:rsidP="00575F85">
      <w:pPr>
        <w:ind w:firstLine="0"/>
      </w:pPr>
    </w:p>
    <w:p w14:paraId="397465F2" w14:textId="5685916F" w:rsidR="00C21CB2" w:rsidRDefault="001C480D" w:rsidP="00575F85">
      <w:pPr>
        <w:ind w:firstLine="0"/>
      </w:pPr>
      <w:r w:rsidRPr="001C480D">
        <w:lastRenderedPageBreak/>
        <w:drawing>
          <wp:inline distT="0" distB="0" distL="0" distR="0" wp14:anchorId="5D293D18" wp14:editId="35852DBE">
            <wp:extent cx="5940425" cy="4389120"/>
            <wp:effectExtent l="0" t="0" r="3175" b="0"/>
            <wp:docPr id="65807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756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D1CE" w14:textId="28DD5C23" w:rsidR="001C480D" w:rsidRPr="00B5298C" w:rsidRDefault="001C480D" w:rsidP="00575F85">
      <w:pPr>
        <w:ind w:firstLine="0"/>
      </w:pPr>
      <w:r>
        <w:t>В первом сеансе делаем первое чтение, с фиксацией транзакции</w:t>
      </w:r>
      <w:r w:rsidR="00D72A0F">
        <w:t>, где произошла выдача тех же данных</w:t>
      </w:r>
      <w:r>
        <w:t xml:space="preserve">. </w:t>
      </w:r>
      <w:r w:rsidR="00B5298C">
        <w:rPr>
          <w:lang w:val="en-US"/>
        </w:rPr>
        <w:t>SERIALIZABLE</w:t>
      </w:r>
      <w:r w:rsidR="00B5298C" w:rsidRPr="00B5298C">
        <w:t xml:space="preserve"> </w:t>
      </w:r>
      <w:r w:rsidR="00B5298C">
        <w:t xml:space="preserve">полностью изолировал транзакции, помешав вставку данных, тем самым предотвратив фантомное чтение. </w:t>
      </w:r>
    </w:p>
    <w:p w14:paraId="760CF8A1" w14:textId="77777777" w:rsidR="00977529" w:rsidRDefault="00977529"/>
    <w:p w14:paraId="434C2B43" w14:textId="1229120C" w:rsidR="00977529" w:rsidRPr="00D15262" w:rsidRDefault="00977529"/>
    <w:p w14:paraId="7C5CCAFF" w14:textId="77777777" w:rsidR="00523388" w:rsidRPr="00D15262" w:rsidRDefault="00523388"/>
    <w:p w14:paraId="716C7193" w14:textId="4BDDAC55" w:rsidR="00523388" w:rsidRPr="00D15262" w:rsidRDefault="00523388"/>
    <w:p w14:paraId="76F99F4D" w14:textId="77777777" w:rsidR="008D7CF6" w:rsidRPr="00D15262" w:rsidRDefault="008D7CF6"/>
    <w:p w14:paraId="6ADDC00F" w14:textId="14B055F1" w:rsidR="008D7CF6" w:rsidRPr="00D15262" w:rsidRDefault="008D7CF6"/>
    <w:p w14:paraId="648E2FD3" w14:textId="77777777" w:rsidR="008D7CF6" w:rsidRPr="00D15262" w:rsidRDefault="008D7CF6"/>
    <w:p w14:paraId="11E30D25" w14:textId="7AA485DD" w:rsidR="008D7CF6" w:rsidRPr="00D15262" w:rsidRDefault="008D7CF6"/>
    <w:sectPr w:rsidR="008D7CF6" w:rsidRPr="00D152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29"/>
    <w:rsid w:val="00023808"/>
    <w:rsid w:val="000A50D2"/>
    <w:rsid w:val="00113DB1"/>
    <w:rsid w:val="0014323F"/>
    <w:rsid w:val="001C480D"/>
    <w:rsid w:val="001C4988"/>
    <w:rsid w:val="001D49DE"/>
    <w:rsid w:val="0021014F"/>
    <w:rsid w:val="002D0A3D"/>
    <w:rsid w:val="0030673E"/>
    <w:rsid w:val="00326FE9"/>
    <w:rsid w:val="00347D65"/>
    <w:rsid w:val="003D256F"/>
    <w:rsid w:val="00414E5C"/>
    <w:rsid w:val="00465357"/>
    <w:rsid w:val="00470663"/>
    <w:rsid w:val="0047229E"/>
    <w:rsid w:val="00486213"/>
    <w:rsid w:val="004B0B6B"/>
    <w:rsid w:val="005115AA"/>
    <w:rsid w:val="00512AE8"/>
    <w:rsid w:val="00523388"/>
    <w:rsid w:val="00575F85"/>
    <w:rsid w:val="0064390A"/>
    <w:rsid w:val="006539A8"/>
    <w:rsid w:val="00671A7D"/>
    <w:rsid w:val="006F6099"/>
    <w:rsid w:val="00714FF1"/>
    <w:rsid w:val="0074209E"/>
    <w:rsid w:val="007457C8"/>
    <w:rsid w:val="007777EB"/>
    <w:rsid w:val="007D10BF"/>
    <w:rsid w:val="007D6635"/>
    <w:rsid w:val="00875FB3"/>
    <w:rsid w:val="008A56EC"/>
    <w:rsid w:val="008D7CF6"/>
    <w:rsid w:val="008E6F07"/>
    <w:rsid w:val="00961DE7"/>
    <w:rsid w:val="00977529"/>
    <w:rsid w:val="00992E95"/>
    <w:rsid w:val="009B69EB"/>
    <w:rsid w:val="00A1067E"/>
    <w:rsid w:val="00A470B7"/>
    <w:rsid w:val="00AD4130"/>
    <w:rsid w:val="00B205D6"/>
    <w:rsid w:val="00B301A1"/>
    <w:rsid w:val="00B5298C"/>
    <w:rsid w:val="00B94F11"/>
    <w:rsid w:val="00BB14AD"/>
    <w:rsid w:val="00BC3AC4"/>
    <w:rsid w:val="00BE7E40"/>
    <w:rsid w:val="00C06E21"/>
    <w:rsid w:val="00C21CB2"/>
    <w:rsid w:val="00C25949"/>
    <w:rsid w:val="00C335E3"/>
    <w:rsid w:val="00C37588"/>
    <w:rsid w:val="00C73285"/>
    <w:rsid w:val="00CB234D"/>
    <w:rsid w:val="00CC15D6"/>
    <w:rsid w:val="00CC70A5"/>
    <w:rsid w:val="00CD664E"/>
    <w:rsid w:val="00D07C3A"/>
    <w:rsid w:val="00D15262"/>
    <w:rsid w:val="00D72A0F"/>
    <w:rsid w:val="00E04EFC"/>
    <w:rsid w:val="00E20C20"/>
    <w:rsid w:val="00EB3FDE"/>
    <w:rsid w:val="00ED08DE"/>
    <w:rsid w:val="00F34130"/>
    <w:rsid w:val="00F55A6F"/>
    <w:rsid w:val="00F80929"/>
    <w:rsid w:val="00F96E1B"/>
    <w:rsid w:val="00FE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40D22"/>
  <w15:chartTrackingRefBased/>
  <w15:docId w15:val="{EC715852-7364-472B-A5A3-388C8F0C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9DE"/>
    <w:pPr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4E"/>
    <w:pPr>
      <w:keepNext/>
      <w:keepLines/>
      <w:spacing w:before="240" w:after="12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0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092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092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092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092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092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092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092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664E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809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809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80929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80929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80929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80929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80929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F80929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F80929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80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0929"/>
    <w:pPr>
      <w:numPr>
        <w:ilvl w:val="1"/>
      </w:numPr>
      <w:spacing w:after="160"/>
      <w:ind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80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809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80929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F8092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8092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809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80929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F80929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AD413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4130"/>
    <w:rPr>
      <w:rFonts w:ascii="Consolas" w:hAnsi="Consolas"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3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12:04:30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24451,'0'551'0,"926"-551"0,-926-551 0,-926 551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21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Lelik Eremushkin</dc:creator>
  <cp:keywords/>
  <dc:description/>
  <cp:lastModifiedBy>Lelik Eremushkin</cp:lastModifiedBy>
  <cp:revision>61</cp:revision>
  <dcterms:created xsi:type="dcterms:W3CDTF">2025-05-26T19:56:00Z</dcterms:created>
  <dcterms:modified xsi:type="dcterms:W3CDTF">2025-06-16T13:06:00Z</dcterms:modified>
</cp:coreProperties>
</file>