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00DC" w14:textId="2F09190B" w:rsidR="00B46046" w:rsidRDefault="00041B93" w:rsidP="00B46046">
      <w:pPr>
        <w:jc w:val="center"/>
        <w:rPr>
          <w:rFonts w:asciiTheme="majorBidi" w:hAnsiTheme="majorBidi" w:cstheme="majorBidi"/>
          <w:b/>
          <w:bCs/>
          <w:sz w:val="48"/>
          <w:szCs w:val="48"/>
        </w:rPr>
      </w:pPr>
      <w:r>
        <w:rPr>
          <w:rFonts w:asciiTheme="majorBidi" w:hAnsiTheme="majorBidi" w:cstheme="majorBidi"/>
          <w:b/>
          <w:bCs/>
          <w:sz w:val="48"/>
          <w:szCs w:val="48"/>
        </w:rPr>
        <w:t>Diabetes Classification</w:t>
      </w:r>
    </w:p>
    <w:p w14:paraId="3502F7F4" w14:textId="77777777" w:rsidR="00B46046" w:rsidRPr="00EC1A19" w:rsidRDefault="00B46046" w:rsidP="00B46046">
      <w:pPr>
        <w:pStyle w:val="Heading1"/>
      </w:pPr>
      <w:bookmarkStart w:id="0" w:name="_Toc123937129"/>
      <w:r w:rsidRPr="00EC1A19">
        <w:t>1-Problem Statement</w:t>
      </w:r>
      <w:bookmarkEnd w:id="0"/>
    </w:p>
    <w:p w14:paraId="4DEF1465" w14:textId="77777777" w:rsidR="00B46046" w:rsidRDefault="00B46046" w:rsidP="00B46046"/>
    <w:p w14:paraId="71AABC87" w14:textId="77777777" w:rsidR="00A02269" w:rsidRPr="00A02269" w:rsidRDefault="00A02269" w:rsidP="00A02269">
      <w:pPr>
        <w:pStyle w:val="Heading1"/>
        <w:spacing w:line="480" w:lineRule="auto"/>
        <w:rPr>
          <w:rFonts w:asciiTheme="majorBidi" w:hAnsiTheme="majorBidi"/>
          <w:b/>
          <w:bCs/>
          <w:color w:val="auto"/>
          <w:sz w:val="24"/>
          <w:szCs w:val="24"/>
        </w:rPr>
      </w:pPr>
      <w:bookmarkStart w:id="1" w:name="_Toc123937130"/>
      <w:r w:rsidRPr="00A02269">
        <w:rPr>
          <w:rFonts w:asciiTheme="majorBidi" w:hAnsiTheme="majorBidi"/>
          <w:b/>
          <w:bCs/>
          <w:color w:val="auto"/>
          <w:sz w:val="24"/>
          <w:szCs w:val="24"/>
        </w:rPr>
        <w:t>Our problem is about to diagnostically classify whether or not a patient has diabetes based on certain diagnostic measurements included in the dataset. The measurements are numerical features. They are  Pregnancies, Glucose, BloodPressure, SkinThickness, Insulin, BMI, DiabetesPedigreeFunction,  Age and Outcome : Class variable (0 or 1) .</w:t>
      </w:r>
    </w:p>
    <w:p w14:paraId="3E0F7A0F" w14:textId="77777777" w:rsidR="00A02269" w:rsidRPr="00A02269" w:rsidRDefault="00A02269" w:rsidP="00A02269">
      <w:pPr>
        <w:pStyle w:val="Heading1"/>
        <w:spacing w:line="480" w:lineRule="auto"/>
        <w:rPr>
          <w:rFonts w:asciiTheme="majorBidi" w:hAnsiTheme="majorBidi"/>
          <w:b/>
          <w:bCs/>
          <w:color w:val="auto"/>
          <w:sz w:val="24"/>
          <w:szCs w:val="24"/>
        </w:rPr>
      </w:pPr>
      <w:r w:rsidRPr="00A02269">
        <w:rPr>
          <w:rFonts w:asciiTheme="majorBidi" w:hAnsiTheme="majorBidi"/>
          <w:b/>
          <w:bCs/>
          <w:color w:val="auto"/>
          <w:sz w:val="24"/>
          <w:szCs w:val="24"/>
        </w:rPr>
        <w:t>This dataset is 786 records originally from the National Institute of Diabetes and Digestive and Kidney Diseases. Several constraints were placed on the selection of these instances from a larger database. All patients here are females at least 21 years old.</w:t>
      </w:r>
    </w:p>
    <w:p w14:paraId="3C537A61" w14:textId="77777777" w:rsidR="00B46046" w:rsidRPr="00EC1A19" w:rsidRDefault="00B46046" w:rsidP="00B46046">
      <w:pPr>
        <w:pStyle w:val="Heading1"/>
      </w:pPr>
      <w:r>
        <w:t>2</w:t>
      </w:r>
      <w:r w:rsidRPr="00EC1A19">
        <w:t>-Related Work</w:t>
      </w:r>
      <w:bookmarkEnd w:id="1"/>
    </w:p>
    <w:p w14:paraId="698AA0C5" w14:textId="77777777" w:rsidR="00B46046" w:rsidRDefault="00B46046" w:rsidP="00B46046">
      <w:pPr>
        <w:rPr>
          <w:rFonts w:asciiTheme="majorHAnsi" w:hAnsiTheme="majorHAnsi" w:cstheme="majorHAnsi"/>
          <w:sz w:val="32"/>
          <w:szCs w:val="32"/>
        </w:rPr>
      </w:pPr>
    </w:p>
    <w:p w14:paraId="064694FD" w14:textId="77777777" w:rsidR="00B46046" w:rsidRPr="001C32C4" w:rsidRDefault="00B46046" w:rsidP="00B46046">
      <w:pPr>
        <w:rPr>
          <w:rFonts w:asciiTheme="majorBidi" w:hAnsiTheme="majorBidi" w:cstheme="majorBidi"/>
          <w:sz w:val="26"/>
          <w:szCs w:val="26"/>
        </w:rPr>
      </w:pPr>
      <w:r w:rsidRPr="001C32C4">
        <w:rPr>
          <w:rFonts w:asciiTheme="majorBidi" w:hAnsiTheme="majorBidi" w:cstheme="majorBidi"/>
          <w:sz w:val="26"/>
          <w:szCs w:val="26"/>
        </w:rPr>
        <w:t>There is a couple of Related work listed below:</w:t>
      </w:r>
    </w:p>
    <w:p w14:paraId="7F5E90F9" w14:textId="57169AB2" w:rsidR="00A02269" w:rsidRPr="00A02269" w:rsidRDefault="00000000" w:rsidP="00A02269">
      <w:pPr>
        <w:pStyle w:val="ListParagraph"/>
        <w:numPr>
          <w:ilvl w:val="0"/>
          <w:numId w:val="3"/>
        </w:numPr>
        <w:rPr>
          <w:rFonts w:asciiTheme="majorBidi" w:hAnsiTheme="majorBidi" w:cstheme="majorBidi"/>
          <w:sz w:val="24"/>
          <w:szCs w:val="24"/>
        </w:rPr>
      </w:pPr>
      <w:hyperlink r:id="rId7" w:history="1">
        <w:r w:rsidR="00A02269" w:rsidRPr="007020C7">
          <w:rPr>
            <w:rStyle w:val="Hyperlink"/>
            <w:rFonts w:asciiTheme="majorBidi" w:hAnsiTheme="majorBidi" w:cstheme="majorBidi"/>
            <w:sz w:val="24"/>
            <w:szCs w:val="24"/>
          </w:rPr>
          <w:t>https://www.news-medical.net/health/What-is-Diabetes.aspx</w:t>
        </w:r>
      </w:hyperlink>
    </w:p>
    <w:p w14:paraId="713B1700" w14:textId="1C8A83D0" w:rsidR="00A02269" w:rsidRPr="00A02269" w:rsidRDefault="00000000" w:rsidP="00A02269">
      <w:pPr>
        <w:pStyle w:val="ListParagraph"/>
        <w:numPr>
          <w:ilvl w:val="0"/>
          <w:numId w:val="3"/>
        </w:numPr>
        <w:rPr>
          <w:rFonts w:asciiTheme="majorBidi" w:hAnsiTheme="majorBidi" w:cstheme="majorBidi"/>
          <w:sz w:val="24"/>
          <w:szCs w:val="24"/>
          <w:rtl/>
        </w:rPr>
      </w:pPr>
      <w:hyperlink r:id="rId8" w:history="1">
        <w:r w:rsidR="00A02269" w:rsidRPr="007020C7">
          <w:rPr>
            <w:rStyle w:val="Hyperlink"/>
            <w:rFonts w:asciiTheme="majorBidi" w:hAnsiTheme="majorBidi" w:cstheme="majorBidi"/>
            <w:sz w:val="24"/>
            <w:szCs w:val="24"/>
          </w:rPr>
          <w:t>https://pubmed.ncbi.nlm.nih.gov/8422798/</w:t>
        </w:r>
      </w:hyperlink>
    </w:p>
    <w:p w14:paraId="2AEE4FE8" w14:textId="56696FC8" w:rsidR="00041B93" w:rsidRPr="00581652" w:rsidRDefault="00000000" w:rsidP="00581652">
      <w:pPr>
        <w:pStyle w:val="ListParagraph"/>
        <w:numPr>
          <w:ilvl w:val="0"/>
          <w:numId w:val="3"/>
        </w:numPr>
        <w:rPr>
          <w:rStyle w:val="Hyperlink"/>
          <w:rFonts w:asciiTheme="majorBidi" w:hAnsiTheme="majorBidi" w:cstheme="majorBidi"/>
          <w:color w:val="auto"/>
          <w:sz w:val="24"/>
          <w:szCs w:val="24"/>
          <w:u w:val="none"/>
        </w:rPr>
      </w:pPr>
      <w:hyperlink r:id="rId9" w:history="1">
        <w:r w:rsidR="00A02269" w:rsidRPr="007020C7">
          <w:rPr>
            <w:rStyle w:val="Hyperlink"/>
            <w:rFonts w:asciiTheme="majorBidi" w:hAnsiTheme="majorBidi" w:cstheme="majorBidi"/>
            <w:sz w:val="24"/>
            <w:szCs w:val="24"/>
          </w:rPr>
          <w:t>https://pubmed.ncbi.nlm.nih.gov/7988310/</w:t>
        </w:r>
      </w:hyperlink>
      <w:bookmarkStart w:id="2" w:name="_Toc123937131"/>
    </w:p>
    <w:p w14:paraId="25F21DDB" w14:textId="7987C05A" w:rsidR="00581652" w:rsidRDefault="00000000" w:rsidP="00581652">
      <w:pPr>
        <w:pStyle w:val="ListParagraph"/>
        <w:numPr>
          <w:ilvl w:val="0"/>
          <w:numId w:val="3"/>
        </w:numPr>
        <w:rPr>
          <w:rFonts w:asciiTheme="majorBidi" w:hAnsiTheme="majorBidi" w:cstheme="majorBidi"/>
          <w:sz w:val="24"/>
          <w:szCs w:val="24"/>
        </w:rPr>
      </w:pPr>
      <w:hyperlink r:id="rId10" w:history="1">
        <w:r w:rsidR="00631442" w:rsidRPr="0058504D">
          <w:rPr>
            <w:rStyle w:val="Hyperlink"/>
            <w:rFonts w:asciiTheme="majorBidi" w:hAnsiTheme="majorBidi" w:cstheme="majorBidi"/>
            <w:sz w:val="24"/>
            <w:szCs w:val="24"/>
          </w:rPr>
          <w:t>https://vitalflux.com/python-train-model-logistic-regression/</w:t>
        </w:r>
      </w:hyperlink>
    </w:p>
    <w:p w14:paraId="456D217F" w14:textId="77777777" w:rsidR="00631442" w:rsidRPr="00581652" w:rsidRDefault="00631442" w:rsidP="00581652">
      <w:pPr>
        <w:pStyle w:val="ListParagraph"/>
        <w:numPr>
          <w:ilvl w:val="0"/>
          <w:numId w:val="3"/>
        </w:numPr>
        <w:rPr>
          <w:rFonts w:asciiTheme="majorBidi" w:hAnsiTheme="majorBidi" w:cstheme="majorBidi"/>
          <w:sz w:val="24"/>
          <w:szCs w:val="24"/>
        </w:rPr>
      </w:pPr>
    </w:p>
    <w:p w14:paraId="39CFE076" w14:textId="0D0243C3" w:rsidR="00B46046" w:rsidRDefault="00B46046" w:rsidP="00B46046">
      <w:pPr>
        <w:pStyle w:val="Heading1"/>
      </w:pPr>
      <w:r>
        <w:t>3-Model Architecture</w:t>
      </w:r>
      <w:bookmarkEnd w:id="2"/>
    </w:p>
    <w:p w14:paraId="76E2D36C" w14:textId="69104857" w:rsidR="00B46046" w:rsidRDefault="00B46046" w:rsidP="00B46046">
      <w:pPr>
        <w:rPr>
          <w:rtl/>
          <w:lang w:bidi="ar-EG"/>
        </w:rPr>
      </w:pPr>
    </w:p>
    <w:p w14:paraId="0AFECE5A" w14:textId="38AE5472" w:rsidR="00C9640E" w:rsidRDefault="00C9640E" w:rsidP="00C9640E">
      <w:pPr>
        <w:pStyle w:val="Heading2"/>
        <w:rPr>
          <w:sz w:val="30"/>
          <w:szCs w:val="30"/>
        </w:rPr>
      </w:pPr>
      <w:r w:rsidRPr="001C32C4">
        <w:rPr>
          <w:sz w:val="30"/>
          <w:szCs w:val="30"/>
        </w:rPr>
        <w:t>3.1-</w:t>
      </w:r>
      <w:r>
        <w:rPr>
          <w:sz w:val="30"/>
          <w:szCs w:val="30"/>
        </w:rPr>
        <w:t>AdaBoost</w:t>
      </w:r>
      <w:r w:rsidRPr="001C32C4">
        <w:rPr>
          <w:sz w:val="30"/>
          <w:szCs w:val="30"/>
        </w:rPr>
        <w:t xml:space="preserve"> </w:t>
      </w:r>
    </w:p>
    <w:p w14:paraId="12EA7D39" w14:textId="5E75EB45" w:rsidR="00BC0342" w:rsidRPr="00A02269" w:rsidRDefault="00BC0342" w:rsidP="00BC0342">
      <w:pPr>
        <w:rPr>
          <w:rFonts w:asciiTheme="majorBidi" w:hAnsiTheme="majorBidi" w:cstheme="majorBidi"/>
          <w:sz w:val="24"/>
          <w:szCs w:val="24"/>
        </w:rPr>
      </w:pPr>
      <w:r w:rsidRPr="00A02269">
        <w:rPr>
          <w:rFonts w:asciiTheme="majorBidi" w:hAnsiTheme="majorBidi" w:cstheme="majorBidi"/>
          <w:sz w:val="24"/>
          <w:szCs w:val="24"/>
        </w:rPr>
        <w:t>Adaptive Boosting is a technique in Machine Learning used as an Ensemble Method. The most common algorithm used with AdaBoost is decision trees with one level that means with Decision trees with only 1 split. These trees are also called Decision Stumps.</w:t>
      </w:r>
    </w:p>
    <w:p w14:paraId="6CCFA016" w14:textId="6A88D0F8" w:rsidR="00BC0342" w:rsidRPr="00A02269" w:rsidRDefault="00BC0342" w:rsidP="00BC0342">
      <w:pPr>
        <w:jc w:val="center"/>
        <w:rPr>
          <w:rFonts w:asciiTheme="majorBidi" w:hAnsiTheme="majorBidi" w:cstheme="majorBidi"/>
          <w:sz w:val="24"/>
          <w:szCs w:val="24"/>
        </w:rPr>
      </w:pPr>
      <w:r w:rsidRPr="00A02269">
        <w:rPr>
          <w:rFonts w:asciiTheme="majorBidi" w:hAnsiTheme="majorBidi" w:cstheme="majorBidi"/>
          <w:noProof/>
          <w:sz w:val="24"/>
          <w:szCs w:val="24"/>
        </w:rPr>
        <w:lastRenderedPageBreak/>
        <w:drawing>
          <wp:inline distT="0" distB="0" distL="0" distR="0" wp14:anchorId="713A843E" wp14:editId="0F359A81">
            <wp:extent cx="2655441" cy="1808018"/>
            <wp:effectExtent l="0" t="0" r="0" b="1905"/>
            <wp:docPr id="32" name="Picture 32" descr="stump | Ada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mp | AdaBoos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310" cy="1835844"/>
                    </a:xfrm>
                    <a:prstGeom prst="rect">
                      <a:avLst/>
                    </a:prstGeom>
                    <a:noFill/>
                    <a:ln>
                      <a:noFill/>
                    </a:ln>
                  </pic:spPr>
                </pic:pic>
              </a:graphicData>
            </a:graphic>
          </wp:inline>
        </w:drawing>
      </w:r>
    </w:p>
    <w:p w14:paraId="2F18BBD7" w14:textId="1A4FFB9C" w:rsidR="00BC0342" w:rsidRPr="00A02269" w:rsidRDefault="00BC0342" w:rsidP="00BC0342">
      <w:pPr>
        <w:rPr>
          <w:rFonts w:asciiTheme="majorBidi" w:hAnsiTheme="majorBidi" w:cstheme="majorBidi"/>
          <w:sz w:val="24"/>
          <w:szCs w:val="24"/>
        </w:rPr>
      </w:pPr>
      <w:r w:rsidRPr="00A02269">
        <w:rPr>
          <w:rFonts w:asciiTheme="majorBidi" w:hAnsiTheme="majorBidi" w:cstheme="majorBidi"/>
          <w:sz w:val="24"/>
          <w:szCs w:val="24"/>
        </w:rPr>
        <w:t>What this algorithm does is that it builds a model and gives equal weights to all the data points. It then assigns higher weights to points that are wrongly classified. Now all the points which have higher weights are given more importance in the next model. It will keep training models until and unless a lower error is received.</w:t>
      </w:r>
    </w:p>
    <w:p w14:paraId="09744925" w14:textId="25039BC5" w:rsidR="00BC0342" w:rsidRPr="00A02269" w:rsidRDefault="00BC0342" w:rsidP="00BC0342">
      <w:pPr>
        <w:rPr>
          <w:rFonts w:asciiTheme="majorBidi" w:hAnsiTheme="majorBidi" w:cstheme="majorBidi"/>
          <w:sz w:val="24"/>
          <w:szCs w:val="24"/>
          <w:rtl/>
          <w:lang w:bidi="ar-EG"/>
        </w:rPr>
      </w:pPr>
      <w:r w:rsidRPr="00A02269">
        <w:rPr>
          <w:rFonts w:asciiTheme="majorBidi" w:hAnsiTheme="majorBidi" w:cstheme="majorBidi"/>
          <w:noProof/>
          <w:sz w:val="24"/>
          <w:szCs w:val="24"/>
        </w:rPr>
        <w:drawing>
          <wp:inline distT="0" distB="0" distL="0" distR="0" wp14:anchorId="467FDB95" wp14:editId="53E22072">
            <wp:extent cx="5943600" cy="2582545"/>
            <wp:effectExtent l="0" t="0" r="0" b="8255"/>
            <wp:docPr id="33" name="Picture 33" descr="ensemble model | Ada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emble model | AdaBoos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82545"/>
                    </a:xfrm>
                    <a:prstGeom prst="rect">
                      <a:avLst/>
                    </a:prstGeom>
                    <a:noFill/>
                    <a:ln>
                      <a:noFill/>
                    </a:ln>
                  </pic:spPr>
                </pic:pic>
              </a:graphicData>
            </a:graphic>
          </wp:inline>
        </w:drawing>
      </w:r>
    </w:p>
    <w:p w14:paraId="364926EF" w14:textId="77777777" w:rsidR="00BC0342" w:rsidRPr="00A02269" w:rsidRDefault="00BC0342" w:rsidP="00BC0342">
      <w:pPr>
        <w:pStyle w:val="NormalWeb"/>
        <w:numPr>
          <w:ilvl w:val="0"/>
          <w:numId w:val="2"/>
        </w:numPr>
        <w:spacing w:before="0" w:beforeAutospacing="0" w:after="180" w:afterAutospacing="0"/>
        <w:rPr>
          <w:rFonts w:asciiTheme="majorBidi" w:hAnsiTheme="majorBidi" w:cstheme="majorBidi"/>
        </w:rPr>
      </w:pPr>
      <w:r w:rsidRPr="00A02269">
        <w:rPr>
          <w:rFonts w:asciiTheme="majorBidi" w:hAnsiTheme="majorBidi" w:cstheme="majorBidi"/>
        </w:rPr>
        <w:t>Below are the steps for performing the AdaBoost algorithm:</w:t>
      </w:r>
    </w:p>
    <w:p w14:paraId="2F677871" w14:textId="77777777" w:rsidR="00BC0342" w:rsidRPr="00A02269" w:rsidRDefault="00BC0342" w:rsidP="00BC0342">
      <w:pPr>
        <w:pStyle w:val="NormalWeb"/>
        <w:numPr>
          <w:ilvl w:val="1"/>
          <w:numId w:val="2"/>
        </w:numPr>
        <w:spacing w:before="0" w:beforeAutospacing="0" w:after="180" w:afterAutospacing="0"/>
        <w:rPr>
          <w:rFonts w:asciiTheme="majorBidi" w:hAnsiTheme="majorBidi" w:cstheme="majorBidi"/>
        </w:rPr>
      </w:pPr>
      <w:r w:rsidRPr="00A02269">
        <w:rPr>
          <w:rFonts w:asciiTheme="majorBidi" w:hAnsiTheme="majorBidi" w:cstheme="majorBidi"/>
        </w:rPr>
        <w:t>Initially, all observations are given equal weights.</w:t>
      </w:r>
    </w:p>
    <w:p w14:paraId="2F8443D2" w14:textId="77777777" w:rsidR="00BC0342" w:rsidRPr="00A02269" w:rsidRDefault="00BC0342" w:rsidP="00BC0342">
      <w:pPr>
        <w:pStyle w:val="NormalWeb"/>
        <w:numPr>
          <w:ilvl w:val="1"/>
          <w:numId w:val="2"/>
        </w:numPr>
        <w:spacing w:before="0" w:beforeAutospacing="0" w:after="180" w:afterAutospacing="0"/>
        <w:rPr>
          <w:rFonts w:asciiTheme="majorBidi" w:hAnsiTheme="majorBidi" w:cstheme="majorBidi"/>
        </w:rPr>
      </w:pPr>
      <w:r w:rsidRPr="00A02269">
        <w:rPr>
          <w:rFonts w:asciiTheme="majorBidi" w:hAnsiTheme="majorBidi" w:cstheme="majorBidi"/>
        </w:rPr>
        <w:t>A model is built on a subset of data.</w:t>
      </w:r>
    </w:p>
    <w:p w14:paraId="002A8EAF" w14:textId="77777777" w:rsidR="00BC0342" w:rsidRPr="00A02269" w:rsidRDefault="00BC0342" w:rsidP="00BC0342">
      <w:pPr>
        <w:pStyle w:val="NormalWeb"/>
        <w:numPr>
          <w:ilvl w:val="1"/>
          <w:numId w:val="2"/>
        </w:numPr>
        <w:spacing w:before="0" w:beforeAutospacing="0" w:after="180" w:afterAutospacing="0"/>
        <w:rPr>
          <w:rFonts w:asciiTheme="majorBidi" w:hAnsiTheme="majorBidi" w:cstheme="majorBidi"/>
        </w:rPr>
      </w:pPr>
      <w:r w:rsidRPr="00A02269">
        <w:rPr>
          <w:rFonts w:asciiTheme="majorBidi" w:hAnsiTheme="majorBidi" w:cstheme="majorBidi"/>
        </w:rPr>
        <w:t>Using this model, predictions are made on the whole dataset.</w:t>
      </w:r>
    </w:p>
    <w:p w14:paraId="7BB0764F" w14:textId="77777777" w:rsidR="00BC0342" w:rsidRPr="00A02269" w:rsidRDefault="00BC0342" w:rsidP="00BC0342">
      <w:pPr>
        <w:pStyle w:val="NormalWeb"/>
        <w:numPr>
          <w:ilvl w:val="1"/>
          <w:numId w:val="2"/>
        </w:numPr>
        <w:spacing w:before="0" w:beforeAutospacing="0" w:after="180" w:afterAutospacing="0"/>
        <w:rPr>
          <w:rFonts w:asciiTheme="majorBidi" w:hAnsiTheme="majorBidi" w:cstheme="majorBidi"/>
        </w:rPr>
      </w:pPr>
      <w:r w:rsidRPr="00A02269">
        <w:rPr>
          <w:rFonts w:asciiTheme="majorBidi" w:hAnsiTheme="majorBidi" w:cstheme="majorBidi"/>
        </w:rPr>
        <w:t>Errors are calculated by comparing the predictions and actual values.</w:t>
      </w:r>
    </w:p>
    <w:p w14:paraId="3BB7B162" w14:textId="77777777" w:rsidR="00BC0342" w:rsidRPr="00A02269" w:rsidRDefault="00BC0342" w:rsidP="00BC0342">
      <w:pPr>
        <w:pStyle w:val="NormalWeb"/>
        <w:numPr>
          <w:ilvl w:val="1"/>
          <w:numId w:val="2"/>
        </w:numPr>
        <w:spacing w:before="0" w:beforeAutospacing="0" w:after="180" w:afterAutospacing="0"/>
        <w:rPr>
          <w:rFonts w:asciiTheme="majorBidi" w:hAnsiTheme="majorBidi" w:cstheme="majorBidi"/>
        </w:rPr>
      </w:pPr>
      <w:r w:rsidRPr="00A02269">
        <w:rPr>
          <w:rFonts w:asciiTheme="majorBidi" w:hAnsiTheme="majorBidi" w:cstheme="majorBidi"/>
        </w:rPr>
        <w:t>While creating the next model, higher weights are given to the data points which were predicted incorrectly.</w:t>
      </w:r>
    </w:p>
    <w:p w14:paraId="111CC80F" w14:textId="7FF6AA66" w:rsidR="00BC0342" w:rsidRPr="00A02269" w:rsidRDefault="00BC0342" w:rsidP="00BC0342">
      <w:pPr>
        <w:pStyle w:val="NormalWeb"/>
        <w:numPr>
          <w:ilvl w:val="1"/>
          <w:numId w:val="2"/>
        </w:numPr>
        <w:spacing w:before="0" w:beforeAutospacing="0" w:after="180" w:afterAutospacing="0"/>
        <w:rPr>
          <w:rFonts w:asciiTheme="majorBidi" w:hAnsiTheme="majorBidi" w:cstheme="majorBidi"/>
        </w:rPr>
      </w:pPr>
      <w:r w:rsidRPr="00A02269">
        <w:rPr>
          <w:rFonts w:asciiTheme="majorBidi" w:hAnsiTheme="majorBidi" w:cstheme="majorBidi"/>
        </w:rPr>
        <w:t>Weights can be determined using the error value. For instance, the higher the error the more is the weight assigned to the observation.</w:t>
      </w:r>
    </w:p>
    <w:p w14:paraId="1833978E" w14:textId="77777777" w:rsidR="00BC0342" w:rsidRDefault="00BC0342" w:rsidP="00BC0342">
      <w:pPr>
        <w:pStyle w:val="NormalWeb"/>
        <w:numPr>
          <w:ilvl w:val="1"/>
          <w:numId w:val="2"/>
        </w:numPr>
        <w:spacing w:before="0" w:beforeAutospacing="0" w:after="180" w:afterAutospacing="0"/>
        <w:rPr>
          <w:rFonts w:ascii="Arial" w:hAnsi="Arial" w:cs="Arial"/>
          <w:sz w:val="21"/>
          <w:szCs w:val="21"/>
        </w:rPr>
      </w:pPr>
      <w:r>
        <w:rPr>
          <w:rFonts w:ascii="Arial" w:hAnsi="Arial" w:cs="Arial"/>
          <w:sz w:val="21"/>
          <w:szCs w:val="21"/>
        </w:rPr>
        <w:t>This process is repeated until the error function does not change, or the maximum limit of the number of estimators is reached.</w:t>
      </w:r>
    </w:p>
    <w:p w14:paraId="167B8CB1" w14:textId="77777777" w:rsidR="00BC0342" w:rsidRPr="00BC0342" w:rsidRDefault="00BC0342" w:rsidP="00BC0342">
      <w:pPr>
        <w:rPr>
          <w:rtl/>
          <w:lang w:bidi="ar-EG"/>
        </w:rPr>
      </w:pPr>
    </w:p>
    <w:p w14:paraId="6C3EFA41" w14:textId="1827668E" w:rsidR="00C9640E" w:rsidRDefault="00C9640E" w:rsidP="00C9640E">
      <w:pPr>
        <w:pStyle w:val="Heading2"/>
        <w:rPr>
          <w:sz w:val="30"/>
          <w:szCs w:val="30"/>
        </w:rPr>
      </w:pPr>
      <w:r w:rsidRPr="001C32C4">
        <w:rPr>
          <w:sz w:val="30"/>
          <w:szCs w:val="30"/>
        </w:rPr>
        <w:t>3.</w:t>
      </w:r>
      <w:r>
        <w:rPr>
          <w:sz w:val="30"/>
          <w:szCs w:val="30"/>
        </w:rPr>
        <w:t>2</w:t>
      </w:r>
      <w:r w:rsidRPr="001C32C4">
        <w:rPr>
          <w:sz w:val="30"/>
          <w:szCs w:val="30"/>
        </w:rPr>
        <w:t>-</w:t>
      </w:r>
      <w:r>
        <w:rPr>
          <w:sz w:val="30"/>
          <w:szCs w:val="30"/>
        </w:rPr>
        <w:t>Random Forest</w:t>
      </w:r>
      <w:r w:rsidRPr="001C32C4">
        <w:rPr>
          <w:sz w:val="30"/>
          <w:szCs w:val="30"/>
        </w:rPr>
        <w:t xml:space="preserve"> </w:t>
      </w:r>
    </w:p>
    <w:p w14:paraId="11DBBDE3" w14:textId="77777777" w:rsidR="005F7DA8" w:rsidRPr="005F7DA8" w:rsidRDefault="005F7DA8" w:rsidP="005F7DA8">
      <w:pPr>
        <w:shd w:val="clear" w:color="auto" w:fill="FFFFFF"/>
        <w:spacing w:after="100" w:afterAutospacing="1" w:line="495" w:lineRule="atLeast"/>
        <w:rPr>
          <w:rFonts w:asciiTheme="majorBidi" w:eastAsia="Times New Roman" w:hAnsiTheme="majorBidi" w:cstheme="majorBidi"/>
          <w:color w:val="222222"/>
          <w:sz w:val="24"/>
          <w:szCs w:val="24"/>
        </w:rPr>
      </w:pPr>
      <w:r w:rsidRPr="005F7DA8">
        <w:rPr>
          <w:rFonts w:asciiTheme="majorBidi" w:hAnsiTheme="majorBidi" w:cstheme="majorBidi"/>
          <w:noProof/>
          <w:sz w:val="24"/>
          <w:szCs w:val="24"/>
        </w:rPr>
        <mc:AlternateContent>
          <mc:Choice Requires="wps">
            <w:drawing>
              <wp:inline distT="0" distB="0" distL="0" distR="0" wp14:anchorId="06BC6CDF" wp14:editId="7E79D00B">
                <wp:extent cx="304800" cy="304800"/>
                <wp:effectExtent l="0" t="0" r="0" b="0"/>
                <wp:docPr id="1" name="Rectangle 1" descr="What is a Random Forest? | TIBCO Soft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7AEFA" id="Rectangle 1" o:spid="_x0000_s1026" alt="What is a Random Forest? | TIBCO Soft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7DA8">
        <w:rPr>
          <w:rFonts w:asciiTheme="majorBidi" w:eastAsia="Times New Roman" w:hAnsiTheme="majorBidi" w:cstheme="majorBidi"/>
          <w:color w:val="222222"/>
          <w:sz w:val="24"/>
          <w:szCs w:val="24"/>
        </w:rPr>
        <w:t>Random forest is a </w:t>
      </w:r>
      <w:r w:rsidRPr="005F7DA8">
        <w:rPr>
          <w:rFonts w:asciiTheme="majorBidi" w:eastAsia="Times New Roman" w:hAnsiTheme="majorBidi" w:cstheme="majorBidi"/>
          <w:b/>
          <w:bCs/>
          <w:i/>
          <w:iCs/>
          <w:color w:val="222222"/>
          <w:sz w:val="24"/>
          <w:szCs w:val="24"/>
        </w:rPr>
        <w:t>Supervised Machine Learning Algorithm</w:t>
      </w:r>
      <w:r w:rsidRPr="005F7DA8">
        <w:rPr>
          <w:rFonts w:asciiTheme="majorBidi" w:eastAsia="Times New Roman" w:hAnsiTheme="majorBidi" w:cstheme="majorBidi"/>
          <w:color w:val="222222"/>
          <w:sz w:val="24"/>
          <w:szCs w:val="24"/>
        </w:rPr>
        <w:t> that is </w:t>
      </w:r>
      <w:r w:rsidRPr="005F7DA8">
        <w:rPr>
          <w:rFonts w:asciiTheme="majorBidi" w:eastAsia="Times New Roman" w:hAnsiTheme="majorBidi" w:cstheme="majorBidi"/>
          <w:b/>
          <w:bCs/>
          <w:i/>
          <w:iCs/>
          <w:color w:val="222222"/>
          <w:sz w:val="24"/>
          <w:szCs w:val="24"/>
        </w:rPr>
        <w:t>used widely in Classification and Regression problems</w:t>
      </w:r>
      <w:r w:rsidRPr="005F7DA8">
        <w:rPr>
          <w:rFonts w:asciiTheme="majorBidi" w:eastAsia="Times New Roman" w:hAnsiTheme="majorBidi" w:cstheme="majorBidi"/>
          <w:color w:val="222222"/>
          <w:sz w:val="24"/>
          <w:szCs w:val="24"/>
        </w:rPr>
        <w:t>. It builds decision trees on different samples and takes their majority vote for classification and average in case of regression.</w:t>
      </w:r>
    </w:p>
    <w:p w14:paraId="36105C5F" w14:textId="77777777" w:rsidR="005F7DA8" w:rsidRPr="005F7DA8" w:rsidRDefault="005F7DA8" w:rsidP="005F7DA8">
      <w:pPr>
        <w:shd w:val="clear" w:color="auto" w:fill="FFFFFF"/>
        <w:spacing w:after="100" w:afterAutospacing="1" w:line="495" w:lineRule="atLeast"/>
        <w:rPr>
          <w:rFonts w:asciiTheme="majorBidi" w:eastAsia="Times New Roman" w:hAnsiTheme="majorBidi" w:cstheme="majorBidi"/>
          <w:color w:val="222222"/>
          <w:sz w:val="24"/>
          <w:szCs w:val="24"/>
        </w:rPr>
      </w:pPr>
      <w:r w:rsidRPr="005F7DA8">
        <w:rPr>
          <w:rFonts w:asciiTheme="majorBidi" w:eastAsia="Times New Roman" w:hAnsiTheme="majorBidi" w:cstheme="majorBidi"/>
          <w:color w:val="222222"/>
          <w:sz w:val="24"/>
          <w:szCs w:val="24"/>
        </w:rPr>
        <w:t>One of the most important features of the Random Forest Algorithm is that it can handle the data set containing </w:t>
      </w:r>
      <w:r w:rsidRPr="005F7DA8">
        <w:rPr>
          <w:rFonts w:asciiTheme="majorBidi" w:eastAsia="Times New Roman" w:hAnsiTheme="majorBidi" w:cstheme="majorBidi"/>
          <w:b/>
          <w:bCs/>
          <w:i/>
          <w:iCs/>
          <w:color w:val="222222"/>
          <w:sz w:val="24"/>
          <w:szCs w:val="24"/>
        </w:rPr>
        <w:t>continuous variables</w:t>
      </w:r>
      <w:r w:rsidRPr="005F7DA8">
        <w:rPr>
          <w:rFonts w:asciiTheme="majorBidi" w:eastAsia="Times New Roman" w:hAnsiTheme="majorBidi" w:cstheme="majorBidi"/>
          <w:color w:val="222222"/>
          <w:sz w:val="24"/>
          <w:szCs w:val="24"/>
        </w:rPr>
        <w:t> as in the case of regression and </w:t>
      </w:r>
      <w:r w:rsidRPr="005F7DA8">
        <w:rPr>
          <w:rFonts w:asciiTheme="majorBidi" w:eastAsia="Times New Roman" w:hAnsiTheme="majorBidi" w:cstheme="majorBidi"/>
          <w:b/>
          <w:bCs/>
          <w:i/>
          <w:iCs/>
          <w:color w:val="222222"/>
          <w:sz w:val="24"/>
          <w:szCs w:val="24"/>
        </w:rPr>
        <w:t>categorical variables</w:t>
      </w:r>
      <w:r w:rsidRPr="005F7DA8">
        <w:rPr>
          <w:rFonts w:asciiTheme="majorBidi" w:eastAsia="Times New Roman" w:hAnsiTheme="majorBidi" w:cstheme="majorBidi"/>
          <w:color w:val="222222"/>
          <w:sz w:val="24"/>
          <w:szCs w:val="24"/>
        </w:rPr>
        <w:t> as in the case of classification. It performs better results for classification problems.</w:t>
      </w:r>
    </w:p>
    <w:p w14:paraId="3A961E7E" w14:textId="2CB4771D" w:rsidR="005F7DA8" w:rsidRPr="005F7DA8" w:rsidRDefault="005F7DA8" w:rsidP="005F7DA8">
      <w:pPr>
        <w:rPr>
          <w:rFonts w:asciiTheme="majorBidi" w:hAnsiTheme="majorBidi" w:cstheme="majorBidi"/>
          <w:sz w:val="24"/>
          <w:szCs w:val="24"/>
        </w:rPr>
      </w:pPr>
    </w:p>
    <w:p w14:paraId="112893E7" w14:textId="0A1EE2BE" w:rsidR="005F7DA8" w:rsidRPr="005F7DA8" w:rsidRDefault="005F7DA8" w:rsidP="005F7DA8">
      <w:pPr>
        <w:jc w:val="center"/>
        <w:rPr>
          <w:rFonts w:asciiTheme="majorBidi" w:hAnsiTheme="majorBidi" w:cstheme="majorBidi"/>
          <w:sz w:val="24"/>
          <w:szCs w:val="24"/>
        </w:rPr>
      </w:pPr>
      <w:r w:rsidRPr="005F7DA8">
        <w:rPr>
          <w:rFonts w:asciiTheme="majorBidi" w:hAnsiTheme="majorBidi" w:cstheme="majorBidi"/>
          <w:noProof/>
          <w:sz w:val="24"/>
          <w:szCs w:val="24"/>
        </w:rPr>
        <mc:AlternateContent>
          <mc:Choice Requires="wps">
            <w:drawing>
              <wp:inline distT="0" distB="0" distL="0" distR="0" wp14:anchorId="10C0C3CD" wp14:editId="49A79E34">
                <wp:extent cx="304800" cy="304800"/>
                <wp:effectExtent l="0" t="0" r="0" b="0"/>
                <wp:docPr id="2" name="Rectangle 2" descr="What is a Random Forest? | TIBCO Soft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6B28C" id="Rectangle 2" o:spid="_x0000_s1026" alt="What is a Random Forest? | TIBCO Soft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7DA8">
        <w:rPr>
          <w:rFonts w:asciiTheme="majorBidi" w:hAnsiTheme="majorBidi" w:cstheme="majorBidi"/>
          <w:noProof/>
          <w:sz w:val="24"/>
          <w:szCs w:val="24"/>
        </w:rPr>
        <mc:AlternateContent>
          <mc:Choice Requires="wps">
            <w:drawing>
              <wp:inline distT="0" distB="0" distL="0" distR="0" wp14:anchorId="038E42DE" wp14:editId="1B7D867B">
                <wp:extent cx="304800" cy="304800"/>
                <wp:effectExtent l="0" t="0" r="0" b="0"/>
                <wp:docPr id="3" name="Rectangle 3" descr="What is a Random Forest? | TIBCO Soft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14C15" id="Rectangle 3" o:spid="_x0000_s1026" alt="What is a Random Forest? | TIBCO Soft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7DA8">
        <w:rPr>
          <w:rFonts w:asciiTheme="majorBidi" w:hAnsiTheme="majorBidi" w:cstheme="majorBidi"/>
          <w:noProof/>
          <w:sz w:val="24"/>
          <w:szCs w:val="24"/>
        </w:rPr>
        <mc:AlternateContent>
          <mc:Choice Requires="wps">
            <w:drawing>
              <wp:inline distT="0" distB="0" distL="0" distR="0" wp14:anchorId="3FFA0126" wp14:editId="1A7994DF">
                <wp:extent cx="304800" cy="304800"/>
                <wp:effectExtent l="0" t="0" r="0" b="0"/>
                <wp:docPr id="4" name="Rectangle 4" descr="What is a Random Forest? | TIBCO Soft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F49CC" id="Rectangle 4" o:spid="_x0000_s1026" alt="What is a Random Forest? | TIBCO Soft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7DA8">
        <w:rPr>
          <w:rFonts w:asciiTheme="majorBidi" w:hAnsiTheme="majorBidi" w:cstheme="majorBidi"/>
          <w:noProof/>
          <w:sz w:val="24"/>
          <w:szCs w:val="24"/>
        </w:rPr>
        <w:drawing>
          <wp:inline distT="0" distB="0" distL="0" distR="0" wp14:anchorId="0F66E612" wp14:editId="24EF7373">
            <wp:extent cx="5113106" cy="3837709"/>
            <wp:effectExtent l="0" t="0" r="0" b="0"/>
            <wp:docPr id="8" name="Picture 8"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ndom forest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288" cy="3864866"/>
                    </a:xfrm>
                    <a:prstGeom prst="rect">
                      <a:avLst/>
                    </a:prstGeom>
                    <a:noFill/>
                    <a:ln>
                      <a:noFill/>
                    </a:ln>
                  </pic:spPr>
                </pic:pic>
              </a:graphicData>
            </a:graphic>
          </wp:inline>
        </w:drawing>
      </w:r>
    </w:p>
    <w:p w14:paraId="4EB8850E" w14:textId="77777777" w:rsidR="005F7DA8" w:rsidRPr="005F7DA8" w:rsidRDefault="005F7DA8" w:rsidP="005F7DA8">
      <w:pPr>
        <w:shd w:val="clear" w:color="auto" w:fill="FFFFFF"/>
        <w:spacing w:after="100" w:afterAutospacing="1" w:line="495" w:lineRule="atLeast"/>
        <w:rPr>
          <w:rFonts w:asciiTheme="majorBidi" w:eastAsia="Times New Roman" w:hAnsiTheme="majorBidi" w:cstheme="majorBidi"/>
          <w:color w:val="222222"/>
          <w:sz w:val="24"/>
          <w:szCs w:val="24"/>
        </w:rPr>
      </w:pPr>
      <w:r w:rsidRPr="005F7DA8">
        <w:rPr>
          <w:rFonts w:asciiTheme="majorBidi" w:eastAsia="Times New Roman" w:hAnsiTheme="majorBidi" w:cstheme="majorBidi"/>
          <w:b/>
          <w:bCs/>
          <w:color w:val="222222"/>
          <w:sz w:val="24"/>
          <w:szCs w:val="24"/>
        </w:rPr>
        <w:t>Steps involved in random forest algorithm:</w:t>
      </w:r>
    </w:p>
    <w:p w14:paraId="17D54520" w14:textId="6B9C96E6" w:rsidR="005F7DA8" w:rsidRPr="005F7DA8" w:rsidRDefault="005F7DA8" w:rsidP="005F7DA8">
      <w:pPr>
        <w:shd w:val="clear" w:color="auto" w:fill="FFFFFF"/>
        <w:spacing w:after="100" w:afterAutospacing="1" w:line="495" w:lineRule="atLeast"/>
        <w:rPr>
          <w:rFonts w:asciiTheme="majorBidi" w:eastAsia="Times New Roman" w:hAnsiTheme="majorBidi" w:cstheme="majorBidi"/>
          <w:color w:val="222222"/>
          <w:sz w:val="24"/>
          <w:szCs w:val="24"/>
        </w:rPr>
      </w:pPr>
      <w:r w:rsidRPr="005F7DA8">
        <w:rPr>
          <w:rFonts w:asciiTheme="majorBidi" w:eastAsia="Times New Roman" w:hAnsiTheme="majorBidi" w:cstheme="majorBidi"/>
          <w:color w:val="222222"/>
          <w:sz w:val="24"/>
          <w:szCs w:val="24"/>
          <w:u w:val="single"/>
        </w:rPr>
        <w:lastRenderedPageBreak/>
        <w:t>Step 1</w:t>
      </w:r>
      <w:r w:rsidRPr="005F7DA8">
        <w:rPr>
          <w:rFonts w:asciiTheme="majorBidi" w:eastAsia="Times New Roman" w:hAnsiTheme="majorBidi" w:cstheme="majorBidi"/>
          <w:color w:val="222222"/>
          <w:sz w:val="24"/>
          <w:szCs w:val="24"/>
        </w:rPr>
        <w:t xml:space="preserve">: In </w:t>
      </w:r>
      <w:r w:rsidR="007630E5" w:rsidRPr="005F7DA8">
        <w:rPr>
          <w:rFonts w:asciiTheme="majorBidi" w:eastAsia="Times New Roman" w:hAnsiTheme="majorBidi" w:cstheme="majorBidi"/>
          <w:color w:val="222222"/>
          <w:sz w:val="24"/>
          <w:szCs w:val="24"/>
        </w:rPr>
        <w:t>Random Forest</w:t>
      </w:r>
      <w:r w:rsidRPr="005F7DA8">
        <w:rPr>
          <w:rFonts w:asciiTheme="majorBidi" w:eastAsia="Times New Roman" w:hAnsiTheme="majorBidi" w:cstheme="majorBidi"/>
          <w:color w:val="222222"/>
          <w:sz w:val="24"/>
          <w:szCs w:val="24"/>
        </w:rPr>
        <w:t xml:space="preserve"> n number of random records are taken from the data set having k number of records.</w:t>
      </w:r>
    </w:p>
    <w:p w14:paraId="6BC9AAB3" w14:textId="77777777" w:rsidR="005F7DA8" w:rsidRPr="005F7DA8" w:rsidRDefault="005F7DA8" w:rsidP="005F7DA8">
      <w:pPr>
        <w:shd w:val="clear" w:color="auto" w:fill="FFFFFF"/>
        <w:spacing w:after="100" w:afterAutospacing="1" w:line="495" w:lineRule="atLeast"/>
        <w:rPr>
          <w:rFonts w:asciiTheme="majorBidi" w:eastAsia="Times New Roman" w:hAnsiTheme="majorBidi" w:cstheme="majorBidi"/>
          <w:color w:val="222222"/>
          <w:sz w:val="24"/>
          <w:szCs w:val="24"/>
        </w:rPr>
      </w:pPr>
      <w:r w:rsidRPr="005F7DA8">
        <w:rPr>
          <w:rFonts w:asciiTheme="majorBidi" w:eastAsia="Times New Roman" w:hAnsiTheme="majorBidi" w:cstheme="majorBidi"/>
          <w:color w:val="222222"/>
          <w:sz w:val="24"/>
          <w:szCs w:val="24"/>
          <w:u w:val="single"/>
        </w:rPr>
        <w:t>Step 2</w:t>
      </w:r>
      <w:r w:rsidRPr="005F7DA8">
        <w:rPr>
          <w:rFonts w:asciiTheme="majorBidi" w:eastAsia="Times New Roman" w:hAnsiTheme="majorBidi" w:cstheme="majorBidi"/>
          <w:color w:val="222222"/>
          <w:sz w:val="24"/>
          <w:szCs w:val="24"/>
        </w:rPr>
        <w:t>: Individual decision trees are constructed for each sample.</w:t>
      </w:r>
    </w:p>
    <w:p w14:paraId="32A67935" w14:textId="77777777" w:rsidR="005F7DA8" w:rsidRPr="005F7DA8" w:rsidRDefault="005F7DA8" w:rsidP="005F7DA8">
      <w:pPr>
        <w:shd w:val="clear" w:color="auto" w:fill="FFFFFF"/>
        <w:spacing w:after="100" w:afterAutospacing="1" w:line="495" w:lineRule="atLeast"/>
        <w:rPr>
          <w:rFonts w:asciiTheme="majorBidi" w:eastAsia="Times New Roman" w:hAnsiTheme="majorBidi" w:cstheme="majorBidi"/>
          <w:color w:val="222222"/>
          <w:sz w:val="24"/>
          <w:szCs w:val="24"/>
        </w:rPr>
      </w:pPr>
      <w:r w:rsidRPr="005F7DA8">
        <w:rPr>
          <w:rFonts w:asciiTheme="majorBidi" w:eastAsia="Times New Roman" w:hAnsiTheme="majorBidi" w:cstheme="majorBidi"/>
          <w:color w:val="222222"/>
          <w:sz w:val="24"/>
          <w:szCs w:val="24"/>
          <w:u w:val="single"/>
        </w:rPr>
        <w:t>Step 3</w:t>
      </w:r>
      <w:r w:rsidRPr="005F7DA8">
        <w:rPr>
          <w:rFonts w:asciiTheme="majorBidi" w:eastAsia="Times New Roman" w:hAnsiTheme="majorBidi" w:cstheme="majorBidi"/>
          <w:color w:val="222222"/>
          <w:sz w:val="24"/>
          <w:szCs w:val="24"/>
        </w:rPr>
        <w:t>: Each decision tree will generate an output.</w:t>
      </w:r>
    </w:p>
    <w:p w14:paraId="3784BA8D" w14:textId="6760F7B1" w:rsidR="005F7DA8" w:rsidRDefault="005F7DA8" w:rsidP="005F7DA8">
      <w:pPr>
        <w:shd w:val="clear" w:color="auto" w:fill="FFFFFF"/>
        <w:spacing w:after="100" w:afterAutospacing="1" w:line="495" w:lineRule="atLeast"/>
        <w:rPr>
          <w:rFonts w:asciiTheme="majorBidi" w:eastAsia="Times New Roman" w:hAnsiTheme="majorBidi" w:cstheme="majorBidi"/>
          <w:color w:val="222222"/>
          <w:sz w:val="24"/>
          <w:szCs w:val="24"/>
        </w:rPr>
      </w:pPr>
      <w:r w:rsidRPr="005F7DA8">
        <w:rPr>
          <w:rFonts w:asciiTheme="majorBidi" w:eastAsia="Times New Roman" w:hAnsiTheme="majorBidi" w:cstheme="majorBidi"/>
          <w:color w:val="222222"/>
          <w:sz w:val="24"/>
          <w:szCs w:val="24"/>
          <w:u w:val="single"/>
        </w:rPr>
        <w:t>Step 4</w:t>
      </w:r>
      <w:r w:rsidRPr="005F7DA8">
        <w:rPr>
          <w:rFonts w:asciiTheme="majorBidi" w:eastAsia="Times New Roman" w:hAnsiTheme="majorBidi" w:cstheme="majorBidi"/>
          <w:color w:val="222222"/>
          <w:sz w:val="24"/>
          <w:szCs w:val="24"/>
        </w:rPr>
        <w:t>: Final output is considered based on </w:t>
      </w:r>
      <w:r w:rsidRPr="005F7DA8">
        <w:rPr>
          <w:rFonts w:asciiTheme="majorBidi" w:eastAsia="Times New Roman" w:hAnsiTheme="majorBidi" w:cstheme="majorBidi"/>
          <w:b/>
          <w:bCs/>
          <w:i/>
          <w:iCs/>
          <w:color w:val="222222"/>
          <w:sz w:val="24"/>
          <w:szCs w:val="24"/>
        </w:rPr>
        <w:t>Majority Voting or Averaging </w:t>
      </w:r>
      <w:r w:rsidRPr="005F7DA8">
        <w:rPr>
          <w:rFonts w:asciiTheme="majorBidi" w:eastAsia="Times New Roman" w:hAnsiTheme="majorBidi" w:cstheme="majorBidi"/>
          <w:color w:val="222222"/>
          <w:sz w:val="24"/>
          <w:szCs w:val="24"/>
        </w:rPr>
        <w:t>for Classification and regression respectively.</w:t>
      </w:r>
    </w:p>
    <w:p w14:paraId="62097E92" w14:textId="05B67E77" w:rsidR="005F7DA8" w:rsidRPr="0055033C" w:rsidRDefault="00485390" w:rsidP="0055033C">
      <w:pPr>
        <w:pStyle w:val="NormalWeb"/>
        <w:shd w:val="clear" w:color="auto" w:fill="FFFFFF"/>
        <w:spacing w:before="0" w:beforeAutospacing="0" w:line="495" w:lineRule="atLeast"/>
        <w:rPr>
          <w:rFonts w:asciiTheme="majorBidi" w:hAnsiTheme="majorBidi" w:cstheme="majorBidi"/>
          <w:color w:val="222222"/>
        </w:rPr>
      </w:pPr>
      <w:r w:rsidRPr="00485390">
        <w:rPr>
          <w:rFonts w:asciiTheme="majorBidi" w:hAnsiTheme="majorBidi" w:cstheme="majorBidi"/>
          <w:color w:val="222222"/>
        </w:rPr>
        <w:t>the random forest can generalize over the data in a better way. This randomized feature selection makes random forest much more accurate than a decision tree.</w:t>
      </w:r>
    </w:p>
    <w:p w14:paraId="47138C38" w14:textId="193A4DB2" w:rsidR="00C9640E" w:rsidRDefault="00C9640E" w:rsidP="00C9640E">
      <w:pPr>
        <w:pStyle w:val="Heading2"/>
        <w:rPr>
          <w:sz w:val="30"/>
          <w:szCs w:val="30"/>
        </w:rPr>
      </w:pPr>
      <w:r w:rsidRPr="001C32C4">
        <w:rPr>
          <w:sz w:val="30"/>
          <w:szCs w:val="30"/>
        </w:rPr>
        <w:t>3.</w:t>
      </w:r>
      <w:r>
        <w:rPr>
          <w:sz w:val="30"/>
          <w:szCs w:val="30"/>
        </w:rPr>
        <w:t>3</w:t>
      </w:r>
      <w:r w:rsidRPr="001C32C4">
        <w:rPr>
          <w:sz w:val="30"/>
          <w:szCs w:val="30"/>
        </w:rPr>
        <w:t>-</w:t>
      </w:r>
      <w:r>
        <w:rPr>
          <w:sz w:val="30"/>
          <w:szCs w:val="30"/>
        </w:rPr>
        <w:t>KNN</w:t>
      </w:r>
      <w:r w:rsidRPr="001C32C4">
        <w:rPr>
          <w:sz w:val="30"/>
          <w:szCs w:val="30"/>
        </w:rPr>
        <w:t xml:space="preserve"> </w:t>
      </w:r>
    </w:p>
    <w:p w14:paraId="6CC364FA" w14:textId="1F05B752" w:rsidR="00631442" w:rsidRDefault="00631442" w:rsidP="00631442"/>
    <w:p w14:paraId="105B25D0" w14:textId="153B78DC" w:rsidR="007630E5" w:rsidRDefault="007630E5" w:rsidP="007630E5">
      <w:pPr>
        <w:pStyle w:val="NormalWeb"/>
        <w:shd w:val="clear" w:color="auto" w:fill="FFFFFF"/>
        <w:spacing w:before="0" w:beforeAutospacing="0" w:line="495" w:lineRule="atLeast"/>
        <w:rPr>
          <w:rFonts w:asciiTheme="majorBidi" w:hAnsiTheme="majorBidi" w:cstheme="majorBidi"/>
          <w:color w:val="222222"/>
        </w:rPr>
      </w:pPr>
      <w:r w:rsidRPr="007630E5">
        <w:rPr>
          <w:rFonts w:asciiTheme="majorBidi" w:hAnsiTheme="majorBidi" w:cstheme="majorBidi"/>
          <w:color w:val="222222"/>
        </w:rPr>
        <w:t>Yes, this is the principle behind K Nearest Neighbors. Here, nearest neighbors are those data points that have minimum distance in feature space from our new data point. And K is the number of such data points we consider in our implementation of the algorithm. Therefore, distance metric and K value are two important considerations while using the KNN algorithm. Euclidean distance is the most popular distance metric. You can also use Hamming distance, Manhattan distance, Minkowski distance as per your need. For predicting class/ continuous value for a new data point, it considers all the data points in the training dataset. Finds new data point’s ‘K’ Nearest Neighbors (Data points) from feature space and their class labels or continuous values.</w:t>
      </w:r>
    </w:p>
    <w:p w14:paraId="259849B2" w14:textId="6E775851" w:rsidR="007630E5" w:rsidRPr="007630E5" w:rsidRDefault="007630E5" w:rsidP="007630E5">
      <w:pPr>
        <w:pStyle w:val="NormalWeb"/>
        <w:shd w:val="clear" w:color="auto" w:fill="FFFFFF"/>
        <w:spacing w:before="0" w:beforeAutospacing="0" w:line="495" w:lineRule="atLeast"/>
        <w:rPr>
          <w:rFonts w:asciiTheme="majorBidi" w:hAnsiTheme="majorBidi" w:cstheme="majorBidi"/>
          <w:color w:val="222222"/>
        </w:rPr>
      </w:pPr>
      <w:r>
        <w:rPr>
          <w:noProof/>
        </w:rPr>
        <w:lastRenderedPageBreak/>
        <w:drawing>
          <wp:inline distT="0" distB="0" distL="0" distR="0" wp14:anchorId="04A83627" wp14:editId="445E3DD8">
            <wp:extent cx="5715000" cy="2857500"/>
            <wp:effectExtent l="0" t="0" r="0" b="0"/>
            <wp:docPr id="6"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3C65942" w14:textId="77777777" w:rsidR="007630E5" w:rsidRPr="007630E5" w:rsidRDefault="007630E5" w:rsidP="007630E5">
      <w:pPr>
        <w:pStyle w:val="NormalWeb"/>
        <w:shd w:val="clear" w:color="auto" w:fill="FFFFFF"/>
        <w:spacing w:before="0" w:beforeAutospacing="0" w:line="495" w:lineRule="atLeast"/>
        <w:rPr>
          <w:rFonts w:asciiTheme="majorBidi" w:hAnsiTheme="majorBidi" w:cstheme="majorBidi"/>
          <w:color w:val="222222"/>
        </w:rPr>
      </w:pPr>
      <w:r w:rsidRPr="007630E5">
        <w:rPr>
          <w:rFonts w:asciiTheme="majorBidi" w:hAnsiTheme="majorBidi" w:cstheme="majorBidi"/>
          <w:color w:val="222222"/>
        </w:rPr>
        <w:t>Then:</w:t>
      </w:r>
    </w:p>
    <w:p w14:paraId="41C466FB" w14:textId="77777777" w:rsidR="007630E5" w:rsidRPr="007630E5" w:rsidRDefault="007630E5" w:rsidP="007630E5">
      <w:pPr>
        <w:pStyle w:val="NormalWeb"/>
        <w:shd w:val="clear" w:color="auto" w:fill="FFFFFF"/>
        <w:spacing w:before="0" w:beforeAutospacing="0" w:line="495" w:lineRule="atLeast"/>
        <w:rPr>
          <w:rFonts w:asciiTheme="majorBidi" w:hAnsiTheme="majorBidi" w:cstheme="majorBidi"/>
          <w:color w:val="222222"/>
        </w:rPr>
      </w:pPr>
      <w:r w:rsidRPr="007630E5">
        <w:rPr>
          <w:rFonts w:asciiTheme="majorBidi" w:hAnsiTheme="majorBidi" w:cstheme="majorBidi"/>
          <w:color w:val="222222"/>
        </w:rPr>
        <w:t>For classification: A class label assigned to the majority of K Nearest Neighbors from the training dataset is considered as a predicted class for the new data point.</w:t>
      </w:r>
    </w:p>
    <w:p w14:paraId="26AF94D6" w14:textId="77777777" w:rsidR="007630E5" w:rsidRPr="007630E5" w:rsidRDefault="007630E5" w:rsidP="007630E5">
      <w:pPr>
        <w:pStyle w:val="NormalWeb"/>
        <w:shd w:val="clear" w:color="auto" w:fill="FFFFFF"/>
        <w:spacing w:before="0" w:beforeAutospacing="0" w:line="495" w:lineRule="atLeast"/>
        <w:rPr>
          <w:rFonts w:asciiTheme="majorBidi" w:hAnsiTheme="majorBidi" w:cstheme="majorBidi"/>
          <w:color w:val="222222"/>
        </w:rPr>
      </w:pPr>
      <w:r w:rsidRPr="007630E5">
        <w:rPr>
          <w:rFonts w:asciiTheme="majorBidi" w:hAnsiTheme="majorBidi" w:cstheme="majorBidi"/>
          <w:color w:val="222222"/>
        </w:rPr>
        <w:t>For regression: Mean or median of continuous values assigned to K Nearest Neighbors from training dataset is a predicted continuous value for our new data point</w:t>
      </w:r>
    </w:p>
    <w:p w14:paraId="395678DD" w14:textId="45679957" w:rsidR="00631442" w:rsidRDefault="00631442" w:rsidP="00631442"/>
    <w:p w14:paraId="32727D64" w14:textId="6D41368C" w:rsidR="00631442" w:rsidRDefault="00631442" w:rsidP="00631442"/>
    <w:p w14:paraId="79D6952A" w14:textId="38255349" w:rsidR="00631442" w:rsidRDefault="00631442" w:rsidP="00631442"/>
    <w:p w14:paraId="0AF8E812" w14:textId="09EBB822" w:rsidR="00631442" w:rsidRDefault="00631442" w:rsidP="00631442"/>
    <w:p w14:paraId="3303AFAB" w14:textId="2F76F941" w:rsidR="00631442" w:rsidRDefault="00631442" w:rsidP="00631442"/>
    <w:p w14:paraId="02450D0E" w14:textId="2E128EC7" w:rsidR="00631442" w:rsidRDefault="00631442" w:rsidP="00631442"/>
    <w:p w14:paraId="18FC4715" w14:textId="213FB27E" w:rsidR="00631442" w:rsidRDefault="00631442" w:rsidP="00631442"/>
    <w:p w14:paraId="23AF58A7" w14:textId="18E8C015" w:rsidR="00631442" w:rsidRDefault="00631442" w:rsidP="00631442"/>
    <w:p w14:paraId="341DAF0F" w14:textId="71D1AC96" w:rsidR="00631442" w:rsidRDefault="00631442" w:rsidP="00631442"/>
    <w:p w14:paraId="13D6E40A" w14:textId="35F71CB0" w:rsidR="00631442" w:rsidRDefault="00631442" w:rsidP="00631442"/>
    <w:p w14:paraId="64146999" w14:textId="7E23EE5E" w:rsidR="00631442" w:rsidRDefault="00631442" w:rsidP="00631442"/>
    <w:p w14:paraId="437C798B" w14:textId="194FAAD5" w:rsidR="00631442" w:rsidRDefault="00631442" w:rsidP="00631442"/>
    <w:p w14:paraId="20595EFC" w14:textId="1F9DA677" w:rsidR="00631442" w:rsidRDefault="00631442" w:rsidP="00631442"/>
    <w:p w14:paraId="7E07F08E" w14:textId="77777777" w:rsidR="00631442" w:rsidRPr="00631442" w:rsidRDefault="00631442" w:rsidP="00631442"/>
    <w:p w14:paraId="4C97E15A" w14:textId="17E470A1" w:rsidR="00C9640E" w:rsidRDefault="00C9640E" w:rsidP="00C9640E">
      <w:pPr>
        <w:pStyle w:val="Heading2"/>
        <w:rPr>
          <w:sz w:val="30"/>
          <w:szCs w:val="30"/>
        </w:rPr>
      </w:pPr>
      <w:r w:rsidRPr="001C32C4">
        <w:rPr>
          <w:sz w:val="30"/>
          <w:szCs w:val="30"/>
        </w:rPr>
        <w:t>3.</w:t>
      </w:r>
      <w:r>
        <w:rPr>
          <w:sz w:val="30"/>
          <w:szCs w:val="30"/>
        </w:rPr>
        <w:t>4</w:t>
      </w:r>
      <w:r w:rsidRPr="001C32C4">
        <w:rPr>
          <w:sz w:val="30"/>
          <w:szCs w:val="30"/>
        </w:rPr>
        <w:t xml:space="preserve">-Logistic Regression </w:t>
      </w:r>
    </w:p>
    <w:p w14:paraId="31C18534" w14:textId="77777777" w:rsidR="004A0C63" w:rsidRPr="004A0C63" w:rsidRDefault="004A0C63" w:rsidP="004A0C63"/>
    <w:p w14:paraId="4FFE237D" w14:textId="11A462D0" w:rsidR="00631442" w:rsidRDefault="004A0C63" w:rsidP="00631442">
      <w:pPr>
        <w:spacing w:line="480" w:lineRule="auto"/>
        <w:jc w:val="both"/>
        <w:rPr>
          <w:sz w:val="24"/>
          <w:szCs w:val="24"/>
        </w:rPr>
      </w:pPr>
      <w:r w:rsidRPr="004A0C63">
        <w:rPr>
          <w:sz w:val="24"/>
          <w:szCs w:val="24"/>
        </w:rPr>
        <w:t>Logistic Regression is a supervised machine learning Algorithm that is used widely in Classification and Regression problems. A logistic regression model predicts a dependent data variable by analyzing the relationship between one or more existing independent variables. Logistic regression could be used to predict whether a person is diabetic or not. These binary outcomes allow straightforward decisions between two alternatives. Logistic regression has become an important tool in the discipline of machine learning. It allows algorithms used in machine learning applications to classify incoming data based on historical data. As additional relevant data comes in, the algorithms get better at predicting classifications within data sets.</w:t>
      </w:r>
    </w:p>
    <w:p w14:paraId="2F3C59E0" w14:textId="3950A8D6" w:rsidR="00631442" w:rsidRDefault="00631442" w:rsidP="004A0C63">
      <w:pPr>
        <w:spacing w:line="480" w:lineRule="auto"/>
        <w:jc w:val="both"/>
        <w:rPr>
          <w:sz w:val="24"/>
          <w:szCs w:val="24"/>
        </w:rPr>
      </w:pPr>
    </w:p>
    <w:p w14:paraId="6669F800" w14:textId="2BDB5AE2" w:rsidR="00631442" w:rsidRPr="004A0C63" w:rsidRDefault="00631442" w:rsidP="004A0C63">
      <w:pPr>
        <w:spacing w:line="480" w:lineRule="auto"/>
        <w:jc w:val="both"/>
        <w:rPr>
          <w:sz w:val="24"/>
          <w:szCs w:val="24"/>
        </w:rPr>
      </w:pPr>
      <w:r>
        <w:rPr>
          <w:sz w:val="24"/>
          <w:szCs w:val="24"/>
        </w:rPr>
        <w:t xml:space="preserve">                      </w:t>
      </w:r>
      <w:r>
        <w:rPr>
          <w:noProof/>
          <w:sz w:val="24"/>
          <w:szCs w:val="24"/>
        </w:rPr>
        <w:drawing>
          <wp:inline distT="0" distB="0" distL="0" distR="0" wp14:anchorId="1A06C11E" wp14:editId="1368A335">
            <wp:extent cx="496062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0620" cy="2705100"/>
                    </a:xfrm>
                    <a:prstGeom prst="rect">
                      <a:avLst/>
                    </a:prstGeom>
                    <a:noFill/>
                    <a:ln>
                      <a:noFill/>
                    </a:ln>
                  </pic:spPr>
                </pic:pic>
              </a:graphicData>
            </a:graphic>
          </wp:inline>
        </w:drawing>
      </w:r>
    </w:p>
    <w:p w14:paraId="31835F1C" w14:textId="77777777" w:rsidR="004A0C63" w:rsidRPr="004A0C63" w:rsidRDefault="004A0C63" w:rsidP="004A0C63">
      <w:pPr>
        <w:spacing w:line="480" w:lineRule="auto"/>
      </w:pPr>
    </w:p>
    <w:p w14:paraId="3DC48E0A" w14:textId="77777777" w:rsidR="004A0C63" w:rsidRPr="004A0C63" w:rsidRDefault="004A0C63" w:rsidP="004A0C63"/>
    <w:p w14:paraId="38B550CB" w14:textId="1EE95CDB" w:rsidR="0055033C" w:rsidRDefault="0055033C" w:rsidP="0055033C"/>
    <w:p w14:paraId="2E72731A" w14:textId="54E8EDC1" w:rsidR="00077542" w:rsidRPr="00077542" w:rsidRDefault="00077542" w:rsidP="00077542">
      <w:pPr>
        <w:shd w:val="clear" w:color="auto" w:fill="FFFFFF"/>
        <w:spacing w:after="100" w:afterAutospacing="1" w:line="495" w:lineRule="atLeast"/>
        <w:rPr>
          <w:rFonts w:asciiTheme="majorBidi" w:eastAsia="Times New Roman" w:hAnsiTheme="majorBidi" w:cstheme="majorBidi"/>
          <w:color w:val="222222"/>
          <w:sz w:val="24"/>
          <w:szCs w:val="24"/>
        </w:rPr>
      </w:pPr>
      <w:r w:rsidRPr="00077542">
        <w:rPr>
          <w:rFonts w:asciiTheme="majorBidi" w:eastAsia="Times New Roman" w:hAnsiTheme="majorBidi" w:cstheme="majorBidi"/>
          <w:b/>
          <w:bCs/>
          <w:color w:val="222222"/>
          <w:sz w:val="24"/>
          <w:szCs w:val="24"/>
        </w:rPr>
        <w:t xml:space="preserve">Steps involved in </w:t>
      </w:r>
      <w:r w:rsidRPr="00077542">
        <w:rPr>
          <w:rFonts w:asciiTheme="majorBidi" w:hAnsiTheme="majorBidi" w:cstheme="majorBidi"/>
          <w:b/>
          <w:bCs/>
          <w:sz w:val="24"/>
          <w:szCs w:val="24"/>
        </w:rPr>
        <w:t>Logistic Regression</w:t>
      </w:r>
      <w:r w:rsidRPr="00077542">
        <w:rPr>
          <w:rFonts w:asciiTheme="majorBidi" w:hAnsiTheme="majorBidi" w:cstheme="majorBidi"/>
          <w:sz w:val="24"/>
          <w:szCs w:val="24"/>
        </w:rPr>
        <w:t xml:space="preserve"> </w:t>
      </w:r>
      <w:r w:rsidRPr="00077542">
        <w:rPr>
          <w:rFonts w:asciiTheme="majorBidi" w:eastAsia="Times New Roman" w:hAnsiTheme="majorBidi" w:cstheme="majorBidi"/>
          <w:b/>
          <w:bCs/>
          <w:color w:val="222222"/>
          <w:sz w:val="24"/>
          <w:szCs w:val="24"/>
        </w:rPr>
        <w:t>algorithm:</w:t>
      </w:r>
    </w:p>
    <w:p w14:paraId="799C009E" w14:textId="70D09D0A" w:rsidR="0055033C" w:rsidRPr="00077542" w:rsidRDefault="0055033C" w:rsidP="0055033C">
      <w:pPr>
        <w:rPr>
          <w:rFonts w:asciiTheme="majorBidi" w:hAnsiTheme="majorBidi" w:cstheme="majorBidi"/>
          <w:sz w:val="24"/>
          <w:szCs w:val="24"/>
        </w:rPr>
      </w:pPr>
    </w:p>
    <w:p w14:paraId="729245C5" w14:textId="77777777" w:rsidR="00077542" w:rsidRPr="00077542" w:rsidRDefault="00077542" w:rsidP="00077542">
      <w:pPr>
        <w:numPr>
          <w:ilvl w:val="0"/>
          <w:numId w:val="5"/>
        </w:numPr>
        <w:rPr>
          <w:rFonts w:asciiTheme="majorBidi" w:hAnsiTheme="majorBidi" w:cstheme="majorBidi"/>
          <w:sz w:val="24"/>
          <w:szCs w:val="24"/>
        </w:rPr>
      </w:pPr>
      <w:r w:rsidRPr="00077542">
        <w:rPr>
          <w:rFonts w:asciiTheme="majorBidi" w:hAnsiTheme="majorBidi" w:cstheme="majorBidi"/>
          <w:sz w:val="24"/>
          <w:szCs w:val="24"/>
        </w:rPr>
        <w:t>Data Pre-processing step.</w:t>
      </w:r>
    </w:p>
    <w:p w14:paraId="708B7F04" w14:textId="77777777" w:rsidR="00077542" w:rsidRPr="00077542" w:rsidRDefault="00077542" w:rsidP="00077542">
      <w:pPr>
        <w:numPr>
          <w:ilvl w:val="0"/>
          <w:numId w:val="5"/>
        </w:numPr>
        <w:rPr>
          <w:rFonts w:asciiTheme="majorBidi" w:hAnsiTheme="majorBidi" w:cstheme="majorBidi"/>
          <w:sz w:val="24"/>
          <w:szCs w:val="24"/>
        </w:rPr>
      </w:pPr>
      <w:r w:rsidRPr="00077542">
        <w:rPr>
          <w:rFonts w:asciiTheme="majorBidi" w:hAnsiTheme="majorBidi" w:cstheme="majorBidi"/>
          <w:sz w:val="24"/>
          <w:szCs w:val="24"/>
        </w:rPr>
        <w:t>Fitting Logistic Regression to the Training set.</w:t>
      </w:r>
    </w:p>
    <w:p w14:paraId="32949E63" w14:textId="77777777" w:rsidR="00077542" w:rsidRPr="00077542" w:rsidRDefault="00077542" w:rsidP="00077542">
      <w:pPr>
        <w:numPr>
          <w:ilvl w:val="0"/>
          <w:numId w:val="5"/>
        </w:numPr>
        <w:rPr>
          <w:rFonts w:asciiTheme="majorBidi" w:hAnsiTheme="majorBidi" w:cstheme="majorBidi"/>
          <w:sz w:val="24"/>
          <w:szCs w:val="24"/>
        </w:rPr>
      </w:pPr>
      <w:r w:rsidRPr="00077542">
        <w:rPr>
          <w:rFonts w:asciiTheme="majorBidi" w:hAnsiTheme="majorBidi" w:cstheme="majorBidi"/>
          <w:sz w:val="24"/>
          <w:szCs w:val="24"/>
        </w:rPr>
        <w:t>Predicting the test result.</w:t>
      </w:r>
    </w:p>
    <w:p w14:paraId="0A8CFF07" w14:textId="596B7F9E" w:rsidR="00077542" w:rsidRPr="00077542" w:rsidRDefault="00077542" w:rsidP="00077542">
      <w:pPr>
        <w:numPr>
          <w:ilvl w:val="0"/>
          <w:numId w:val="5"/>
        </w:numPr>
        <w:rPr>
          <w:rFonts w:asciiTheme="majorBidi" w:hAnsiTheme="majorBidi" w:cstheme="majorBidi"/>
          <w:sz w:val="24"/>
          <w:szCs w:val="24"/>
        </w:rPr>
      </w:pPr>
      <w:r w:rsidRPr="00077542">
        <w:rPr>
          <w:rFonts w:asciiTheme="majorBidi" w:hAnsiTheme="majorBidi" w:cstheme="majorBidi"/>
          <w:sz w:val="24"/>
          <w:szCs w:val="24"/>
        </w:rPr>
        <w:t>Test accuracy of the result (Creation of Confusion matrix)</w:t>
      </w:r>
    </w:p>
    <w:p w14:paraId="5E2078D2" w14:textId="77777777" w:rsidR="00077542" w:rsidRPr="00077542" w:rsidRDefault="00077542" w:rsidP="00077542">
      <w:pPr>
        <w:numPr>
          <w:ilvl w:val="0"/>
          <w:numId w:val="5"/>
        </w:numPr>
        <w:rPr>
          <w:rFonts w:asciiTheme="majorBidi" w:hAnsiTheme="majorBidi" w:cstheme="majorBidi"/>
          <w:sz w:val="24"/>
          <w:szCs w:val="24"/>
        </w:rPr>
      </w:pPr>
      <w:r w:rsidRPr="00077542">
        <w:rPr>
          <w:rFonts w:asciiTheme="majorBidi" w:hAnsiTheme="majorBidi" w:cstheme="majorBidi"/>
          <w:sz w:val="24"/>
          <w:szCs w:val="24"/>
        </w:rPr>
        <w:t>Visualizing the test set result.</w:t>
      </w:r>
    </w:p>
    <w:p w14:paraId="0E257B5A" w14:textId="4EF9E2C4" w:rsidR="0055033C" w:rsidRDefault="0055033C" w:rsidP="0055033C"/>
    <w:p w14:paraId="637D6672" w14:textId="5CD01D2C" w:rsidR="0055033C" w:rsidRDefault="0055033C" w:rsidP="0055033C"/>
    <w:p w14:paraId="36FC0131" w14:textId="7CC69754" w:rsidR="0055033C" w:rsidRDefault="0055033C" w:rsidP="0055033C"/>
    <w:p w14:paraId="69A86C3F" w14:textId="7D4D9B1A" w:rsidR="0055033C" w:rsidRDefault="0055033C" w:rsidP="0055033C"/>
    <w:p w14:paraId="25443C11" w14:textId="45C12953" w:rsidR="0055033C" w:rsidRDefault="0055033C" w:rsidP="0055033C"/>
    <w:p w14:paraId="1E5B2421" w14:textId="2985CAB3" w:rsidR="0055033C" w:rsidRDefault="0055033C" w:rsidP="0055033C"/>
    <w:p w14:paraId="0CBDFE29" w14:textId="6FCC2928" w:rsidR="0055033C" w:rsidRDefault="0055033C" w:rsidP="0055033C"/>
    <w:p w14:paraId="0653E191" w14:textId="5B0118DE" w:rsidR="0055033C" w:rsidRDefault="0055033C" w:rsidP="0055033C"/>
    <w:p w14:paraId="5423E865" w14:textId="00974C2D" w:rsidR="0055033C" w:rsidRDefault="0055033C" w:rsidP="0055033C"/>
    <w:p w14:paraId="332BD267" w14:textId="77777777" w:rsidR="0055033C" w:rsidRPr="0055033C" w:rsidRDefault="0055033C" w:rsidP="0055033C"/>
    <w:p w14:paraId="30B42BBD" w14:textId="77777777" w:rsidR="00C9640E" w:rsidRDefault="00C9640E" w:rsidP="00B46046"/>
    <w:p w14:paraId="76D5DE27" w14:textId="4C194A42" w:rsidR="00B46046" w:rsidRPr="001C32C4" w:rsidRDefault="00B46046" w:rsidP="00B46046">
      <w:pPr>
        <w:pStyle w:val="Heading2"/>
        <w:rPr>
          <w:sz w:val="30"/>
          <w:szCs w:val="30"/>
        </w:rPr>
      </w:pPr>
      <w:bookmarkStart w:id="3" w:name="_Toc123937132"/>
      <w:r w:rsidRPr="001C32C4">
        <w:rPr>
          <w:sz w:val="30"/>
          <w:szCs w:val="30"/>
        </w:rPr>
        <w:t>3.</w:t>
      </w:r>
      <w:r w:rsidR="00C9640E">
        <w:rPr>
          <w:sz w:val="30"/>
          <w:szCs w:val="30"/>
        </w:rPr>
        <w:t>5</w:t>
      </w:r>
      <w:r w:rsidRPr="001C32C4">
        <w:rPr>
          <w:sz w:val="30"/>
          <w:szCs w:val="30"/>
        </w:rPr>
        <w:t>-</w:t>
      </w:r>
      <w:bookmarkEnd w:id="3"/>
      <w:r w:rsidR="00C9640E">
        <w:rPr>
          <w:sz w:val="30"/>
          <w:szCs w:val="30"/>
        </w:rPr>
        <w:t>Ensemble Classifier</w:t>
      </w:r>
    </w:p>
    <w:p w14:paraId="00BF033E" w14:textId="06A3CBE2" w:rsidR="00B46046" w:rsidRPr="00041B93" w:rsidRDefault="001C06F6" w:rsidP="00B46046">
      <w:pPr>
        <w:rPr>
          <w:rFonts w:asciiTheme="majorBidi" w:hAnsiTheme="majorBidi" w:cstheme="majorBidi"/>
          <w:sz w:val="24"/>
          <w:szCs w:val="24"/>
        </w:rPr>
      </w:pPr>
      <w:r w:rsidRPr="00041B93">
        <w:rPr>
          <w:rFonts w:asciiTheme="majorBidi" w:hAnsiTheme="majorBidi" w:cstheme="majorBidi"/>
          <w:sz w:val="24"/>
          <w:szCs w:val="24"/>
        </w:rPr>
        <w:t>Ensemble learning is a way of generating various base classifiers from which a new classifier is derived which performs better than any constituent classifier. These base classifiers may differ in the algorithm used, hyperparameters, representation or the training set.</w:t>
      </w:r>
    </w:p>
    <w:p w14:paraId="54D15094" w14:textId="397CA8E2" w:rsidR="001C06F6" w:rsidRDefault="001C06F6" w:rsidP="00B46046">
      <w:pPr>
        <w:rPr>
          <w:rFonts w:asciiTheme="majorBidi" w:hAnsiTheme="majorBidi" w:cstheme="majorBidi"/>
          <w:sz w:val="26"/>
          <w:szCs w:val="26"/>
        </w:rPr>
      </w:pPr>
      <w:r>
        <w:rPr>
          <w:noProof/>
        </w:rPr>
        <w:lastRenderedPageBreak/>
        <w:drawing>
          <wp:inline distT="0" distB="0" distL="0" distR="0" wp14:anchorId="20266BC8" wp14:editId="563139A1">
            <wp:extent cx="5943600" cy="2155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55190"/>
                    </a:xfrm>
                    <a:prstGeom prst="rect">
                      <a:avLst/>
                    </a:prstGeom>
                    <a:noFill/>
                    <a:ln>
                      <a:noFill/>
                    </a:ln>
                  </pic:spPr>
                </pic:pic>
              </a:graphicData>
            </a:graphic>
          </wp:inline>
        </w:drawing>
      </w:r>
    </w:p>
    <w:p w14:paraId="024A464F" w14:textId="77777777" w:rsidR="001C06F6" w:rsidRPr="001C06F6" w:rsidRDefault="001C06F6" w:rsidP="001C06F6">
      <w:pPr>
        <w:pStyle w:val="pw-post-body-paragraph"/>
        <w:shd w:val="clear" w:color="auto" w:fill="FFFFFF"/>
        <w:spacing w:before="480" w:beforeAutospacing="0" w:after="0" w:afterAutospacing="0" w:line="276" w:lineRule="auto"/>
        <w:rPr>
          <w:rFonts w:asciiTheme="majorBidi" w:hAnsiTheme="majorBidi" w:cstheme="majorBidi"/>
          <w:color w:val="292929"/>
          <w:spacing w:val="-1"/>
        </w:rPr>
      </w:pPr>
      <w:r w:rsidRPr="001C06F6">
        <w:rPr>
          <w:rFonts w:asciiTheme="majorBidi" w:hAnsiTheme="majorBidi" w:cstheme="majorBidi"/>
          <w:color w:val="292929"/>
          <w:spacing w:val="-1"/>
        </w:rPr>
        <w:t>For every iteration,</w:t>
      </w:r>
    </w:p>
    <w:p w14:paraId="7677FB78" w14:textId="77777777" w:rsidR="001C06F6" w:rsidRPr="001C06F6" w:rsidRDefault="001C06F6" w:rsidP="001C06F6">
      <w:pPr>
        <w:pStyle w:val="ju"/>
        <w:numPr>
          <w:ilvl w:val="0"/>
          <w:numId w:val="4"/>
        </w:numPr>
        <w:shd w:val="clear" w:color="auto" w:fill="FFFFFF"/>
        <w:spacing w:before="514" w:beforeAutospacing="0" w:after="0" w:afterAutospacing="0" w:line="276" w:lineRule="auto"/>
        <w:ind w:left="1170"/>
        <w:rPr>
          <w:rFonts w:asciiTheme="majorBidi" w:hAnsiTheme="majorBidi" w:cstheme="majorBidi"/>
          <w:color w:val="292929"/>
          <w:spacing w:val="-1"/>
        </w:rPr>
      </w:pPr>
      <w:r w:rsidRPr="001C06F6">
        <w:rPr>
          <w:rFonts w:asciiTheme="majorBidi" w:hAnsiTheme="majorBidi" w:cstheme="majorBidi"/>
          <w:color w:val="292929"/>
          <w:spacing w:val="-1"/>
        </w:rPr>
        <w:t>A base model is created on each of these samplings.</w:t>
      </w:r>
    </w:p>
    <w:p w14:paraId="73F72254" w14:textId="77777777" w:rsidR="001C06F6" w:rsidRPr="001C06F6" w:rsidRDefault="001C06F6" w:rsidP="001C06F6">
      <w:pPr>
        <w:pStyle w:val="ju"/>
        <w:numPr>
          <w:ilvl w:val="0"/>
          <w:numId w:val="4"/>
        </w:numPr>
        <w:shd w:val="clear" w:color="auto" w:fill="FFFFFF"/>
        <w:spacing w:before="274" w:beforeAutospacing="0" w:after="0" w:afterAutospacing="0" w:line="276" w:lineRule="auto"/>
        <w:ind w:left="1170"/>
        <w:rPr>
          <w:rFonts w:asciiTheme="majorBidi" w:hAnsiTheme="majorBidi" w:cstheme="majorBidi"/>
          <w:color w:val="292929"/>
          <w:spacing w:val="-1"/>
        </w:rPr>
      </w:pPr>
      <w:r w:rsidRPr="001C06F6">
        <w:rPr>
          <w:rFonts w:asciiTheme="majorBidi" w:hAnsiTheme="majorBidi" w:cstheme="majorBidi"/>
          <w:color w:val="292929"/>
          <w:spacing w:val="-1"/>
        </w:rPr>
        <w:t>The models run in parallel and are independent of each other.</w:t>
      </w:r>
    </w:p>
    <w:p w14:paraId="6AECEB78" w14:textId="77777777" w:rsidR="001C06F6" w:rsidRPr="001C06F6" w:rsidRDefault="001C06F6" w:rsidP="001C06F6">
      <w:pPr>
        <w:pStyle w:val="ju"/>
        <w:numPr>
          <w:ilvl w:val="0"/>
          <w:numId w:val="4"/>
        </w:numPr>
        <w:shd w:val="clear" w:color="auto" w:fill="FFFFFF"/>
        <w:spacing w:before="274" w:beforeAutospacing="0" w:after="0" w:afterAutospacing="0" w:line="276" w:lineRule="auto"/>
        <w:ind w:left="1170"/>
        <w:rPr>
          <w:rFonts w:asciiTheme="majorBidi" w:hAnsiTheme="majorBidi" w:cstheme="majorBidi"/>
          <w:color w:val="292929"/>
          <w:spacing w:val="-1"/>
        </w:rPr>
      </w:pPr>
      <w:r w:rsidRPr="001C06F6">
        <w:rPr>
          <w:rFonts w:asciiTheme="majorBidi" w:hAnsiTheme="majorBidi" w:cstheme="majorBidi"/>
          <w:color w:val="292929"/>
          <w:spacing w:val="-1"/>
        </w:rPr>
        <w:t>The final predictions are determined by combining the predictions from all the models.</w:t>
      </w:r>
    </w:p>
    <w:p w14:paraId="1E125DA5" w14:textId="77777777" w:rsidR="001C06F6" w:rsidRPr="001C06F6" w:rsidRDefault="001C06F6" w:rsidP="001C06F6">
      <w:pPr>
        <w:pStyle w:val="pw-post-body-paragraph"/>
        <w:shd w:val="clear" w:color="auto" w:fill="FFFFFF"/>
        <w:spacing w:before="480" w:beforeAutospacing="0" w:after="0" w:afterAutospacing="0" w:line="276" w:lineRule="auto"/>
        <w:rPr>
          <w:rFonts w:asciiTheme="majorBidi" w:hAnsiTheme="majorBidi" w:cstheme="majorBidi"/>
          <w:color w:val="292929"/>
          <w:spacing w:val="-1"/>
        </w:rPr>
      </w:pPr>
      <w:r w:rsidRPr="001C06F6">
        <w:rPr>
          <w:rFonts w:asciiTheme="majorBidi" w:hAnsiTheme="majorBidi" w:cstheme="majorBidi"/>
          <w:color w:val="292929"/>
          <w:spacing w:val="-1"/>
        </w:rPr>
        <w:t>These models collectively form a higher graded model to produce more accuracy. The final model is averaged by:</w:t>
      </w:r>
    </w:p>
    <w:p w14:paraId="419F50F1" w14:textId="77777777" w:rsidR="001C06F6" w:rsidRPr="001C06F6" w:rsidRDefault="001C06F6" w:rsidP="001C06F6">
      <w:pPr>
        <w:pStyle w:val="pw-post-body-paragraph"/>
        <w:shd w:val="clear" w:color="auto" w:fill="FFFFFF"/>
        <w:spacing w:before="480" w:beforeAutospacing="0" w:after="0" w:afterAutospacing="0" w:line="276" w:lineRule="auto"/>
        <w:rPr>
          <w:rFonts w:asciiTheme="majorBidi" w:hAnsiTheme="majorBidi" w:cstheme="majorBidi"/>
          <w:color w:val="292929"/>
          <w:spacing w:val="-1"/>
        </w:rPr>
      </w:pPr>
      <w:r w:rsidRPr="001C06F6">
        <w:rPr>
          <w:rFonts w:asciiTheme="majorBidi" w:hAnsiTheme="majorBidi" w:cstheme="majorBidi"/>
          <w:color w:val="292929"/>
          <w:spacing w:val="-1"/>
        </w:rPr>
        <w:t>e= (</w:t>
      </w:r>
      <w:r w:rsidRPr="001C06F6">
        <w:rPr>
          <w:rStyle w:val="Strong"/>
          <w:rFonts w:asciiTheme="majorBidi" w:hAnsiTheme="majorBidi" w:cstheme="majorBidi"/>
          <w:color w:val="292929"/>
          <w:spacing w:val="-1"/>
        </w:rPr>
        <w:t>Σ </w:t>
      </w:r>
      <w:r w:rsidRPr="001C06F6">
        <w:rPr>
          <w:rFonts w:asciiTheme="majorBidi" w:hAnsiTheme="majorBidi" w:cstheme="majorBidi"/>
          <w:color w:val="292929"/>
          <w:spacing w:val="-1"/>
        </w:rPr>
        <w:t>eᵢ)/n</w:t>
      </w:r>
    </w:p>
    <w:p w14:paraId="17F10AC4" w14:textId="77777777" w:rsidR="001C06F6" w:rsidRPr="001C06F6" w:rsidRDefault="001C06F6" w:rsidP="001C06F6">
      <w:pPr>
        <w:pStyle w:val="pw-post-body-paragraph"/>
        <w:shd w:val="clear" w:color="auto" w:fill="FFFFFF"/>
        <w:spacing w:before="480" w:beforeAutospacing="0" w:after="0" w:afterAutospacing="0" w:line="276" w:lineRule="auto"/>
        <w:rPr>
          <w:rFonts w:asciiTheme="majorBidi" w:hAnsiTheme="majorBidi" w:cstheme="majorBidi"/>
          <w:color w:val="292929"/>
          <w:spacing w:val="-1"/>
        </w:rPr>
      </w:pPr>
      <w:r w:rsidRPr="001C06F6">
        <w:rPr>
          <w:rFonts w:asciiTheme="majorBidi" w:hAnsiTheme="majorBidi" w:cstheme="majorBidi"/>
          <w:color w:val="292929"/>
          <w:spacing w:val="-1"/>
        </w:rPr>
        <w:t>where e₁,e₂…..eₙ = base classifier</w:t>
      </w:r>
    </w:p>
    <w:p w14:paraId="6B558FBD" w14:textId="4C783A66" w:rsidR="00581652" w:rsidRPr="00581652" w:rsidRDefault="001C06F6" w:rsidP="00581652">
      <w:pPr>
        <w:pStyle w:val="pw-post-body-paragraph"/>
        <w:shd w:val="clear" w:color="auto" w:fill="FFFFFF"/>
        <w:spacing w:before="480" w:beforeAutospacing="0" w:after="0" w:afterAutospacing="0" w:line="276" w:lineRule="auto"/>
        <w:rPr>
          <w:rFonts w:asciiTheme="majorBidi" w:hAnsiTheme="majorBidi" w:cstheme="majorBidi"/>
          <w:color w:val="292929"/>
          <w:spacing w:val="-1"/>
          <w:rtl/>
        </w:rPr>
      </w:pPr>
      <w:r w:rsidRPr="001C06F6">
        <w:rPr>
          <w:rFonts w:asciiTheme="majorBidi" w:hAnsiTheme="majorBidi" w:cstheme="majorBidi"/>
          <w:color w:val="292929"/>
          <w:spacing w:val="-1"/>
        </w:rPr>
        <w:t>e = final classifier</w:t>
      </w:r>
      <w:bookmarkStart w:id="4" w:name="_Toc123937134"/>
    </w:p>
    <w:p w14:paraId="3488207E" w14:textId="6A9FF39C" w:rsidR="00581652" w:rsidRDefault="00581652" w:rsidP="00581652">
      <w:pPr>
        <w:pStyle w:val="Heading1"/>
      </w:pPr>
    </w:p>
    <w:p w14:paraId="1551972B" w14:textId="77777777" w:rsidR="00581652" w:rsidRPr="00581652" w:rsidRDefault="00581652" w:rsidP="00581652"/>
    <w:p w14:paraId="55604E12" w14:textId="77777777" w:rsidR="00581652" w:rsidRDefault="00581652" w:rsidP="00581652">
      <w:pPr>
        <w:pStyle w:val="Heading1"/>
      </w:pPr>
    </w:p>
    <w:p w14:paraId="7F574598" w14:textId="369A37ED" w:rsidR="00B46046" w:rsidRDefault="00B46046" w:rsidP="00581652">
      <w:pPr>
        <w:pStyle w:val="Heading1"/>
      </w:pPr>
      <w:r>
        <w:t>4-Evaluation &amp; Results</w:t>
      </w:r>
      <w:bookmarkEnd w:id="4"/>
    </w:p>
    <w:p w14:paraId="5215D0A1" w14:textId="34F4009E" w:rsidR="00B46046" w:rsidRDefault="00B46046" w:rsidP="00B46046">
      <w:pPr>
        <w:pStyle w:val="Heading2"/>
        <w:rPr>
          <w:rtl/>
        </w:rPr>
      </w:pPr>
      <w:bookmarkStart w:id="5" w:name="_Toc123937135"/>
      <w:r>
        <w:t>4.1-</w:t>
      </w:r>
      <w:bookmarkEnd w:id="5"/>
      <w:r w:rsidR="004628E7">
        <w:t>AdaBoost</w:t>
      </w:r>
    </w:p>
    <w:p w14:paraId="0FC88717" w14:textId="16CA67CC" w:rsidR="00BC0342" w:rsidRPr="00BC0342" w:rsidRDefault="00F155D5" w:rsidP="00F155D5">
      <w:r>
        <w:tab/>
        <w:t>Recall: 0.69</w:t>
      </w:r>
    </w:p>
    <w:p w14:paraId="62C632A6" w14:textId="404CBA8C" w:rsidR="00B46046" w:rsidRDefault="00BC0342" w:rsidP="00B46046">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3B6CCD8" wp14:editId="0D788D11">
            <wp:extent cx="5943600" cy="20142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68920051" w14:textId="26545590" w:rsidR="00B46046" w:rsidRDefault="00B46046" w:rsidP="00B46046">
      <w:pPr>
        <w:pStyle w:val="Heading2"/>
        <w:rPr>
          <w:rtl/>
        </w:rPr>
      </w:pPr>
      <w:bookmarkStart w:id="6" w:name="_Toc123937136"/>
      <w:r>
        <w:t>4.2-</w:t>
      </w:r>
      <w:bookmarkEnd w:id="6"/>
      <w:r>
        <w:t xml:space="preserve"> Random Forest</w:t>
      </w:r>
    </w:p>
    <w:p w14:paraId="0C634F3B" w14:textId="69FD1137" w:rsidR="00F155D5" w:rsidRPr="00F155D5" w:rsidRDefault="00F155D5" w:rsidP="00F155D5">
      <w:r>
        <w:tab/>
        <w:t>Recall: 0.73</w:t>
      </w:r>
    </w:p>
    <w:p w14:paraId="4423007D" w14:textId="4A8B5EB3" w:rsidR="00B46046" w:rsidRPr="001C32C4" w:rsidRDefault="00BC0342" w:rsidP="00B46046">
      <w:r>
        <w:rPr>
          <w:noProof/>
        </w:rPr>
        <w:drawing>
          <wp:inline distT="0" distB="0" distL="0" distR="0" wp14:anchorId="335EF34A" wp14:editId="3987DA6B">
            <wp:extent cx="5943600" cy="2014220"/>
            <wp:effectExtent l="0" t="0" r="0" b="508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52250FE6" w14:textId="2BD31550" w:rsidR="00B46046" w:rsidRDefault="00B46046" w:rsidP="00B46046">
      <w:pPr>
        <w:pStyle w:val="Heading2"/>
        <w:rPr>
          <w:rtl/>
        </w:rPr>
      </w:pPr>
      <w:r>
        <w:t>4.3-</w:t>
      </w:r>
      <w:r w:rsidR="004628E7">
        <w:t>KNN</w:t>
      </w:r>
    </w:p>
    <w:p w14:paraId="69978093" w14:textId="71C875CD" w:rsidR="00F155D5" w:rsidRPr="00F155D5" w:rsidRDefault="00F155D5" w:rsidP="00F155D5">
      <w:r>
        <w:tab/>
        <w:t>Recall: 0.84</w:t>
      </w:r>
    </w:p>
    <w:p w14:paraId="5BE55AC1" w14:textId="5B185ED6" w:rsidR="00BC0342" w:rsidRPr="00BC0342" w:rsidRDefault="00F155D5" w:rsidP="00BC0342">
      <w:r>
        <w:rPr>
          <w:noProof/>
        </w:rPr>
        <w:lastRenderedPageBreak/>
        <w:drawing>
          <wp:inline distT="0" distB="0" distL="0" distR="0" wp14:anchorId="6E4E376B" wp14:editId="5C0729D8">
            <wp:extent cx="5943600" cy="20142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6A14D41A" w14:textId="742C6FED" w:rsidR="004628E7" w:rsidRDefault="004628E7" w:rsidP="004628E7">
      <w:pPr>
        <w:pStyle w:val="Heading2"/>
      </w:pPr>
      <w:r>
        <w:t>4.4-Logistic Regression</w:t>
      </w:r>
    </w:p>
    <w:p w14:paraId="01A2BF47" w14:textId="22758D43" w:rsidR="00F155D5" w:rsidRPr="00F155D5" w:rsidRDefault="00F155D5" w:rsidP="00F155D5">
      <w:r>
        <w:tab/>
        <w:t>Recall: 0.69</w:t>
      </w:r>
    </w:p>
    <w:p w14:paraId="67CEBFD8" w14:textId="71E8A683" w:rsidR="00F155D5" w:rsidRPr="00F155D5" w:rsidRDefault="00F155D5" w:rsidP="00F155D5">
      <w:r>
        <w:rPr>
          <w:noProof/>
        </w:rPr>
        <w:drawing>
          <wp:inline distT="0" distB="0" distL="0" distR="0" wp14:anchorId="2B218E81" wp14:editId="6051FEC2">
            <wp:extent cx="5943600" cy="20142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3C19CB3A" w14:textId="5B90B94B" w:rsidR="004628E7" w:rsidRDefault="004628E7" w:rsidP="004628E7">
      <w:pPr>
        <w:pStyle w:val="Heading2"/>
      </w:pPr>
      <w:r>
        <w:t>4.5-</w:t>
      </w:r>
      <w:r w:rsidR="00C9640E">
        <w:t>Ensemble Classifier</w:t>
      </w:r>
    </w:p>
    <w:p w14:paraId="4CE368EF" w14:textId="390C0F1E" w:rsidR="00F155D5" w:rsidRPr="00F155D5" w:rsidRDefault="00F155D5" w:rsidP="00F155D5">
      <w:r>
        <w:tab/>
        <w:t>Recall: 0.76</w:t>
      </w:r>
    </w:p>
    <w:p w14:paraId="5A215C6B" w14:textId="69A0352E" w:rsidR="00F155D5" w:rsidRPr="00F155D5" w:rsidRDefault="00F155D5" w:rsidP="00F155D5">
      <w:r>
        <w:rPr>
          <w:noProof/>
        </w:rPr>
        <w:drawing>
          <wp:inline distT="0" distB="0" distL="0" distR="0" wp14:anchorId="12E7DB04" wp14:editId="15E95280">
            <wp:extent cx="5943600" cy="2014220"/>
            <wp:effectExtent l="0" t="0" r="0" b="508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1930E282" w14:textId="2C06E514" w:rsidR="004628E7" w:rsidRDefault="00F155D5" w:rsidP="00F155D5">
      <w:pPr>
        <w:pStyle w:val="Heading2"/>
      </w:pPr>
      <w:r>
        <w:t>4.6- The best Model</w:t>
      </w:r>
    </w:p>
    <w:p w14:paraId="0CD18D68" w14:textId="5A01D6FF" w:rsidR="00F155D5" w:rsidRPr="00F155D5" w:rsidRDefault="00F155D5" w:rsidP="00F155D5">
      <w:r>
        <w:tab/>
        <w:t>The best model is KNN because KNN has the highest Recall among all the models.</w:t>
      </w:r>
    </w:p>
    <w:p w14:paraId="110DB629" w14:textId="77777777" w:rsidR="00F155D5" w:rsidRPr="004628E7" w:rsidRDefault="00F155D5" w:rsidP="004628E7"/>
    <w:p w14:paraId="72DFC8F6" w14:textId="7C7B7989" w:rsidR="00B46046" w:rsidRPr="00D425AC" w:rsidRDefault="00F155D5" w:rsidP="00B46046">
      <w:r>
        <w:rPr>
          <w:noProof/>
        </w:rPr>
        <w:lastRenderedPageBreak/>
        <w:drawing>
          <wp:inline distT="0" distB="0" distL="0" distR="0" wp14:anchorId="61C1BE94" wp14:editId="784B43EC">
            <wp:extent cx="5943600" cy="1718945"/>
            <wp:effectExtent l="0" t="0" r="0" b="0"/>
            <wp:docPr id="39" name="Picture 3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718945"/>
                    </a:xfrm>
                    <a:prstGeom prst="rect">
                      <a:avLst/>
                    </a:prstGeom>
                    <a:noFill/>
                    <a:ln>
                      <a:noFill/>
                    </a:ln>
                  </pic:spPr>
                </pic:pic>
              </a:graphicData>
            </a:graphic>
          </wp:inline>
        </w:drawing>
      </w:r>
    </w:p>
    <w:p w14:paraId="72242125" w14:textId="77777777" w:rsidR="009924D3" w:rsidRDefault="009924D3" w:rsidP="00B46046">
      <w:pPr>
        <w:pStyle w:val="Heading1"/>
      </w:pPr>
      <w:bookmarkStart w:id="7" w:name="_Toc123937137"/>
    </w:p>
    <w:p w14:paraId="2976A926" w14:textId="27BF54C7" w:rsidR="00B46046" w:rsidRPr="001C32C4" w:rsidRDefault="00B46046" w:rsidP="00B46046">
      <w:pPr>
        <w:pStyle w:val="Heading1"/>
      </w:pPr>
      <w:r>
        <w:t>5-</w:t>
      </w:r>
      <w:r w:rsidRPr="001C32C4">
        <w:t>References</w:t>
      </w:r>
      <w:bookmarkEnd w:id="7"/>
    </w:p>
    <w:sdt>
      <w:sdtPr>
        <w:rPr>
          <w:rFonts w:asciiTheme="majorBidi" w:hAnsiTheme="majorBidi" w:cstheme="majorBidi"/>
          <w:sz w:val="20"/>
          <w:szCs w:val="20"/>
        </w:rPr>
        <w:id w:val="-1312549229"/>
        <w:placeholder>
          <w:docPart w:val="256CFC3044F84900AC4F6A91868CF9EE"/>
        </w:placeholder>
      </w:sdtPr>
      <w:sdtContent>
        <w:p w14:paraId="4974FADF" w14:textId="77777777" w:rsidR="00A02269" w:rsidRDefault="00000000" w:rsidP="00A02269">
          <w:pPr>
            <w:tabs>
              <w:tab w:val="left" w:pos="3336"/>
              <w:tab w:val="left" w:pos="5928"/>
            </w:tabs>
            <w:spacing w:before="40" w:after="40"/>
            <w:jc w:val="both"/>
            <w:rPr>
              <w:rFonts w:asciiTheme="majorBidi" w:hAnsiTheme="majorBidi" w:cstheme="majorBidi"/>
            </w:rPr>
          </w:pPr>
          <w:hyperlink r:id="rId23" w:history="1">
            <w:r w:rsidR="00A02269">
              <w:rPr>
                <w:rStyle w:val="Hyperlink"/>
                <w:rFonts w:asciiTheme="majorBidi" w:hAnsiTheme="majorBidi" w:cstheme="majorBidi"/>
              </w:rPr>
              <w:t>https://www.kaggle.com/datasets/uciml/pima-indians-diabetes-database</w:t>
            </w:r>
          </w:hyperlink>
        </w:p>
        <w:p w14:paraId="27C9235E" w14:textId="77777777" w:rsidR="00A02269" w:rsidRDefault="00000000" w:rsidP="00A02269">
          <w:pPr>
            <w:tabs>
              <w:tab w:val="left" w:pos="3336"/>
              <w:tab w:val="left" w:pos="5928"/>
            </w:tabs>
            <w:spacing w:before="40" w:after="40"/>
            <w:jc w:val="both"/>
            <w:rPr>
              <w:rFonts w:asciiTheme="majorBidi" w:hAnsiTheme="majorBidi" w:cstheme="majorBidi"/>
            </w:rPr>
          </w:pPr>
          <w:hyperlink r:id="rId24" w:history="1">
            <w:r w:rsidR="00A02269">
              <w:rPr>
                <w:rStyle w:val="Hyperlink"/>
                <w:rFonts w:asciiTheme="majorBidi" w:hAnsiTheme="majorBidi" w:cstheme="majorBidi"/>
              </w:rPr>
              <w:t>https://medium.com/analytics-vidhya/what-is-balance-and-imbalance-dataset-89e8d7f46bc5</w:t>
            </w:r>
          </w:hyperlink>
        </w:p>
        <w:p w14:paraId="70A2F1E1" w14:textId="6A5E8544" w:rsidR="00B46046" w:rsidRPr="008571DB" w:rsidRDefault="00000000" w:rsidP="00A02269">
          <w:pPr>
            <w:rPr>
              <w:rFonts w:asciiTheme="majorHAnsi" w:hAnsiTheme="majorHAnsi" w:cstheme="majorHAnsi"/>
              <w:sz w:val="26"/>
              <w:szCs w:val="26"/>
            </w:rPr>
          </w:pPr>
        </w:p>
      </w:sdtContent>
    </w:sdt>
    <w:p w14:paraId="36262625" w14:textId="77777777" w:rsidR="00B46046" w:rsidRPr="009013FD" w:rsidRDefault="00B46046" w:rsidP="00B46046">
      <w:pPr>
        <w:pStyle w:val="ListParagraph"/>
        <w:rPr>
          <w:rFonts w:asciiTheme="majorHAnsi" w:hAnsiTheme="majorHAnsi" w:cstheme="majorHAnsi"/>
          <w:sz w:val="40"/>
          <w:szCs w:val="40"/>
        </w:rPr>
      </w:pPr>
    </w:p>
    <w:p w14:paraId="74948CEE" w14:textId="77777777" w:rsidR="002E145B" w:rsidRDefault="00000000"/>
    <w:sectPr w:rsidR="002E145B" w:rsidSect="00853B44">
      <w:head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B066" w14:textId="77777777" w:rsidR="00A461C9" w:rsidRDefault="00A461C9">
      <w:pPr>
        <w:spacing w:after="0" w:line="240" w:lineRule="auto"/>
      </w:pPr>
      <w:r>
        <w:separator/>
      </w:r>
    </w:p>
  </w:endnote>
  <w:endnote w:type="continuationSeparator" w:id="0">
    <w:p w14:paraId="63D86216" w14:textId="77777777" w:rsidR="00A461C9" w:rsidRDefault="00A4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4419" w14:textId="77777777" w:rsidR="00A461C9" w:rsidRDefault="00A461C9">
      <w:pPr>
        <w:spacing w:after="0" w:line="240" w:lineRule="auto"/>
      </w:pPr>
      <w:r>
        <w:separator/>
      </w:r>
    </w:p>
  </w:footnote>
  <w:footnote w:type="continuationSeparator" w:id="0">
    <w:p w14:paraId="58BAD18E" w14:textId="77777777" w:rsidR="00A461C9" w:rsidRDefault="00A4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74586368"/>
      <w:docPartObj>
        <w:docPartGallery w:val="Page Numbers (Top of Page)"/>
        <w:docPartUnique/>
      </w:docPartObj>
    </w:sdtPr>
    <w:sdtEndPr>
      <w:rPr>
        <w:b/>
        <w:bCs/>
        <w:noProof/>
        <w:color w:val="auto"/>
        <w:spacing w:val="0"/>
      </w:rPr>
    </w:sdtEndPr>
    <w:sdtContent>
      <w:p w14:paraId="56EFEA11" w14:textId="77777777" w:rsidR="00C81371" w:rsidRDefault="0000000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CF3713B" w14:textId="77777777" w:rsidR="00C8137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449"/>
    <w:multiLevelType w:val="multilevel"/>
    <w:tmpl w:val="256A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E5D17"/>
    <w:multiLevelType w:val="hybridMultilevel"/>
    <w:tmpl w:val="3DBA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7BF3"/>
    <w:multiLevelType w:val="multilevel"/>
    <w:tmpl w:val="CBEA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B58BE"/>
    <w:multiLevelType w:val="multilevel"/>
    <w:tmpl w:val="61BCF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F377AD"/>
    <w:multiLevelType w:val="hybridMultilevel"/>
    <w:tmpl w:val="EF0C5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9269031">
    <w:abstractNumId w:val="1"/>
  </w:num>
  <w:num w:numId="2" w16cid:durableId="1956137363">
    <w:abstractNumId w:val="3"/>
  </w:num>
  <w:num w:numId="3" w16cid:durableId="1782526867">
    <w:abstractNumId w:val="4"/>
  </w:num>
  <w:num w:numId="4" w16cid:durableId="509416957">
    <w:abstractNumId w:val="2"/>
  </w:num>
  <w:num w:numId="5" w16cid:durableId="56256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BA"/>
    <w:rsid w:val="00041B93"/>
    <w:rsid w:val="00077542"/>
    <w:rsid w:val="001C06F6"/>
    <w:rsid w:val="0029686E"/>
    <w:rsid w:val="00355F43"/>
    <w:rsid w:val="00372A11"/>
    <w:rsid w:val="003F1C14"/>
    <w:rsid w:val="00406EEE"/>
    <w:rsid w:val="004628E7"/>
    <w:rsid w:val="00485390"/>
    <w:rsid w:val="004A0C63"/>
    <w:rsid w:val="0055033C"/>
    <w:rsid w:val="00581652"/>
    <w:rsid w:val="005F7DA8"/>
    <w:rsid w:val="00631442"/>
    <w:rsid w:val="007630E5"/>
    <w:rsid w:val="00861CD6"/>
    <w:rsid w:val="00970956"/>
    <w:rsid w:val="009924D3"/>
    <w:rsid w:val="00A02269"/>
    <w:rsid w:val="00A461C9"/>
    <w:rsid w:val="00B46046"/>
    <w:rsid w:val="00BC0342"/>
    <w:rsid w:val="00C9640E"/>
    <w:rsid w:val="00E15D6B"/>
    <w:rsid w:val="00EF5BBA"/>
    <w:rsid w:val="00F155D5"/>
    <w:rsid w:val="00FF6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C77F"/>
  <w15:chartTrackingRefBased/>
  <w15:docId w15:val="{98780EDD-9947-4519-B364-51606020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42"/>
  </w:style>
  <w:style w:type="paragraph" w:styleId="Heading1">
    <w:name w:val="heading 1"/>
    <w:basedOn w:val="Normal"/>
    <w:next w:val="Normal"/>
    <w:link w:val="Heading1Char"/>
    <w:uiPriority w:val="9"/>
    <w:qFormat/>
    <w:rsid w:val="00B46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0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0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046"/>
    <w:pPr>
      <w:ind w:left="720"/>
      <w:contextualSpacing/>
    </w:pPr>
  </w:style>
  <w:style w:type="paragraph" w:styleId="Header">
    <w:name w:val="header"/>
    <w:basedOn w:val="Normal"/>
    <w:link w:val="HeaderChar"/>
    <w:uiPriority w:val="99"/>
    <w:unhideWhenUsed/>
    <w:rsid w:val="00B46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046"/>
  </w:style>
  <w:style w:type="character" w:styleId="Hyperlink">
    <w:name w:val="Hyperlink"/>
    <w:basedOn w:val="DefaultParagraphFont"/>
    <w:uiPriority w:val="99"/>
    <w:unhideWhenUsed/>
    <w:qFormat/>
    <w:rsid w:val="00B46046"/>
    <w:rPr>
      <w:color w:val="0563C1" w:themeColor="hyperlink"/>
      <w:u w:val="single"/>
    </w:rPr>
  </w:style>
  <w:style w:type="paragraph" w:styleId="HTMLPreformatted">
    <w:name w:val="HTML Preformatted"/>
    <w:basedOn w:val="Normal"/>
    <w:link w:val="HTMLPreformattedChar"/>
    <w:uiPriority w:val="99"/>
    <w:semiHidden/>
    <w:unhideWhenUsed/>
    <w:rsid w:val="00B46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046"/>
    <w:rPr>
      <w:rFonts w:ascii="Courier New" w:eastAsia="Times New Roman" w:hAnsi="Courier New" w:cs="Courier New"/>
      <w:sz w:val="20"/>
      <w:szCs w:val="20"/>
    </w:rPr>
  </w:style>
  <w:style w:type="table" w:styleId="TableGrid">
    <w:name w:val="Table Grid"/>
    <w:basedOn w:val="TableNormal"/>
    <w:uiPriority w:val="39"/>
    <w:rsid w:val="00B46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6046"/>
    <w:pPr>
      <w:outlineLvl w:val="9"/>
    </w:pPr>
  </w:style>
  <w:style w:type="paragraph" w:styleId="TOC2">
    <w:name w:val="toc 2"/>
    <w:basedOn w:val="Normal"/>
    <w:next w:val="Normal"/>
    <w:autoRedefine/>
    <w:uiPriority w:val="39"/>
    <w:unhideWhenUsed/>
    <w:rsid w:val="00B46046"/>
    <w:pPr>
      <w:spacing w:after="100"/>
      <w:ind w:left="220"/>
    </w:pPr>
    <w:rPr>
      <w:rFonts w:eastAsiaTheme="minorEastAsia" w:cs="Times New Roman"/>
    </w:rPr>
  </w:style>
  <w:style w:type="paragraph" w:styleId="TOC1">
    <w:name w:val="toc 1"/>
    <w:basedOn w:val="Normal"/>
    <w:next w:val="Normal"/>
    <w:autoRedefine/>
    <w:uiPriority w:val="39"/>
    <w:unhideWhenUsed/>
    <w:rsid w:val="00B46046"/>
    <w:pPr>
      <w:spacing w:after="100"/>
    </w:pPr>
    <w:rPr>
      <w:rFonts w:eastAsiaTheme="minorEastAsia" w:cs="Times New Roman"/>
    </w:rPr>
  </w:style>
  <w:style w:type="character" w:customStyle="1" w:styleId="comment-highlite">
    <w:name w:val="comment-highlite"/>
    <w:basedOn w:val="DefaultParagraphFont"/>
    <w:rsid w:val="00B46046"/>
  </w:style>
  <w:style w:type="character" w:customStyle="1" w:styleId="n">
    <w:name w:val="n"/>
    <w:basedOn w:val="DefaultParagraphFont"/>
    <w:rsid w:val="00B46046"/>
  </w:style>
  <w:style w:type="paragraph" w:styleId="NormalWeb">
    <w:name w:val="Normal (Web)"/>
    <w:basedOn w:val="Normal"/>
    <w:uiPriority w:val="99"/>
    <w:unhideWhenUsed/>
    <w:rsid w:val="00BC034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02269"/>
    <w:rPr>
      <w:color w:val="605E5C"/>
      <w:shd w:val="clear" w:color="auto" w:fill="E1DFDD"/>
    </w:rPr>
  </w:style>
  <w:style w:type="paragraph" w:customStyle="1" w:styleId="pw-post-body-paragraph">
    <w:name w:val="pw-post-body-paragraph"/>
    <w:basedOn w:val="Normal"/>
    <w:rsid w:val="001C0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
    <w:name w:val="ju"/>
    <w:basedOn w:val="Normal"/>
    <w:rsid w:val="001C0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066">
      <w:bodyDiv w:val="1"/>
      <w:marLeft w:val="0"/>
      <w:marRight w:val="0"/>
      <w:marTop w:val="0"/>
      <w:marBottom w:val="0"/>
      <w:divBdr>
        <w:top w:val="none" w:sz="0" w:space="0" w:color="auto"/>
        <w:left w:val="none" w:sz="0" w:space="0" w:color="auto"/>
        <w:bottom w:val="none" w:sz="0" w:space="0" w:color="auto"/>
        <w:right w:val="none" w:sz="0" w:space="0" w:color="auto"/>
      </w:divBdr>
    </w:div>
    <w:div w:id="70276597">
      <w:bodyDiv w:val="1"/>
      <w:marLeft w:val="0"/>
      <w:marRight w:val="0"/>
      <w:marTop w:val="0"/>
      <w:marBottom w:val="0"/>
      <w:divBdr>
        <w:top w:val="none" w:sz="0" w:space="0" w:color="auto"/>
        <w:left w:val="none" w:sz="0" w:space="0" w:color="auto"/>
        <w:bottom w:val="none" w:sz="0" w:space="0" w:color="auto"/>
        <w:right w:val="none" w:sz="0" w:space="0" w:color="auto"/>
      </w:divBdr>
    </w:div>
    <w:div w:id="345135439">
      <w:bodyDiv w:val="1"/>
      <w:marLeft w:val="0"/>
      <w:marRight w:val="0"/>
      <w:marTop w:val="0"/>
      <w:marBottom w:val="0"/>
      <w:divBdr>
        <w:top w:val="none" w:sz="0" w:space="0" w:color="auto"/>
        <w:left w:val="none" w:sz="0" w:space="0" w:color="auto"/>
        <w:bottom w:val="none" w:sz="0" w:space="0" w:color="auto"/>
        <w:right w:val="none" w:sz="0" w:space="0" w:color="auto"/>
      </w:divBdr>
    </w:div>
    <w:div w:id="364334620">
      <w:bodyDiv w:val="1"/>
      <w:marLeft w:val="0"/>
      <w:marRight w:val="0"/>
      <w:marTop w:val="0"/>
      <w:marBottom w:val="0"/>
      <w:divBdr>
        <w:top w:val="none" w:sz="0" w:space="0" w:color="auto"/>
        <w:left w:val="none" w:sz="0" w:space="0" w:color="auto"/>
        <w:bottom w:val="none" w:sz="0" w:space="0" w:color="auto"/>
        <w:right w:val="none" w:sz="0" w:space="0" w:color="auto"/>
      </w:divBdr>
    </w:div>
    <w:div w:id="535122920">
      <w:bodyDiv w:val="1"/>
      <w:marLeft w:val="0"/>
      <w:marRight w:val="0"/>
      <w:marTop w:val="0"/>
      <w:marBottom w:val="0"/>
      <w:divBdr>
        <w:top w:val="none" w:sz="0" w:space="0" w:color="auto"/>
        <w:left w:val="none" w:sz="0" w:space="0" w:color="auto"/>
        <w:bottom w:val="none" w:sz="0" w:space="0" w:color="auto"/>
        <w:right w:val="none" w:sz="0" w:space="0" w:color="auto"/>
      </w:divBdr>
    </w:div>
    <w:div w:id="541287735">
      <w:bodyDiv w:val="1"/>
      <w:marLeft w:val="0"/>
      <w:marRight w:val="0"/>
      <w:marTop w:val="0"/>
      <w:marBottom w:val="0"/>
      <w:divBdr>
        <w:top w:val="none" w:sz="0" w:space="0" w:color="auto"/>
        <w:left w:val="none" w:sz="0" w:space="0" w:color="auto"/>
        <w:bottom w:val="none" w:sz="0" w:space="0" w:color="auto"/>
        <w:right w:val="none" w:sz="0" w:space="0" w:color="auto"/>
      </w:divBdr>
    </w:div>
    <w:div w:id="723800506">
      <w:bodyDiv w:val="1"/>
      <w:marLeft w:val="0"/>
      <w:marRight w:val="0"/>
      <w:marTop w:val="0"/>
      <w:marBottom w:val="0"/>
      <w:divBdr>
        <w:top w:val="none" w:sz="0" w:space="0" w:color="auto"/>
        <w:left w:val="none" w:sz="0" w:space="0" w:color="auto"/>
        <w:bottom w:val="none" w:sz="0" w:space="0" w:color="auto"/>
        <w:right w:val="none" w:sz="0" w:space="0" w:color="auto"/>
      </w:divBdr>
    </w:div>
    <w:div w:id="1170410251">
      <w:bodyDiv w:val="1"/>
      <w:marLeft w:val="0"/>
      <w:marRight w:val="0"/>
      <w:marTop w:val="0"/>
      <w:marBottom w:val="0"/>
      <w:divBdr>
        <w:top w:val="none" w:sz="0" w:space="0" w:color="auto"/>
        <w:left w:val="none" w:sz="0" w:space="0" w:color="auto"/>
        <w:bottom w:val="none" w:sz="0" w:space="0" w:color="auto"/>
        <w:right w:val="none" w:sz="0" w:space="0" w:color="auto"/>
      </w:divBdr>
    </w:div>
    <w:div w:id="1196309972">
      <w:bodyDiv w:val="1"/>
      <w:marLeft w:val="0"/>
      <w:marRight w:val="0"/>
      <w:marTop w:val="0"/>
      <w:marBottom w:val="0"/>
      <w:divBdr>
        <w:top w:val="none" w:sz="0" w:space="0" w:color="auto"/>
        <w:left w:val="none" w:sz="0" w:space="0" w:color="auto"/>
        <w:bottom w:val="none" w:sz="0" w:space="0" w:color="auto"/>
        <w:right w:val="none" w:sz="0" w:space="0" w:color="auto"/>
      </w:divBdr>
    </w:div>
    <w:div w:id="127999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8422798/"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news-medical.net/health/What-is-Diabetes.asp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medium.com/analytics-vidhya/what-is-balance-and-imbalance-dataset-89e8d7f46bc5"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kaggle.com/datasets/uciml/pima-indians-diabetes-database" TargetMode="External"/><Relationship Id="rId28" Type="http://schemas.openxmlformats.org/officeDocument/2006/relationships/theme" Target="theme/theme1.xml"/><Relationship Id="rId10" Type="http://schemas.openxmlformats.org/officeDocument/2006/relationships/hyperlink" Target="https://vitalflux.com/python-train-model-logistic-regressio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pubmed.ncbi.nlm.nih.gov/798831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CFC3044F84900AC4F6A91868CF9EE"/>
        <w:category>
          <w:name w:val="General"/>
          <w:gallery w:val="placeholder"/>
        </w:category>
        <w:types>
          <w:type w:val="bbPlcHdr"/>
        </w:types>
        <w:behaviors>
          <w:behavior w:val="content"/>
        </w:behaviors>
        <w:guid w:val="{118FDEA4-985C-41E2-B4A1-DBB8A8D1EAC0}"/>
      </w:docPartPr>
      <w:docPartBody>
        <w:p w:rsidR="00AF0EB9" w:rsidRDefault="004261CB" w:rsidP="004261CB">
          <w:pPr>
            <w:pStyle w:val="256CFC3044F84900AC4F6A91868CF9EE"/>
          </w:pPr>
          <w:r>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CB"/>
    <w:rsid w:val="000641E4"/>
    <w:rsid w:val="00104171"/>
    <w:rsid w:val="003271AB"/>
    <w:rsid w:val="00361D41"/>
    <w:rsid w:val="004261CB"/>
    <w:rsid w:val="008F750E"/>
    <w:rsid w:val="00AF0EB9"/>
    <w:rsid w:val="00D704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1CB"/>
    <w:rPr>
      <w:color w:val="808080"/>
    </w:rPr>
  </w:style>
  <w:style w:type="paragraph" w:customStyle="1" w:styleId="256CFC3044F84900AC4F6A91868CF9EE">
    <w:name w:val="256CFC3044F84900AC4F6A91868CF9EE"/>
    <w:rsid w:val="0042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11</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 Mohamed</dc:creator>
  <cp:keywords/>
  <dc:description/>
  <cp:lastModifiedBy>Ahmed ashraf Mohamed</cp:lastModifiedBy>
  <cp:revision>10</cp:revision>
  <dcterms:created xsi:type="dcterms:W3CDTF">2023-01-07T19:34:00Z</dcterms:created>
  <dcterms:modified xsi:type="dcterms:W3CDTF">2023-01-07T23:39:00Z</dcterms:modified>
</cp:coreProperties>
</file>