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DEE31" w14:textId="77777777" w:rsidR="00703D4C" w:rsidRDefault="00703D4C" w:rsidP="00703D4C">
      <w:r>
        <w:t>It models year-by-year road roughness growth (IRI) and computes three user-cost components:</w:t>
      </w:r>
    </w:p>
    <w:p w14:paraId="3587944F" w14:textId="77777777" w:rsidR="00703D4C" w:rsidRDefault="00703D4C" w:rsidP="00703D4C">
      <w:r>
        <w:t>1. Vehicle operating cost (VOC)</w:t>
      </w:r>
    </w:p>
    <w:p w14:paraId="2D51719E" w14:textId="77777777" w:rsidR="00703D4C" w:rsidRDefault="00703D4C" w:rsidP="00703D4C">
      <w:r>
        <w:t>2. Travel time cost</w:t>
      </w:r>
    </w:p>
    <w:p w14:paraId="288088DA" w14:textId="77777777" w:rsidR="00703D4C" w:rsidRDefault="00703D4C" w:rsidP="00703D4C">
      <w:r>
        <w:t>3. Accident cost</w:t>
      </w:r>
    </w:p>
    <w:p w14:paraId="660ECD7D" w14:textId="77777777" w:rsidR="00703D4C" w:rsidRDefault="00703D4C" w:rsidP="00703D4C"/>
    <w:p w14:paraId="60EE1A63" w14:textId="77777777" w:rsidR="00703D4C" w:rsidRDefault="00703D4C" w:rsidP="00703D4C">
      <w:r>
        <w:t>It supports:</w:t>
      </w:r>
    </w:p>
    <w:p w14:paraId="297729F9" w14:textId="77777777" w:rsidR="00703D4C" w:rsidRDefault="00703D4C" w:rsidP="00703D4C">
      <w:r>
        <w:t>1. One-year simulation</w:t>
      </w:r>
    </w:p>
    <w:p w14:paraId="5B91FF69" w14:textId="77777777" w:rsidR="00703D4C" w:rsidRDefault="00703D4C" w:rsidP="00703D4C">
      <w:r>
        <w:t>2. Multi-year simulation with discounted total cost (NPV-like)</w:t>
      </w:r>
    </w:p>
    <w:p w14:paraId="2431FABA" w14:textId="698BAE5B" w:rsidR="00703D4C" w:rsidRDefault="00703D4C" w:rsidP="00703D4C"/>
    <w:p w14:paraId="5B4BC1D5" w14:textId="1CA63A83" w:rsidR="00DD42E4" w:rsidRDefault="00DD42E4" w:rsidP="00DD42E4">
      <w:pPr>
        <w:rPr>
          <w:rFonts w:hint="eastAsia"/>
        </w:rPr>
      </w:pPr>
      <w:commentRangeStart w:id="0"/>
      <w:r>
        <w:t>Data flow in riindex.py</w:t>
      </w:r>
      <w:commentRangeEnd w:id="0"/>
      <w:r>
        <w:rPr>
          <w:rStyle w:val="CommentReference"/>
          <w:rFonts w:hint="eastAsia"/>
          <w:sz w:val="21"/>
          <w:szCs w:val="22"/>
        </w:rPr>
        <w:commentReference w:id="0"/>
      </w:r>
      <w:r>
        <w:rPr>
          <w:rFonts w:hint="eastAsia"/>
        </w:rPr>
        <w:t xml:space="preserve"> is:</w:t>
      </w:r>
    </w:p>
    <w:p w14:paraId="0457E72B" w14:textId="77777777" w:rsidR="00DD42E4" w:rsidRDefault="00DD42E4" w:rsidP="00DD42E4">
      <w:r>
        <w:t>1. Start from current IRI and road/traffic condition inputs.</w:t>
      </w:r>
    </w:p>
    <w:p w14:paraId="3B4C077B" w14:textId="77777777" w:rsidR="00DD42E4" w:rsidRDefault="00DD42E4" w:rsidP="00DD42E4">
      <w:r>
        <w:t>2. Compute dIRI.</w:t>
      </w:r>
    </w:p>
    <w:p w14:paraId="6EC7CFA0" w14:textId="77777777" w:rsidR="00DD42E4" w:rsidRDefault="00DD42E4" w:rsidP="00DD42E4">
      <w:r>
        <w:t>3. Update IRI.</w:t>
      </w:r>
    </w:p>
    <w:p w14:paraId="02751415" w14:textId="77777777" w:rsidR="00DD42E4" w:rsidRDefault="00DD42E4" w:rsidP="00DD42E4">
      <w:r>
        <w:t>4. Convert IRI to speed.</w:t>
      </w:r>
    </w:p>
    <w:p w14:paraId="60900CEB" w14:textId="77777777" w:rsidR="00DD42E4" w:rsidRDefault="00DD42E4" w:rsidP="00DD42E4">
      <w:r>
        <w:t>5. Compute VOC, travel time cost, accident cost.</w:t>
      </w:r>
    </w:p>
    <w:p w14:paraId="114C826C" w14:textId="77777777" w:rsidR="00DD42E4" w:rsidRDefault="00DD42E4" w:rsidP="00DD42E4">
      <w:r>
        <w:t>6. Sum annual cost.</w:t>
      </w:r>
    </w:p>
    <w:p w14:paraId="3F3414B1" w14:textId="77777777" w:rsidR="00DD42E4" w:rsidRDefault="00DD42E4" w:rsidP="00DD42E4">
      <w:r>
        <w:t>7. In multi-year mode, discount annual cost and accumulate total.</w:t>
      </w:r>
    </w:p>
    <w:p w14:paraId="1463FF74" w14:textId="77777777" w:rsidR="00DD42E4" w:rsidRDefault="00DD42E4" w:rsidP="00703D4C">
      <w:pPr>
        <w:rPr>
          <w:rFonts w:hint="eastAsia"/>
        </w:rPr>
      </w:pPr>
    </w:p>
    <w:p w14:paraId="4BD05879" w14:textId="78931A00" w:rsidR="0087222E" w:rsidRDefault="0087222E" w:rsidP="00703D4C">
      <w:pPr>
        <w:rPr>
          <w:rFonts w:hint="eastAsia"/>
        </w:rPr>
      </w:pPr>
      <w:r>
        <w:rPr>
          <w:rFonts w:hint="eastAsia"/>
        </w:rPr>
        <w:t>It consists of:</w:t>
      </w:r>
    </w:p>
    <w:p w14:paraId="2C6C7D19" w14:textId="77777777" w:rsidR="00703D4C" w:rsidRDefault="00703D4C" w:rsidP="00703D4C">
      <w:r>
        <w:t>- Core deterioration function:</w:t>
      </w:r>
    </w:p>
    <w:p w14:paraId="59080584" w14:textId="77FC422A" w:rsidR="00703D4C" w:rsidRDefault="00703D4C" w:rsidP="001807B1">
      <w:pPr>
        <w:ind w:left="424" w:hangingChars="202" w:hanging="424"/>
      </w:pPr>
      <w:r>
        <w:t xml:space="preserve">  - roughness_increment(): computes annual dIRI from structural, cracking, rutting, and environmental/age effects.</w:t>
      </w:r>
    </w:p>
    <w:p w14:paraId="35EFC9D8" w14:textId="77777777" w:rsidR="00F646B3" w:rsidRPr="00E319CD" w:rsidRDefault="00F646B3" w:rsidP="00703D4C">
      <w:pPr>
        <w:rPr>
          <w:rFonts w:hint="eastAsia"/>
        </w:rPr>
      </w:pPr>
    </w:p>
    <w:p w14:paraId="23C88633" w14:textId="15CEB07F" w:rsidR="00703D4C" w:rsidRDefault="00703D4C" w:rsidP="00703D4C">
      <w:r>
        <w:t xml:space="preserve">- </w:t>
      </w:r>
      <w:r w:rsidR="009A5860">
        <w:rPr>
          <w:rFonts w:hint="eastAsia"/>
        </w:rPr>
        <w:t>Roughness</w:t>
      </w:r>
      <w:r>
        <w:t xml:space="preserve"> update:</w:t>
      </w:r>
    </w:p>
    <w:p w14:paraId="5ED125EC" w14:textId="2A8C84A0" w:rsidR="00703D4C" w:rsidRDefault="00703D4C" w:rsidP="001807B1">
      <w:pPr>
        <w:ind w:left="424" w:hangingChars="202" w:hanging="424"/>
      </w:pPr>
      <w:r>
        <w:t xml:space="preserve">  - update_iri(): returns new IRI as IRI{new}=IRI{old}+dIRI.</w:t>
      </w:r>
    </w:p>
    <w:p w14:paraId="3BC0C015" w14:textId="77777777" w:rsidR="004A22A6" w:rsidRPr="009A5860" w:rsidRDefault="004A22A6" w:rsidP="00703D4C"/>
    <w:p w14:paraId="18A8AEF2" w14:textId="14DB4A5E" w:rsidR="00703D4C" w:rsidRDefault="00703D4C" w:rsidP="00703D4C">
      <w:r>
        <w:t>- Performance/cost functions:</w:t>
      </w:r>
    </w:p>
    <w:p w14:paraId="1A4C3616" w14:textId="1EEB7064" w:rsidR="00703D4C" w:rsidRDefault="00703D4C" w:rsidP="001807B1">
      <w:pPr>
        <w:ind w:left="424" w:hangingChars="202" w:hanging="424"/>
      </w:pPr>
      <w:r>
        <w:t xml:space="preserve">  - speed_from_roughness(): speed decreases exponentially with IRI and has a minimum </w:t>
      </w:r>
      <w:r w:rsidR="009A5860">
        <w:rPr>
          <w:rFonts w:hint="eastAsia"/>
        </w:rPr>
        <w:t>value</w:t>
      </w:r>
      <w:r>
        <w:t xml:space="preserve"> of 5 km/h.</w:t>
      </w:r>
    </w:p>
    <w:p w14:paraId="78C397FF" w14:textId="68C070E3" w:rsidR="00703D4C" w:rsidRDefault="00703D4C" w:rsidP="001807B1">
      <w:pPr>
        <w:ind w:left="424" w:hangingChars="202" w:hanging="424"/>
      </w:pPr>
      <w:r>
        <w:t xml:space="preserve">  - compute_voc(): simplified VOC equation using IRI and speed.</w:t>
      </w:r>
    </w:p>
    <w:p w14:paraId="02AAFFB6" w14:textId="0475D277" w:rsidR="00703D4C" w:rsidRDefault="00703D4C" w:rsidP="001807B1">
      <w:pPr>
        <w:ind w:left="424" w:hangingChars="202" w:hanging="424"/>
      </w:pPr>
      <w:r>
        <w:t xml:space="preserve">  - travel_time_cost(): cost from travel time = distance/speed times value of time.</w:t>
      </w:r>
    </w:p>
    <w:p w14:paraId="2E5446B9" w14:textId="0FAC0A1F" w:rsidR="00417914" w:rsidRDefault="00417914" w:rsidP="001807B1">
      <w:pPr>
        <w:ind w:left="424" w:hangingChars="202" w:hanging="424"/>
        <w:rPr>
          <w:rFonts w:hint="eastAsia"/>
        </w:rPr>
      </w:pPr>
      <w:r>
        <w:rPr>
          <w:rFonts w:hint="eastAsia"/>
        </w:rPr>
        <w:t xml:space="preserve">  - accident_rate(): </w:t>
      </w:r>
      <w:r>
        <w:t>accident rate increases linearly with IRI</w:t>
      </w:r>
    </w:p>
    <w:p w14:paraId="75209625" w14:textId="6D371D87" w:rsidR="00703D4C" w:rsidRDefault="00703D4C" w:rsidP="001807B1">
      <w:pPr>
        <w:ind w:left="424" w:hangingChars="202" w:hanging="424"/>
        <w:rPr>
          <w:rFonts w:hint="eastAsia"/>
        </w:rPr>
      </w:pPr>
      <w:r>
        <w:t xml:space="preserve">  - accident_cost():, </w:t>
      </w:r>
      <w:r w:rsidR="00417914">
        <w:rPr>
          <w:rFonts w:hint="eastAsia"/>
        </w:rPr>
        <w:t xml:space="preserve">accident rate </w:t>
      </w:r>
      <w:r>
        <w:t>multiplied by exposure and unit cost.</w:t>
      </w:r>
      <w:r w:rsidR="00417914">
        <w:rPr>
          <w:rFonts w:hint="eastAsia"/>
        </w:rPr>
        <w:t>7</w:t>
      </w:r>
    </w:p>
    <w:p w14:paraId="205AB0AA" w14:textId="056478FC" w:rsidR="00F42628" w:rsidRPr="00417914" w:rsidRDefault="00F42628" w:rsidP="00703D4C">
      <w:pPr>
        <w:rPr>
          <w:rFonts w:hint="eastAsia"/>
        </w:rPr>
      </w:pPr>
    </w:p>
    <w:p w14:paraId="7E2D1003" w14:textId="6C95A77D" w:rsidR="00703D4C" w:rsidRDefault="00703D4C" w:rsidP="00703D4C">
      <w:r>
        <w:t>- Orchestration:</w:t>
      </w:r>
    </w:p>
    <w:p w14:paraId="21CC3CB3" w14:textId="297CC7F8" w:rsidR="00703D4C" w:rsidRDefault="00703D4C" w:rsidP="001807B1">
      <w:pPr>
        <w:ind w:left="424" w:hangingChars="202" w:hanging="424"/>
      </w:pPr>
      <w:r>
        <w:lastRenderedPageBreak/>
        <w:t xml:space="preserve">  - simulate_one_year(): runs one annual step and returns outputs.</w:t>
      </w:r>
    </w:p>
    <w:p w14:paraId="33417160" w14:textId="672CBCB3" w:rsidR="00703D4C" w:rsidRDefault="00703D4C" w:rsidP="001807B1">
      <w:pPr>
        <w:ind w:left="424" w:hangingChars="202" w:hanging="424"/>
      </w:pPr>
      <w:r>
        <w:t xml:space="preserve">  - run_simulation(): loops over years, recomputes all metrics each year, discounts annual cost, returns yearly rows + total discounted cost</w:t>
      </w:r>
      <w:r w:rsidR="009A5860">
        <w:rPr>
          <w:rFonts w:hint="eastAsia"/>
        </w:rPr>
        <w:t xml:space="preserve"> (=present value)</w:t>
      </w:r>
      <w:r>
        <w:t>.</w:t>
      </w:r>
    </w:p>
    <w:p w14:paraId="2EEA8AAF" w14:textId="77777777" w:rsidR="009A5860" w:rsidRDefault="009A5860" w:rsidP="00703D4C"/>
    <w:p w14:paraId="289D1EDD" w14:textId="46DD7B24" w:rsidR="00703D4C" w:rsidRDefault="00703D4C" w:rsidP="00703D4C">
      <w:pPr>
        <w:rPr>
          <w:rFonts w:hint="eastAsia"/>
        </w:rPr>
      </w:pPr>
      <w:r>
        <w:t>Key formulas used</w:t>
      </w:r>
      <w:r w:rsidR="0087222E">
        <w:rPr>
          <w:rFonts w:hint="eastAsia"/>
        </w:rPr>
        <w:t xml:space="preserve"> are:</w:t>
      </w:r>
    </w:p>
    <w:p w14:paraId="1FE57C73" w14:textId="11D32C64" w:rsidR="00703D4C" w:rsidRDefault="00703D4C" w:rsidP="00703D4C">
      <w:r>
        <w:t>- Roughness progression:</w:t>
      </w:r>
      <w:r w:rsidR="0087222E">
        <w:rPr>
          <w:rFonts w:hint="eastAsia"/>
        </w:rPr>
        <w:t xml:space="preserve"> </w:t>
      </w:r>
      <w:r>
        <w:t>dIRI=dRI_s+dRI_c+dRI_r+dRI_e</w:t>
      </w:r>
    </w:p>
    <w:p w14:paraId="64D84F70" w14:textId="04AE8531" w:rsidR="00703D4C" w:rsidRDefault="00703D4C" w:rsidP="00703D4C">
      <w:r>
        <w:t>where components represent structural</w:t>
      </w:r>
      <w:r w:rsidR="0087222E">
        <w:rPr>
          <w:rFonts w:hint="eastAsia"/>
        </w:rPr>
        <w:t>(s)</w:t>
      </w:r>
      <w:r>
        <w:t>, cracking</w:t>
      </w:r>
      <w:r w:rsidR="0087222E">
        <w:rPr>
          <w:rFonts w:hint="eastAsia"/>
        </w:rPr>
        <w:t>(c)</w:t>
      </w:r>
      <w:r>
        <w:t>, rutting</w:t>
      </w:r>
      <w:r w:rsidR="0087222E">
        <w:rPr>
          <w:rFonts w:hint="eastAsia"/>
        </w:rPr>
        <w:t>(r)</w:t>
      </w:r>
      <w:r>
        <w:t>, and environmental/age effects</w:t>
      </w:r>
      <w:r w:rsidR="0087222E">
        <w:rPr>
          <w:rFonts w:hint="eastAsia"/>
        </w:rPr>
        <w:t>(e)</w:t>
      </w:r>
      <w:r>
        <w:t>.</w:t>
      </w:r>
    </w:p>
    <w:p w14:paraId="0BEEB5CC" w14:textId="77777777" w:rsidR="00417914" w:rsidRDefault="00417914" w:rsidP="00417914">
      <w:r>
        <w:t xml:space="preserve">    dRI_s = Kgs * 134 * math.exp(Kgm * m * AGE3) * (1 + SNPK) ** (-5) * YE4</w:t>
      </w:r>
    </w:p>
    <w:p w14:paraId="5FC11246" w14:textId="77777777" w:rsidR="00417914" w:rsidRDefault="00417914" w:rsidP="00417914">
      <w:r>
        <w:t xml:space="preserve">    dRI_c = Kgc * 0.0066 * dACR</w:t>
      </w:r>
    </w:p>
    <w:p w14:paraId="0CE6E5FE" w14:textId="77777777" w:rsidR="00417914" w:rsidRDefault="00417914" w:rsidP="00417914">
      <w:r>
        <w:t xml:space="preserve">    dRI_r = Kgr * 0.088 * dRDS</w:t>
      </w:r>
    </w:p>
    <w:p w14:paraId="70EF2CAE" w14:textId="1111FD98" w:rsidR="00417914" w:rsidRDefault="00417914" w:rsidP="00417914">
      <w:r>
        <w:t xml:space="preserve">    dRI_e = Kgm * m * RI_a</w:t>
      </w:r>
    </w:p>
    <w:p w14:paraId="596C76DE" w14:textId="77777777" w:rsidR="00703D4C" w:rsidRPr="0087222E" w:rsidRDefault="00703D4C" w:rsidP="00703D4C"/>
    <w:p w14:paraId="4608C978" w14:textId="653ABE41" w:rsidR="00703D4C" w:rsidRDefault="00703D4C" w:rsidP="00703D4C">
      <w:r>
        <w:t>- Speed model:</w:t>
      </w:r>
      <w:r w:rsidR="0087222E">
        <w:rPr>
          <w:rFonts w:hint="eastAsia"/>
        </w:rPr>
        <w:t xml:space="preserve"> </w:t>
      </w:r>
      <w:r>
        <w:t>v=max</w:t>
      </w:r>
      <w:r w:rsidR="0087222E">
        <w:rPr>
          <w:rFonts w:hint="eastAsia"/>
        </w:rPr>
        <w:t xml:space="preserve"> </w:t>
      </w:r>
      <w:r>
        <w:t>(V_{free}</w:t>
      </w:r>
      <w:r w:rsidR="0087222E">
        <w:rPr>
          <w:rFonts w:hint="eastAsia"/>
        </w:rPr>
        <w:t xml:space="preserve"> *</w:t>
      </w:r>
      <w:r>
        <w:t xml:space="preserve"> e^{-beta</w:t>
      </w:r>
      <w:r w:rsidR="0087222E">
        <w:rPr>
          <w:rFonts w:hint="eastAsia"/>
        </w:rPr>
        <w:t xml:space="preserve"> *</w:t>
      </w:r>
      <w:r>
        <w:t xml:space="preserve"> IRI}, 5)</w:t>
      </w:r>
    </w:p>
    <w:p w14:paraId="77FA9459" w14:textId="77777777" w:rsidR="00703D4C" w:rsidRPr="001807B1" w:rsidRDefault="00703D4C" w:rsidP="00703D4C"/>
    <w:p w14:paraId="63E49647" w14:textId="0EE26569" w:rsidR="00DD42E4" w:rsidRDefault="00703D4C" w:rsidP="00703D4C">
      <w:r>
        <w:t>- Discounting in year t:</w:t>
      </w:r>
      <w:r w:rsidR="0076363E">
        <w:rPr>
          <w:rFonts w:hint="eastAsia"/>
        </w:rPr>
        <w:t xml:space="preserve"> </w:t>
      </w:r>
      <w:r>
        <w:t>D</w:t>
      </w:r>
      <w:r w:rsidR="00DD42E4">
        <w:rPr>
          <w:rFonts w:hint="eastAsia"/>
        </w:rPr>
        <w:t>iscount</w:t>
      </w:r>
      <w:r>
        <w:t>F</w:t>
      </w:r>
      <w:r w:rsidR="00DD42E4">
        <w:rPr>
          <w:rFonts w:hint="eastAsia"/>
        </w:rPr>
        <w:t>actor</w:t>
      </w:r>
      <w:r>
        <w:t>_t=</w:t>
      </w:r>
      <w:r w:rsidR="00DD42E4">
        <w:rPr>
          <w:rFonts w:hint="eastAsia"/>
        </w:rPr>
        <w:t xml:space="preserve"> 1 /</w:t>
      </w:r>
      <w:r>
        <w:t>{(1+r)^t}</w:t>
      </w:r>
    </w:p>
    <w:p w14:paraId="01C6AA1B" w14:textId="6DB02216" w:rsidR="00703D4C" w:rsidRDefault="00703D4C" w:rsidP="0076363E">
      <w:pPr>
        <w:ind w:left="1680" w:firstLineChars="250" w:firstLine="525"/>
      </w:pPr>
      <w:r>
        <w:t>DiscountedCost_t=</w:t>
      </w:r>
      <w:r w:rsidR="00DD42E4">
        <w:rPr>
          <w:rFonts w:hint="eastAsia"/>
        </w:rPr>
        <w:t xml:space="preserve"> </w:t>
      </w:r>
      <w:r>
        <w:t>AnnualCost_t</w:t>
      </w:r>
      <w:r w:rsidR="00DD42E4">
        <w:rPr>
          <w:rFonts w:hint="eastAsia"/>
        </w:rPr>
        <w:t xml:space="preserve"> * </w:t>
      </w:r>
      <w:r>
        <w:t>D</w:t>
      </w:r>
      <w:r w:rsidR="00DD42E4">
        <w:rPr>
          <w:rFonts w:hint="eastAsia"/>
        </w:rPr>
        <w:t>iscount</w:t>
      </w:r>
      <w:r>
        <w:t>F</w:t>
      </w:r>
      <w:r w:rsidR="00DD42E4">
        <w:rPr>
          <w:rFonts w:hint="eastAsia"/>
        </w:rPr>
        <w:t>actor</w:t>
      </w:r>
      <w:r>
        <w:t>_t</w:t>
      </w:r>
    </w:p>
    <w:p w14:paraId="45063011" w14:textId="77777777" w:rsidR="001807B1" w:rsidRPr="001807B1" w:rsidRDefault="001807B1" w:rsidP="00703D4C">
      <w:pPr>
        <w:rPr>
          <w:rFonts w:hint="eastAsia"/>
        </w:rPr>
      </w:pPr>
    </w:p>
    <w:sectPr w:rsidR="001807B1" w:rsidRPr="001807B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nichi Kouchi(胡内　健一)" w:date="2026-05-26T08:35:00Z" w:initials="健胡">
    <w:p w14:paraId="4C0AB1A0" w14:textId="77777777" w:rsidR="00417914" w:rsidRDefault="00DD42E4" w:rsidP="00417914">
      <w:pPr>
        <w:pStyle w:val="CommentText"/>
      </w:pPr>
      <w:r>
        <w:rPr>
          <w:rStyle w:val="CommentReference"/>
        </w:rPr>
        <w:annotationRef/>
      </w:r>
      <w:r w:rsidR="00417914">
        <w:t>Is it used for all road sections? Can we import table file?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0AB1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E2B93A" w16cex:dateUtc="2026-05-26T00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0AB1A0" w16cid:durableId="4DE2B9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9FB8D" w14:textId="77777777" w:rsidR="002C78BC" w:rsidRDefault="002C78BC" w:rsidP="00451C87">
      <w:r>
        <w:separator/>
      </w:r>
    </w:p>
  </w:endnote>
  <w:endnote w:type="continuationSeparator" w:id="0">
    <w:p w14:paraId="10D1B688" w14:textId="77777777" w:rsidR="002C78BC" w:rsidRDefault="002C78BC" w:rsidP="00451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B3B7" w14:textId="77777777" w:rsidR="002C78BC" w:rsidRDefault="002C78BC" w:rsidP="00451C87">
      <w:r>
        <w:separator/>
      </w:r>
    </w:p>
  </w:footnote>
  <w:footnote w:type="continuationSeparator" w:id="0">
    <w:p w14:paraId="32E4A05C" w14:textId="77777777" w:rsidR="002C78BC" w:rsidRDefault="002C78BC" w:rsidP="00451C87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nichi Kouchi(胡内　健一)">
    <w15:presenceInfo w15:providerId="AD" w15:userId="S::a6302@n-koei.co.jp::47121bb4-4d30-4225-9c98-cf49c126d8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23"/>
    <w:rsid w:val="001807B1"/>
    <w:rsid w:val="002A250B"/>
    <w:rsid w:val="002C78BC"/>
    <w:rsid w:val="00315FD4"/>
    <w:rsid w:val="003A2BF0"/>
    <w:rsid w:val="00417914"/>
    <w:rsid w:val="00451C87"/>
    <w:rsid w:val="004562BB"/>
    <w:rsid w:val="0048602D"/>
    <w:rsid w:val="004A22A6"/>
    <w:rsid w:val="004D57F2"/>
    <w:rsid w:val="004F64E9"/>
    <w:rsid w:val="00521FE3"/>
    <w:rsid w:val="00597401"/>
    <w:rsid w:val="005C6D51"/>
    <w:rsid w:val="006044E2"/>
    <w:rsid w:val="006B6393"/>
    <w:rsid w:val="006F5923"/>
    <w:rsid w:val="00703D4C"/>
    <w:rsid w:val="0076363E"/>
    <w:rsid w:val="0087222E"/>
    <w:rsid w:val="009A5860"/>
    <w:rsid w:val="00A30C5D"/>
    <w:rsid w:val="00DD42E4"/>
    <w:rsid w:val="00E319CD"/>
    <w:rsid w:val="00F42628"/>
    <w:rsid w:val="00F646B3"/>
    <w:rsid w:val="00FA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7EB34"/>
  <w15:chartTrackingRefBased/>
  <w15:docId w15:val="{900E5ED9-A664-4C6A-BB98-C4557D70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59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9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9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9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9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9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9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9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9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9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92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9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9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9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9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9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923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F59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9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9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9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9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1C8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51C87"/>
  </w:style>
  <w:style w:type="paragraph" w:styleId="Footer">
    <w:name w:val="footer"/>
    <w:basedOn w:val="Normal"/>
    <w:link w:val="FooterChar"/>
    <w:uiPriority w:val="99"/>
    <w:unhideWhenUsed/>
    <w:rsid w:val="00451C8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51C87"/>
  </w:style>
  <w:style w:type="character" w:styleId="CommentReference">
    <w:name w:val="annotation reference"/>
    <w:basedOn w:val="DefaultParagraphFont"/>
    <w:uiPriority w:val="99"/>
    <w:semiHidden/>
    <w:unhideWhenUsed/>
    <w:rsid w:val="009A586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9A586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A586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58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5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A5C62-D4C3-4688-AB1A-DCEC5831B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Kenichi Kouchi(胡内　健一)</dc:creator>
  <cp:keywords/>
  <dc:description/>
  <cp:lastModifiedBy>Kenichi Kouchi(胡内　健一)</cp:lastModifiedBy>
  <cp:revision>13</cp:revision>
  <dcterms:created xsi:type="dcterms:W3CDTF">2026-05-21T23:51:00Z</dcterms:created>
  <dcterms:modified xsi:type="dcterms:W3CDTF">2026-05-26T00:42:00Z</dcterms:modified>
</cp:coreProperties>
</file>