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Vulkan</w:t>
      </w:r>
      <w:r>
        <w:rPr>
          <w:b w:val="false"/>
          <w:i w:val="false"/>
          <w:strike w:val="false"/>
          <w:spacing w:val="0"/>
          <w:u w:val="none"/>
        </w:rPr>
        <w:t>调研</w:t>
      </w:r>
    </w:p>
    <w:p>
      <w:pPr>
        <w:pStyle w:val="z2xbei"/>
        <w:pBdr/>
        <w:rPr/>
      </w:pPr>
      <w:r>
        <w:rPr/>
        <w:t>版本更新</w:t>
      </w:r>
    </w:p>
    <w:p>
      <w:pPr>
        <w:numPr>
          <w:ilvl w:val="0"/>
          <w:numId w:val="1"/>
        </w:numPr>
        <w:pBdr/>
        <w:rPr/>
      </w:pPr>
      <w:r>
        <w:rPr/>
        <w:t>Vulkan1.0，</w:t>
      </w:r>
      <w:r>
        <w:rPr>
          <w:b w:val="false"/>
          <w:i w:val="false"/>
          <w:strike w:val="false"/>
          <w:spacing w:val="0"/>
          <w:u w:val="none"/>
        </w:rPr>
        <w:t>最早由科纳斯组织在2015年游戏开发者大会（GDC）上发表</w:t>
      </w:r>
      <w:r>
        <w:rPr/>
        <w:t>。</w:t>
      </w:r>
    </w:p>
    <w:p>
      <w:pPr>
        <w:numPr>
          <w:ilvl w:val="0"/>
          <w:numId w:val="1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Vulkan 1.1，2018年3月7日发布。</w:t>
      </w:r>
    </w:p>
    <w:p>
      <w:pPr>
        <w:numPr>
          <w:ilvl w:val="0"/>
          <w:numId w:val="1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Vulkan 1.2，2020年1月15日发布。</w:t>
      </w:r>
    </w:p>
    <w:p>
      <w:pPr>
        <w:numPr>
          <w:ilvl w:val="0"/>
          <w:numId w:val="1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Vulkan 1.3，2022年1月25日发布。</w:t>
      </w:r>
    </w:p>
    <w:p>
      <w:pPr>
        <w:numPr>
          <w:ilvl w:val="0"/>
          <w:numId w:val="1"/>
        </w:numPr>
        <w:pBdr/>
        <w:rPr/>
      </w:pPr>
      <w:r>
        <w:rPr/>
        <w:fldChar w:fldCharType="begin"/>
      </w:r>
      <w:r>
        <w:rPr/>
        <w:instrText>HYPERLINK https://zh.wikipedia.org/wiki/Vulkan normalLink \tdfe -10 \tdfn %u53C2%u8003 \tdfu https://zh.wikipedia.org/wiki/Vulkan \tdlf FromDialog \tdlt text \tdsub normalLink</w:instrText>
      </w:r>
      <w:r>
        <w:rPr/>
        <w:fldChar w:fldCharType="separate"/>
      </w:r>
      <w:r>
        <w:rPr>
          <w:rStyle w:val="4omzjh"/>
        </w:rPr>
        <w:t>引用</w:t>
      </w:r>
      <w:r>
        <w:rPr/>
        <w:fldChar w:fldCharType="end"/>
      </w:r>
    </w:p>
    <w:p>
      <w:pPr>
        <w:pStyle w:val="z2xbei"/>
        <w:pBdr/>
        <w:rPr/>
      </w:pPr>
      <w:r>
        <w:rPr/>
        <w:t>厂商硬件支持</w:t>
      </w:r>
    </w:p>
    <w:p>
      <w:pPr>
        <w:pStyle w:val="9afjge"/>
        <w:pBdr/>
        <w:rPr/>
      </w:pPr>
      <w:r>
        <w:rPr/>
        <w:t>ARM</w:t>
      </w:r>
    </w:p>
    <w:p>
      <w:pPr>
        <w:pStyle w:val="ablt93"/>
        <w:pBdr/>
        <w:rPr/>
      </w:pPr>
      <w:r>
        <w:rPr/>
        <w:t>Mali-T760（2013年）开始支持Vulkan1.0，Mali-G71开始支持Vulkan1.1-1.3（2016年）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132132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13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https://developer.arm.com/documentation/102849/0300/?lang=en normalLink \tdfe -10 \tdfn %u5F15%u7528 \tdfu https://developer.arm.com/documentation/102849/0300/?lang=en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>
          <w:rStyle w:val="4omzjh"/>
        </w:rPr>
        <w:fldChar w:fldCharType="end"/>
      </w:r>
    </w:p>
    <w:p>
      <w:pPr>
        <w:pStyle w:val="9afjge"/>
        <w:pBdr/>
        <w:rPr/>
      </w:pPr>
      <w:r>
        <w:rPr/>
        <w:t>Adreno</w:t>
      </w:r>
    </w:p>
    <w:p>
      <w:pPr>
        <w:pStyle w:val="ablt93"/>
        <w:pBdr/>
        <w:rPr/>
      </w:pPr>
      <w:r>
        <w:rPr/>
        <w:t>Adreno 430（2014）开始支持Vulkan1.0，Adreno 6xx 开始支持Vulkan1.1（2019）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7244817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72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https://zh.wikipedia.org/wiki/Adreno normalLink \tdfe -10 \tdfn %u5F15%u7528 \tdfu https://zh.wikipedia.org/wiki/Adreno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</w:p>
    <w:p>
      <w:pPr>
        <w:pStyle w:val="z2xbei"/>
        <w:rPr/>
      </w:pPr>
      <w:r>
        <w:rPr/>
        <w:t>Android版本要求</w:t>
      </w:r>
    </w:p>
    <w:p>
      <w:pPr>
        <w:pStyle w:val="ablt93"/>
        <w:pBdr/>
        <w:rPr/>
      </w:pPr>
      <w:r>
        <w:rPr/>
        <w:t>至少要Android7.0（24），最好是Android8.0（26）。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3278914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32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https://developer.android.google.cn/ndk/guides/graphics/extensions?hl=zh-cn normalLink \tdfe -10 \tdfn %u5F15%u7528 \tdfu https://developer.android.google.cn/ndk/guides/graphics/extensions?hl=zh-cn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</w:p>
    <w:p>
      <w:pPr>
        <w:pStyle w:val="z2xbei"/>
        <w:pBdr/>
        <w:rPr/>
      </w:pPr>
      <w:r>
        <w:rPr/>
        <w:t>Vulkan对比OpenGLES的优势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cpu能耗更低（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https://developer.arm.com/Additional%20Resources/Video%20Tutorials/Comparison%20of%20Vulkan%20API%20vs%20OpenGL%20ES%20API%20on%20Arm normalLink \tdfe -10 \tdfn %u5F15%u7528 \tdfu https://developer.arm.com/Additional%20Resources/Video%20Tutorials/Comparison%20of%20Vulkan%20API%20vs%20OpenGL%20ES%20API%20on%20Arm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  <w:r>
        <w:rPr/>
        <w:t>）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手机、电脑、主机、统一的API。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使用命令缓冲区执行命令，通过多线程创建并行缓冲区，提高了性能。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使用SPIR-V，一种Shader中间语言，节约了编译。</w:t>
      </w:r>
    </w:p>
    <w:p>
      <w:pPr>
        <w:pStyle w:val="ablt93"/>
        <w:numPr>
          <w:ilvl w:val="0"/>
          <w:numId w:val="2"/>
        </w:numPr>
        <w:pBdr/>
        <w:rPr/>
      </w:pPr>
      <w:r>
        <w:rPr>
          <w:i w:val="false"/>
          <w:strike w:val="false"/>
          <w:color w:val="000000"/>
          <w:u w:val="none"/>
        </w:rPr>
        <w:t>执行multi-pass 渲染，优化s</w:t>
      </w:r>
      <w:r>
        <w:rPr/>
        <w:t>ub-pass的顺序节省了内存，并将数据保存在on-chip内存上，节省了带宽和功耗。（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https://developer.arm.com/documentation/102339/0100/Using-Vulkan-in-Unity?lang=en normalLink \tdfe -10 \tdfn %u5F15%u7528 \tdfu https://developer.arm.com/documentation/102339/0100/Using-Vulkan-in-Unity?lang=en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  <w:r>
        <w:rPr/>
        <w:t>）</w:t>
      </w:r>
    </w:p>
    <w:p>
      <w:pPr>
        <w:pStyle w:val="ablt93"/>
        <w:pBdr/>
        <w:ind w:left="336"/>
        <w:rPr/>
      </w:pPr>
      <w:r>
        <w:rPr/>
        <w:drawing>
          <wp:inline distT="0" distB="0" distL="0" distR="0">
            <wp:extent cx="5546725" cy="255818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546725" cy="25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336"/>
        <w:rPr/>
      </w:pPr>
      <w:r>
        <w:rPr/>
        <w:t>（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https://github.com/KhronosGroup/Vulkan-Samples/blob/main/samples/vulkan_basics.md normalLink \tdfe -10 \tdfn %u5F15%u7528 \tdfu https://github.com/KhronosGroup/Vulkan-Samples/blob/main/samples/vulkan_basics.md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  <w:r>
        <w:rPr/>
        <w:t>）</w:t>
      </w:r>
    </w:p>
    <w:p>
      <w:pPr>
        <w:pStyle w:val="z2xbei"/>
        <w:pBdr/>
        <w:rPr/>
      </w:pPr>
      <w:r>
        <w:rPr/>
        <w:t>Vulkan特有的功能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VFX，一个unity特效插件，需要使用SSBO（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https://docs.unity.cn/Packages/com.unity.visualeffectgraph@12.1/manual/System-Requirements.html normalLink \tdfe -10 \tdfn %u5F15%u7528 \tdfu https://docs.unity.cn/Packages/com.unity.visualeffectgraph@12.1/manual/System-Requirements.html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  <w:r>
        <w:rPr/>
        <w:t>）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MemoryLess，一种gpu数据存储模式，可以优化MSAA带宽（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https://docs.unity3d.com/cn/2020.3/ScriptReference/RenderTexture-memorylessMode.html normalLink \tdfe -10 \tdfn %u5F15%u7528 \tdfu https://docs.unity3d.com/cn/2020.3/ScriptReference/RenderTexture-memorylessMode.html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引用</w:t>
      </w:r>
      <w:r>
        <w:rPr/>
        <w:fldChar w:fldCharType="end"/>
      </w:r>
      <w:r>
        <w:rPr/>
        <w:t>）</w:t>
      </w:r>
    </w:p>
    <w:p>
      <w:pPr>
        <w:pStyle w:val="ablt93"/>
        <w:numPr>
          <w:ilvl w:val="0"/>
          <w:numId w:val="3"/>
        </w:numPr>
        <w:pBdr>
          <w:bottom/>
        </w:pBdr>
        <w:rPr/>
      </w:pPr>
      <w:r>
        <w:rPr/>
        <w:t>更好的</w:t>
      </w:r>
      <w:r>
        <w:rPr>
          <w:b w:val="false"/>
          <w:i w:val="false"/>
          <w:strike w:val="false"/>
          <w:spacing w:val="0"/>
          <w:u w:val="none"/>
        </w:rPr>
        <w:t>GPU Driven Render Pipeline，适合做开放世界游戏，参考天刀手游(</w:t>
      </w: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https://zhuanlan.zhihu.com/p/335325149 normalLink \tdfe -10 \tdfn %u5F15%u7528 \tdfu https://zhuanlan.zhihu.com/p/335325149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引用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)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2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9afjge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2024-01-08T15:10:39Z</dcterms:created>
  <dcterms:modified xsi:type="dcterms:W3CDTF">2024-01-08T15:10:39Z</dcterms:modified>
</cp:coreProperties>
</file>