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2C" w:rsidRDefault="00845A2C" w:rsidP="00845A2C">
      <w:pPr>
        <w:pStyle w:val="a6"/>
      </w:pPr>
      <w:r>
        <w:t>Глава 2</w:t>
      </w:r>
    </w:p>
    <w:p w:rsidR="00845A2C" w:rsidRDefault="00845A2C" w:rsidP="00845A2C">
      <w:pPr>
        <w:pStyle w:val="a6"/>
        <w:rPr>
          <w:szCs w:val="40"/>
        </w:rPr>
      </w:pPr>
      <w:r>
        <w:rPr>
          <w:szCs w:val="40"/>
        </w:rPr>
        <w:t>Консольное приложение:</w:t>
      </w:r>
    </w:p>
    <w:p w:rsidR="005A7C29" w:rsidRDefault="00845A2C" w:rsidP="00845A2C">
      <w:pPr>
        <w:pStyle w:val="a6"/>
        <w:rPr>
          <w:szCs w:val="40"/>
        </w:rPr>
      </w:pPr>
      <w:r>
        <w:rPr>
          <w:szCs w:val="40"/>
        </w:rPr>
        <w:t>проект DISKINFO</w:t>
      </w:r>
    </w:p>
    <w:p w:rsidR="00845A2C" w:rsidRDefault="00845A2C" w:rsidP="00845A2C">
      <w:pPr>
        <w:pStyle w:val="a4"/>
      </w:pPr>
    </w:p>
    <w:p w:rsidR="00845A2C" w:rsidRDefault="00845A2C" w:rsidP="00845A2C">
      <w:pPr>
        <w:pStyle w:val="a4"/>
      </w:pPr>
      <w:r>
        <w:t>Проект DISKINFO знакомит с приемами разработки консольных приложений. Описывается структура консольного приложения и подключаемые к нему</w:t>
      </w:r>
      <w:r w:rsidRPr="00845A2C">
        <w:t xml:space="preserve"> </w:t>
      </w:r>
      <w:r>
        <w:t>пространства имен. Рассматривается форматированный вывод, в частности,</w:t>
      </w:r>
      <w:r w:rsidRPr="00845A2C">
        <w:t xml:space="preserve"> </w:t>
      </w:r>
      <w:r>
        <w:t xml:space="preserve">использование управляющих последовательностей. Описываются классы </w:t>
      </w:r>
      <w:proofErr w:type="spellStart"/>
      <w:r w:rsidRPr="00845A2C">
        <w:rPr>
          <w:rStyle w:val="aff1"/>
        </w:rPr>
        <w:t>QStorageInfo</w:t>
      </w:r>
      <w:proofErr w:type="spellEnd"/>
      <w:r w:rsidRPr="00845A2C">
        <w:t xml:space="preserve">, </w:t>
      </w:r>
      <w:proofErr w:type="spellStart"/>
      <w:r w:rsidRPr="00845A2C">
        <w:rPr>
          <w:rStyle w:val="aff1"/>
        </w:rPr>
        <w:t>QTextCodec</w:t>
      </w:r>
      <w:proofErr w:type="spellEnd"/>
      <w:r w:rsidRPr="00845A2C">
        <w:t xml:space="preserve"> </w:t>
      </w:r>
      <w:r>
        <w:t xml:space="preserve">и </w:t>
      </w:r>
      <w:proofErr w:type="spellStart"/>
      <w:r w:rsidRPr="00845A2C">
        <w:rPr>
          <w:rStyle w:val="aff1"/>
        </w:rPr>
        <w:t>QStringList</w:t>
      </w:r>
      <w:proofErr w:type="spellEnd"/>
      <w:r>
        <w:t>. Кроме того, описываются приемы</w:t>
      </w:r>
      <w:r w:rsidRPr="00845A2C">
        <w:t xml:space="preserve"> </w:t>
      </w:r>
      <w:r>
        <w:t>работы с параметрами командной строки.</w:t>
      </w:r>
    </w:p>
    <w:p w:rsidR="002D34C1" w:rsidRDefault="002D34C1" w:rsidP="002D34C1">
      <w:pPr>
        <w:pStyle w:val="ad"/>
      </w:pPr>
      <w:r>
        <w:t>2.1. Создание консольного приложения</w:t>
      </w:r>
    </w:p>
    <w:p w:rsidR="002D34C1" w:rsidRDefault="002D34C1" w:rsidP="002D34C1">
      <w:pPr>
        <w:pStyle w:val="a4"/>
      </w:pPr>
      <w:r>
        <w:t xml:space="preserve">При создании нового проекта — консольного приложения следует указать тип проекта </w:t>
      </w:r>
      <w:r w:rsidRPr="002D34C1">
        <w:rPr>
          <w:b/>
        </w:rPr>
        <w:t xml:space="preserve">Консольное приложение </w:t>
      </w:r>
      <w:r w:rsidRPr="002D34C1">
        <w:rPr>
          <w:b/>
          <w:lang w:val="en-US"/>
        </w:rPr>
        <w:t>Qt</w:t>
      </w:r>
      <w:r w:rsidRPr="002D34C1">
        <w:rPr>
          <w:b/>
        </w:rPr>
        <w:t xml:space="preserve"> </w:t>
      </w:r>
      <w:r>
        <w:t xml:space="preserve">в окне </w:t>
      </w:r>
      <w:r>
        <w:rPr>
          <w:b/>
        </w:rPr>
        <w:t>Новый проект</w:t>
      </w:r>
      <w:r>
        <w:t xml:space="preserve">. Далее требуется выбрать расположение проекта, систему сборки (по умолчанию </w:t>
      </w:r>
      <w:proofErr w:type="spellStart"/>
      <w:r>
        <w:rPr>
          <w:lang w:val="en-US"/>
        </w:rPr>
        <w:t>qmake</w:t>
      </w:r>
      <w:proofErr w:type="spellEnd"/>
      <w:r>
        <w:t>) и комплект.</w:t>
      </w:r>
    </w:p>
    <w:p w:rsidR="002D34C1" w:rsidRDefault="002D34C1" w:rsidP="002D34C1">
      <w:pPr>
        <w:pStyle w:val="a4"/>
      </w:pPr>
      <w:r>
        <w:t xml:space="preserve">Созданный проект будет содержать файл </w:t>
      </w:r>
      <w:r w:rsidR="00E21E84">
        <w:rPr>
          <w:lang w:val="en-US"/>
        </w:rPr>
        <w:t>main</w:t>
      </w:r>
      <w:r w:rsidR="00E21E84" w:rsidRPr="00E21E84">
        <w:t>.</w:t>
      </w:r>
      <w:proofErr w:type="spellStart"/>
      <w:r w:rsidR="00E21E84">
        <w:rPr>
          <w:lang w:val="en-US"/>
        </w:rPr>
        <w:t>cpp</w:t>
      </w:r>
      <w:proofErr w:type="spellEnd"/>
      <w:r>
        <w:t>, который сразу загрузится в редактор (листинг 2.1).</w:t>
      </w:r>
    </w:p>
    <w:p w:rsidR="002D34C1" w:rsidRDefault="002D34C1" w:rsidP="002D34C1">
      <w:pPr>
        <w:pStyle w:val="a4"/>
        <w:shd w:val="clear" w:color="auto" w:fill="AEAAAA" w:themeFill="background2" w:themeFillShade="BF"/>
        <w:rPr>
          <w:rFonts w:ascii="Arial-BoldMT" w:hAnsi="Arial-BoldMT" w:cs="Arial-BoldMT"/>
          <w:b/>
          <w:bCs w:val="0"/>
          <w:sz w:val="18"/>
          <w:szCs w:val="18"/>
        </w:rPr>
      </w:pPr>
      <w:r>
        <w:rPr>
          <w:rFonts w:ascii="Arial-BoldMT" w:hAnsi="Arial-BoldMT" w:cs="Arial-BoldMT"/>
          <w:b/>
          <w:bCs w:val="0"/>
          <w:sz w:val="18"/>
          <w:szCs w:val="18"/>
        </w:rPr>
        <w:t xml:space="preserve">Листинг 2.1. Исходный текст файла </w:t>
      </w:r>
      <w:proofErr w:type="spellStart"/>
      <w:r>
        <w:rPr>
          <w:rFonts w:ascii="Arial-BoldMT" w:hAnsi="Arial-BoldMT" w:cs="Arial-BoldMT"/>
          <w:b/>
          <w:bCs w:val="0"/>
          <w:sz w:val="18"/>
          <w:szCs w:val="18"/>
        </w:rPr>
        <w:t>Program.cs</w:t>
      </w:r>
      <w:proofErr w:type="spellEnd"/>
      <w:r>
        <w:rPr>
          <w:rFonts w:ascii="Arial-BoldMT" w:hAnsi="Arial-BoldMT" w:cs="Arial-BoldMT"/>
          <w:b/>
          <w:bCs w:val="0"/>
          <w:sz w:val="18"/>
          <w:szCs w:val="18"/>
        </w:rPr>
        <w:t xml:space="preserve"> для консольного приложения</w:t>
      </w:r>
    </w:p>
    <w:p w:rsidR="002D34C1" w:rsidRPr="00EB143B" w:rsidRDefault="002D34C1" w:rsidP="000947DA">
      <w:pPr>
        <w:pStyle w:val="aff0"/>
      </w:pPr>
      <w:r w:rsidRPr="00EB143B">
        <w:t>#include &lt;</w:t>
      </w:r>
      <w:proofErr w:type="spellStart"/>
      <w:r w:rsidRPr="00EB143B">
        <w:t>QCoreApplication</w:t>
      </w:r>
      <w:proofErr w:type="spellEnd"/>
      <w:r w:rsidRPr="00EB143B">
        <w:t>&gt;</w:t>
      </w:r>
    </w:p>
    <w:p w:rsidR="002D34C1" w:rsidRPr="00EB143B" w:rsidRDefault="002D34C1" w:rsidP="000947DA">
      <w:pPr>
        <w:pStyle w:val="aff0"/>
      </w:pPr>
      <w:proofErr w:type="spellStart"/>
      <w:r w:rsidRPr="00EB143B">
        <w:t>int</w:t>
      </w:r>
      <w:proofErr w:type="spellEnd"/>
      <w:r w:rsidRPr="00EB143B">
        <w:t xml:space="preserve"> </w:t>
      </w:r>
      <w:proofErr w:type="gramStart"/>
      <w:r w:rsidRPr="00EB143B">
        <w:rPr>
          <w:bCs/>
        </w:rPr>
        <w:t>main</w:t>
      </w:r>
      <w:r w:rsidRPr="00EB143B">
        <w:t>(</w:t>
      </w:r>
      <w:proofErr w:type="spellStart"/>
      <w:proofErr w:type="gramEnd"/>
      <w:r w:rsidRPr="00EB143B">
        <w:t>int</w:t>
      </w:r>
      <w:proofErr w:type="spellEnd"/>
      <w:r w:rsidRPr="00EB143B">
        <w:t xml:space="preserve"> </w:t>
      </w:r>
      <w:proofErr w:type="spellStart"/>
      <w:r w:rsidRPr="00EB143B">
        <w:t>argc</w:t>
      </w:r>
      <w:proofErr w:type="spellEnd"/>
      <w:r w:rsidRPr="00EB143B">
        <w:t>, char *</w:t>
      </w:r>
      <w:proofErr w:type="spellStart"/>
      <w:r w:rsidRPr="00EB143B">
        <w:t>argv</w:t>
      </w:r>
      <w:proofErr w:type="spellEnd"/>
      <w:r w:rsidRPr="00EB143B">
        <w:t>[])</w:t>
      </w:r>
    </w:p>
    <w:p w:rsidR="002D34C1" w:rsidRPr="00EB143B" w:rsidRDefault="002D34C1" w:rsidP="000947DA">
      <w:pPr>
        <w:pStyle w:val="aff0"/>
      </w:pPr>
      <w:r w:rsidRPr="00EB143B">
        <w:t>{</w:t>
      </w:r>
    </w:p>
    <w:p w:rsidR="002D34C1" w:rsidRPr="00EB143B" w:rsidRDefault="002D34C1" w:rsidP="000947DA">
      <w:pPr>
        <w:pStyle w:val="aff0"/>
      </w:pPr>
      <w:r w:rsidRPr="00E21E84">
        <w:t xml:space="preserve">    </w:t>
      </w:r>
      <w:proofErr w:type="spellStart"/>
      <w:r w:rsidRPr="00EB143B">
        <w:t>QCoreApplication</w:t>
      </w:r>
      <w:proofErr w:type="spellEnd"/>
      <w:r w:rsidRPr="00EB143B">
        <w:t xml:space="preserve"> </w:t>
      </w:r>
      <w:proofErr w:type="gramStart"/>
      <w:r w:rsidRPr="00EB143B">
        <w:t>a(</w:t>
      </w:r>
      <w:proofErr w:type="spellStart"/>
      <w:proofErr w:type="gramEnd"/>
      <w:r w:rsidRPr="00EB143B">
        <w:t>argc</w:t>
      </w:r>
      <w:proofErr w:type="spellEnd"/>
      <w:r w:rsidRPr="00EB143B">
        <w:t xml:space="preserve">, </w:t>
      </w:r>
      <w:proofErr w:type="spellStart"/>
      <w:r w:rsidRPr="00EB143B">
        <w:t>argv</w:t>
      </w:r>
      <w:proofErr w:type="spellEnd"/>
      <w:r w:rsidRPr="00EB143B">
        <w:t>);</w:t>
      </w:r>
    </w:p>
    <w:p w:rsidR="002D34C1" w:rsidRPr="00EB143B" w:rsidRDefault="002D34C1" w:rsidP="000947DA">
      <w:pPr>
        <w:pStyle w:val="aff0"/>
      </w:pPr>
      <w:r w:rsidRPr="00EB143B">
        <w:t xml:space="preserve">    return </w:t>
      </w:r>
      <w:proofErr w:type="spellStart"/>
      <w:proofErr w:type="gramStart"/>
      <w:r w:rsidRPr="00EB143B">
        <w:t>a.exec</w:t>
      </w:r>
      <w:proofErr w:type="spellEnd"/>
      <w:proofErr w:type="gramEnd"/>
      <w:r w:rsidRPr="00EB143B">
        <w:t>();</w:t>
      </w:r>
    </w:p>
    <w:p w:rsidR="002D34C1" w:rsidRPr="00827AC8" w:rsidRDefault="002D34C1" w:rsidP="000947DA">
      <w:pPr>
        <w:pStyle w:val="aff0"/>
        <w:rPr>
          <w:lang w:val="ru-RU"/>
        </w:rPr>
      </w:pPr>
      <w:r w:rsidRPr="00827AC8">
        <w:rPr>
          <w:lang w:val="ru-RU"/>
        </w:rPr>
        <w:t>}</w:t>
      </w:r>
    </w:p>
    <w:p w:rsidR="00EB143B" w:rsidRDefault="002B1D14" w:rsidP="002B1D14">
      <w:pPr>
        <w:pStyle w:val="a4"/>
      </w:pPr>
      <w:r>
        <w:t xml:space="preserve">Метод </w:t>
      </w:r>
      <w:r w:rsidRPr="002B1D14">
        <w:rPr>
          <w:rStyle w:val="aff1"/>
        </w:rPr>
        <w:t>main</w:t>
      </w:r>
      <w:r>
        <w:t xml:space="preserve"> является стартовой точкой выполнения программы. Его параметр</w:t>
      </w:r>
      <w:r w:rsidRPr="002B1D14">
        <w:t xml:space="preserve"> </w:t>
      </w:r>
      <w:proofErr w:type="spellStart"/>
      <w:r w:rsidRPr="004A657E">
        <w:rPr>
          <w:rStyle w:val="aff1"/>
        </w:rPr>
        <w:t>arg</w:t>
      </w:r>
      <w:r w:rsidR="004A657E" w:rsidRPr="004A657E">
        <w:rPr>
          <w:rStyle w:val="aff1"/>
        </w:rPr>
        <w:t>v</w:t>
      </w:r>
      <w:proofErr w:type="spellEnd"/>
      <w:r>
        <w:t xml:space="preserve"> позволяет получить информацию о параметрах командной строки, указанных при запуске данной программы</w:t>
      </w:r>
      <w:r w:rsidR="004A657E" w:rsidRPr="004A657E">
        <w:t xml:space="preserve">, </w:t>
      </w:r>
      <w:r w:rsidR="004A657E">
        <w:t xml:space="preserve">а </w:t>
      </w:r>
      <w:proofErr w:type="spellStart"/>
      <w:r w:rsidR="004A657E">
        <w:rPr>
          <w:lang w:val="en-US"/>
        </w:rPr>
        <w:t>argc</w:t>
      </w:r>
      <w:proofErr w:type="spellEnd"/>
      <w:r w:rsidR="004A657E" w:rsidRPr="004A657E">
        <w:t xml:space="preserve"> </w:t>
      </w:r>
      <w:r w:rsidR="004A657E">
        <w:t>–</w:t>
      </w:r>
      <w:r w:rsidR="004A657E" w:rsidRPr="004A657E">
        <w:t xml:space="preserve"> </w:t>
      </w:r>
      <w:r w:rsidR="004A657E">
        <w:t>их количество</w:t>
      </w:r>
      <w:r w:rsidR="009B307D">
        <w:t xml:space="preserve"> </w:t>
      </w:r>
      <w:r>
        <w:t>(использование параметр</w:t>
      </w:r>
      <w:r w:rsidR="004A657E">
        <w:t>ов</w:t>
      </w:r>
      <w:r>
        <w:t xml:space="preserve"> </w:t>
      </w:r>
      <w:proofErr w:type="spellStart"/>
      <w:r w:rsidRPr="002B1D14">
        <w:rPr>
          <w:rStyle w:val="aff1"/>
        </w:rPr>
        <w:t>argc</w:t>
      </w:r>
      <w:proofErr w:type="spellEnd"/>
      <w:r w:rsidRPr="002B1D14">
        <w:t xml:space="preserve"> </w:t>
      </w:r>
      <w:r>
        <w:t xml:space="preserve">и </w:t>
      </w:r>
      <w:proofErr w:type="spellStart"/>
      <w:r w:rsidRPr="002B1D14">
        <w:rPr>
          <w:rStyle w:val="aff1"/>
        </w:rPr>
        <w:t>argv</w:t>
      </w:r>
      <w:proofErr w:type="spellEnd"/>
      <w:r>
        <w:t xml:space="preserve"> демонстрируется в разд. 2.3).</w:t>
      </w:r>
    </w:p>
    <w:p w:rsidR="009B307D" w:rsidRDefault="009B307D" w:rsidP="002B1D14">
      <w:pPr>
        <w:pStyle w:val="a4"/>
      </w:pPr>
      <w:r w:rsidRPr="009B307D">
        <w:t>Добавьте</w:t>
      </w:r>
      <w:r>
        <w:rPr>
          <w:rFonts w:ascii="TimesNewRomanPSMT" w:hAnsi="TimesNewRomanPSMT" w:cs="TimesNewRomanPSMT"/>
          <w:sz w:val="22"/>
        </w:rPr>
        <w:t xml:space="preserve"> </w:t>
      </w:r>
      <w:r w:rsidRPr="009B307D">
        <w:t xml:space="preserve">в метод </w:t>
      </w:r>
      <w:r w:rsidRPr="009B307D">
        <w:rPr>
          <w:rStyle w:val="aff1"/>
        </w:rPr>
        <w:t>main</w:t>
      </w:r>
      <w:r w:rsidRPr="009B307D">
        <w:t xml:space="preserve"> новые операторы (листинг 2.2).</w:t>
      </w:r>
    </w:p>
    <w:p w:rsidR="00385707" w:rsidRPr="00827AC8" w:rsidRDefault="00385707" w:rsidP="00385707">
      <w:pPr>
        <w:pStyle w:val="a4"/>
        <w:shd w:val="clear" w:color="auto" w:fill="AEAAAA" w:themeFill="background2" w:themeFillShade="BF"/>
      </w:pPr>
      <w:r>
        <w:rPr>
          <w:rFonts w:ascii="Arial-BoldMT" w:hAnsi="Arial-BoldMT" w:cs="Arial-BoldMT"/>
          <w:b/>
          <w:bCs w:val="0"/>
          <w:sz w:val="18"/>
          <w:szCs w:val="18"/>
        </w:rPr>
        <w:t>Листинг 2.2. Добавление</w:t>
      </w:r>
      <w:r w:rsidRPr="00827AC8">
        <w:rPr>
          <w:rFonts w:ascii="Arial-BoldMT" w:hAnsi="Arial-BoldMT" w:cs="Arial-BoldMT"/>
          <w:b/>
          <w:bCs w:val="0"/>
          <w:sz w:val="18"/>
          <w:szCs w:val="18"/>
        </w:rPr>
        <w:t xml:space="preserve"> </w:t>
      </w:r>
      <w:r>
        <w:rPr>
          <w:rFonts w:ascii="Arial-BoldMT" w:hAnsi="Arial-BoldMT" w:cs="Arial-BoldMT"/>
          <w:b/>
          <w:bCs w:val="0"/>
          <w:sz w:val="18"/>
          <w:szCs w:val="18"/>
        </w:rPr>
        <w:t>к</w:t>
      </w:r>
      <w:r w:rsidRPr="00827AC8">
        <w:rPr>
          <w:rFonts w:ascii="Arial-BoldMT" w:hAnsi="Arial-BoldMT" w:cs="Arial-BoldMT"/>
          <w:b/>
          <w:bCs w:val="0"/>
          <w:sz w:val="18"/>
          <w:szCs w:val="18"/>
        </w:rPr>
        <w:t xml:space="preserve"> </w:t>
      </w:r>
      <w:r>
        <w:rPr>
          <w:rFonts w:ascii="Arial-BoldMT" w:hAnsi="Arial-BoldMT" w:cs="Arial-BoldMT"/>
          <w:b/>
          <w:bCs w:val="0"/>
          <w:sz w:val="18"/>
          <w:szCs w:val="18"/>
        </w:rPr>
        <w:t>методу</w:t>
      </w:r>
      <w:r w:rsidRPr="00827AC8">
        <w:rPr>
          <w:rFonts w:ascii="Arial-BoldMT" w:hAnsi="Arial-BoldMT" w:cs="Arial-BoldMT"/>
          <w:b/>
          <w:bCs w:val="0"/>
          <w:sz w:val="18"/>
          <w:szCs w:val="18"/>
        </w:rPr>
        <w:t xml:space="preserve"> </w:t>
      </w:r>
      <w:r w:rsidRPr="00385707">
        <w:rPr>
          <w:rStyle w:val="aff1"/>
          <w:b/>
          <w:sz w:val="18"/>
        </w:rPr>
        <w:t>main</w:t>
      </w:r>
    </w:p>
    <w:p w:rsidR="000947DA" w:rsidRPr="000947DA" w:rsidRDefault="000947DA" w:rsidP="002B0539">
      <w:pPr>
        <w:pStyle w:val="aff0"/>
        <w:jc w:val="left"/>
      </w:pPr>
      <w:r w:rsidRPr="000947DA">
        <w:t>#include &lt;</w:t>
      </w:r>
      <w:proofErr w:type="spellStart"/>
      <w:r w:rsidRPr="000947DA">
        <w:t>QCoreApplication</w:t>
      </w:r>
      <w:proofErr w:type="spellEnd"/>
      <w:r w:rsidRPr="000947DA">
        <w:t>&gt;</w:t>
      </w:r>
    </w:p>
    <w:p w:rsidR="000947DA" w:rsidRPr="000947DA" w:rsidRDefault="000947DA" w:rsidP="002B0539">
      <w:pPr>
        <w:pStyle w:val="aff0"/>
        <w:jc w:val="left"/>
        <w:rPr>
          <w:b/>
        </w:rPr>
      </w:pPr>
      <w:r w:rsidRPr="000947DA">
        <w:rPr>
          <w:b/>
        </w:rPr>
        <w:t>#include &lt;</w:t>
      </w:r>
      <w:proofErr w:type="spellStart"/>
      <w:r w:rsidRPr="000947DA">
        <w:rPr>
          <w:b/>
        </w:rPr>
        <w:t>QTextCodec</w:t>
      </w:r>
      <w:proofErr w:type="spellEnd"/>
      <w:r w:rsidRPr="000947DA">
        <w:rPr>
          <w:b/>
        </w:rPr>
        <w:t>&gt;</w:t>
      </w:r>
    </w:p>
    <w:p w:rsidR="000947DA" w:rsidRPr="000947DA" w:rsidRDefault="000947DA" w:rsidP="002B0539">
      <w:pPr>
        <w:pStyle w:val="aff0"/>
        <w:jc w:val="left"/>
        <w:rPr>
          <w:b/>
        </w:rPr>
      </w:pPr>
      <w:r w:rsidRPr="000947DA">
        <w:rPr>
          <w:b/>
        </w:rPr>
        <w:t>#include &lt;iostream&gt;</w:t>
      </w:r>
    </w:p>
    <w:p w:rsidR="000947DA" w:rsidRPr="000947DA" w:rsidRDefault="000947DA" w:rsidP="002B0539">
      <w:pPr>
        <w:pStyle w:val="aff0"/>
        <w:jc w:val="left"/>
      </w:pPr>
    </w:p>
    <w:p w:rsidR="000947DA" w:rsidRPr="002B0539" w:rsidRDefault="000947DA" w:rsidP="002B0539">
      <w:pPr>
        <w:pStyle w:val="aff0"/>
        <w:jc w:val="left"/>
        <w:rPr>
          <w:b/>
        </w:rPr>
      </w:pPr>
      <w:r w:rsidRPr="002B0539">
        <w:rPr>
          <w:b/>
        </w:rPr>
        <w:t xml:space="preserve">using namespace </w:t>
      </w:r>
      <w:proofErr w:type="spellStart"/>
      <w:r w:rsidRPr="002B0539">
        <w:rPr>
          <w:b/>
        </w:rPr>
        <w:t>std</w:t>
      </w:r>
      <w:proofErr w:type="spellEnd"/>
      <w:r w:rsidRPr="002B0539">
        <w:rPr>
          <w:b/>
        </w:rPr>
        <w:t>;</w:t>
      </w:r>
    </w:p>
    <w:p w:rsidR="000947DA" w:rsidRDefault="000947DA" w:rsidP="002B0539">
      <w:pPr>
        <w:pStyle w:val="aff0"/>
        <w:jc w:val="left"/>
      </w:pPr>
    </w:p>
    <w:p w:rsidR="000947DA" w:rsidRPr="000947DA" w:rsidRDefault="000947DA" w:rsidP="002B0539">
      <w:pPr>
        <w:pStyle w:val="aff0"/>
        <w:jc w:val="left"/>
      </w:pPr>
      <w:proofErr w:type="spellStart"/>
      <w:r w:rsidRPr="000947DA">
        <w:t>int</w:t>
      </w:r>
      <w:proofErr w:type="spellEnd"/>
      <w:r w:rsidRPr="000947DA">
        <w:t xml:space="preserve"> </w:t>
      </w:r>
      <w:proofErr w:type="gramStart"/>
      <w:r w:rsidRPr="000947DA">
        <w:rPr>
          <w:bCs/>
        </w:rPr>
        <w:t>main</w:t>
      </w:r>
      <w:r w:rsidRPr="000947DA">
        <w:t>(</w:t>
      </w:r>
      <w:proofErr w:type="spellStart"/>
      <w:proofErr w:type="gramEnd"/>
      <w:r w:rsidRPr="000947DA">
        <w:t>int</w:t>
      </w:r>
      <w:proofErr w:type="spellEnd"/>
      <w:r w:rsidRPr="000947DA">
        <w:t xml:space="preserve"> </w:t>
      </w:r>
      <w:proofErr w:type="spellStart"/>
      <w:r w:rsidRPr="000947DA">
        <w:t>argc</w:t>
      </w:r>
      <w:proofErr w:type="spellEnd"/>
      <w:r w:rsidRPr="000947DA">
        <w:t>, char *</w:t>
      </w:r>
      <w:proofErr w:type="spellStart"/>
      <w:r w:rsidRPr="000947DA">
        <w:t>argv</w:t>
      </w:r>
      <w:proofErr w:type="spellEnd"/>
      <w:r w:rsidRPr="000947DA">
        <w:t>[])</w:t>
      </w:r>
    </w:p>
    <w:p w:rsidR="000947DA" w:rsidRPr="000947DA" w:rsidRDefault="000947DA" w:rsidP="002B0539">
      <w:pPr>
        <w:pStyle w:val="aff0"/>
        <w:jc w:val="left"/>
      </w:pPr>
      <w:r w:rsidRPr="000947DA">
        <w:t>{</w:t>
      </w:r>
    </w:p>
    <w:p w:rsidR="000947DA" w:rsidRPr="000947DA" w:rsidRDefault="000947DA" w:rsidP="002B0539">
      <w:pPr>
        <w:pStyle w:val="aff0"/>
        <w:jc w:val="left"/>
      </w:pPr>
      <w:r w:rsidRPr="000947DA">
        <w:t xml:space="preserve">    </w:t>
      </w:r>
      <w:proofErr w:type="spellStart"/>
      <w:r w:rsidRPr="000947DA">
        <w:t>QCoreApplication</w:t>
      </w:r>
      <w:proofErr w:type="spellEnd"/>
      <w:r w:rsidRPr="000947DA">
        <w:t xml:space="preserve"> </w:t>
      </w:r>
      <w:proofErr w:type="gramStart"/>
      <w:r w:rsidRPr="000947DA">
        <w:t>a(</w:t>
      </w:r>
      <w:proofErr w:type="spellStart"/>
      <w:proofErr w:type="gramEnd"/>
      <w:r w:rsidRPr="000947DA">
        <w:t>argc</w:t>
      </w:r>
      <w:proofErr w:type="spellEnd"/>
      <w:r w:rsidRPr="000947DA">
        <w:t xml:space="preserve">, </w:t>
      </w:r>
      <w:proofErr w:type="spellStart"/>
      <w:r w:rsidRPr="000947DA">
        <w:t>argv</w:t>
      </w:r>
      <w:proofErr w:type="spellEnd"/>
      <w:r w:rsidRPr="000947DA">
        <w:t>);</w:t>
      </w:r>
    </w:p>
    <w:p w:rsidR="000947DA" w:rsidRPr="000947DA" w:rsidRDefault="000947DA" w:rsidP="002B0539">
      <w:pPr>
        <w:pStyle w:val="aff0"/>
        <w:jc w:val="left"/>
      </w:pPr>
    </w:p>
    <w:p w:rsidR="000947DA" w:rsidRPr="004D2ABA" w:rsidRDefault="000947DA" w:rsidP="002B0539">
      <w:pPr>
        <w:pStyle w:val="aff0"/>
        <w:jc w:val="left"/>
        <w:rPr>
          <w:b/>
        </w:rPr>
      </w:pPr>
      <w:r w:rsidRPr="004D2ABA">
        <w:rPr>
          <w:b/>
        </w:rPr>
        <w:t>#ifdef Q_OS_WIN32</w:t>
      </w:r>
    </w:p>
    <w:p w:rsidR="000947DA" w:rsidRPr="004D2ABA" w:rsidRDefault="000947DA" w:rsidP="002B0539">
      <w:pPr>
        <w:pStyle w:val="aff0"/>
        <w:jc w:val="left"/>
        <w:rPr>
          <w:b/>
        </w:rPr>
      </w:pPr>
      <w:r w:rsidRPr="004D2ABA">
        <w:rPr>
          <w:b/>
        </w:rPr>
        <w:t xml:space="preserve">    </w:t>
      </w:r>
      <w:proofErr w:type="spellStart"/>
      <w:proofErr w:type="gramStart"/>
      <w:r w:rsidRPr="004D2ABA">
        <w:rPr>
          <w:b/>
        </w:rPr>
        <w:t>QTextCodec</w:t>
      </w:r>
      <w:proofErr w:type="spellEnd"/>
      <w:r w:rsidRPr="004D2ABA">
        <w:rPr>
          <w:b/>
        </w:rPr>
        <w:t>::</w:t>
      </w:r>
      <w:proofErr w:type="spellStart"/>
      <w:proofErr w:type="gramEnd"/>
      <w:r w:rsidRPr="004D2ABA">
        <w:rPr>
          <w:b/>
        </w:rPr>
        <w:t>setCodecForLocale</w:t>
      </w:r>
      <w:proofErr w:type="spellEnd"/>
      <w:r w:rsidRPr="004D2ABA">
        <w:rPr>
          <w:b/>
        </w:rPr>
        <w:t>(</w:t>
      </w:r>
      <w:proofErr w:type="spellStart"/>
      <w:r w:rsidRPr="004D2ABA">
        <w:rPr>
          <w:b/>
        </w:rPr>
        <w:t>QTextCodec</w:t>
      </w:r>
      <w:proofErr w:type="spellEnd"/>
      <w:r w:rsidRPr="004D2ABA">
        <w:rPr>
          <w:b/>
        </w:rPr>
        <w:t>::</w:t>
      </w:r>
      <w:proofErr w:type="spellStart"/>
      <w:r w:rsidRPr="004D2ABA">
        <w:rPr>
          <w:b/>
        </w:rPr>
        <w:t>codecForName</w:t>
      </w:r>
      <w:proofErr w:type="spellEnd"/>
      <w:r w:rsidRPr="004D2ABA">
        <w:rPr>
          <w:b/>
        </w:rPr>
        <w:t>("IBM 866"));</w:t>
      </w:r>
    </w:p>
    <w:p w:rsidR="000947DA" w:rsidRPr="004D2ABA" w:rsidRDefault="000947DA" w:rsidP="002B0539">
      <w:pPr>
        <w:pStyle w:val="aff0"/>
        <w:jc w:val="left"/>
        <w:rPr>
          <w:b/>
        </w:rPr>
      </w:pPr>
      <w:r w:rsidRPr="004D2ABA">
        <w:rPr>
          <w:b/>
        </w:rPr>
        <w:lastRenderedPageBreak/>
        <w:t>#else</w:t>
      </w:r>
    </w:p>
    <w:p w:rsidR="000947DA" w:rsidRPr="004D2ABA" w:rsidRDefault="000947DA" w:rsidP="002B0539">
      <w:pPr>
        <w:pStyle w:val="aff0"/>
        <w:jc w:val="left"/>
        <w:rPr>
          <w:b/>
        </w:rPr>
      </w:pPr>
      <w:r w:rsidRPr="004D2ABA">
        <w:rPr>
          <w:b/>
        </w:rPr>
        <w:t xml:space="preserve">    </w:t>
      </w:r>
      <w:proofErr w:type="gramStart"/>
      <w:r w:rsidRPr="004D2ABA">
        <w:rPr>
          <w:b/>
        </w:rPr>
        <w:t>QTextCodec::</w:t>
      </w:r>
      <w:proofErr w:type="gramEnd"/>
      <w:r w:rsidRPr="004D2ABA">
        <w:rPr>
          <w:b/>
        </w:rPr>
        <w:t>setCodecForLocale(QTextCodec::codecForName("UTF-8"));</w:t>
      </w:r>
    </w:p>
    <w:p w:rsidR="000947DA" w:rsidRPr="004D2ABA" w:rsidRDefault="000947DA" w:rsidP="002B0539">
      <w:pPr>
        <w:pStyle w:val="aff0"/>
        <w:jc w:val="left"/>
        <w:rPr>
          <w:b/>
        </w:rPr>
      </w:pPr>
      <w:r w:rsidRPr="004D2ABA">
        <w:rPr>
          <w:b/>
        </w:rPr>
        <w:t>#endif</w:t>
      </w:r>
    </w:p>
    <w:p w:rsidR="000947DA" w:rsidRPr="004D2ABA" w:rsidRDefault="000947DA" w:rsidP="002B0539">
      <w:pPr>
        <w:pStyle w:val="aff0"/>
        <w:jc w:val="left"/>
        <w:rPr>
          <w:b/>
        </w:rPr>
      </w:pPr>
    </w:p>
    <w:p w:rsidR="000947DA" w:rsidRPr="004D2ABA" w:rsidRDefault="000947DA" w:rsidP="002B0539">
      <w:pPr>
        <w:pStyle w:val="aff0"/>
        <w:jc w:val="left"/>
        <w:rPr>
          <w:b/>
        </w:rPr>
      </w:pPr>
      <w:r w:rsidRPr="004D2ABA">
        <w:rPr>
          <w:b/>
        </w:rPr>
        <w:t xml:space="preserve">    </w:t>
      </w:r>
      <w:proofErr w:type="spellStart"/>
      <w:proofErr w:type="gramStart"/>
      <w:r w:rsidRPr="004D2ABA">
        <w:rPr>
          <w:b/>
        </w:rPr>
        <w:t>std</w:t>
      </w:r>
      <w:proofErr w:type="spellEnd"/>
      <w:r w:rsidRPr="004D2ABA">
        <w:rPr>
          <w:b/>
        </w:rPr>
        <w:t>::</w:t>
      </w:r>
      <w:proofErr w:type="spellStart"/>
      <w:proofErr w:type="gramEnd"/>
      <w:r w:rsidRPr="004D2ABA">
        <w:rPr>
          <w:b/>
        </w:rPr>
        <w:t>cout</w:t>
      </w:r>
      <w:proofErr w:type="spellEnd"/>
      <w:r w:rsidRPr="004D2ABA">
        <w:rPr>
          <w:b/>
        </w:rPr>
        <w:t xml:space="preserve"> &lt;&lt; </w:t>
      </w:r>
      <w:proofErr w:type="spellStart"/>
      <w:r w:rsidRPr="004D2ABA">
        <w:rPr>
          <w:b/>
        </w:rPr>
        <w:t>QString</w:t>
      </w:r>
      <w:proofErr w:type="spellEnd"/>
      <w:r w:rsidRPr="004D2ABA">
        <w:rPr>
          <w:b/>
        </w:rPr>
        <w:t>("</w:t>
      </w:r>
      <w:proofErr w:type="spellStart"/>
      <w:r w:rsidRPr="004D2ABA">
        <w:rPr>
          <w:b/>
        </w:rPr>
        <w:t>Программа</w:t>
      </w:r>
      <w:proofErr w:type="spellEnd"/>
      <w:r w:rsidRPr="004D2ABA">
        <w:rPr>
          <w:b/>
        </w:rPr>
        <w:t xml:space="preserve"> DISKINFO\n").toLocal8Bit().data() &lt;&lt; </w:t>
      </w:r>
      <w:proofErr w:type="spellStart"/>
      <w:r w:rsidRPr="004D2ABA">
        <w:rPr>
          <w:b/>
        </w:rPr>
        <w:t>std</w:t>
      </w:r>
      <w:proofErr w:type="spellEnd"/>
      <w:r w:rsidRPr="004D2ABA">
        <w:rPr>
          <w:b/>
        </w:rPr>
        <w:t>::</w:t>
      </w:r>
      <w:proofErr w:type="spellStart"/>
      <w:r w:rsidRPr="004D2ABA">
        <w:rPr>
          <w:b/>
        </w:rPr>
        <w:t>endl</w:t>
      </w:r>
      <w:proofErr w:type="spellEnd"/>
      <w:r w:rsidRPr="004D2ABA">
        <w:rPr>
          <w:b/>
        </w:rPr>
        <w:t>;</w:t>
      </w:r>
    </w:p>
    <w:p w:rsidR="000326CA" w:rsidRPr="00827AC8" w:rsidRDefault="000947DA" w:rsidP="002B0539">
      <w:pPr>
        <w:pStyle w:val="aff0"/>
        <w:jc w:val="left"/>
        <w:rPr>
          <w:b/>
          <w:lang w:val="ru-RU"/>
        </w:rPr>
      </w:pPr>
      <w:r w:rsidRPr="004D2ABA">
        <w:rPr>
          <w:b/>
        </w:rPr>
        <w:t xml:space="preserve">    </w:t>
      </w:r>
      <w:proofErr w:type="spellStart"/>
      <w:proofErr w:type="gramStart"/>
      <w:r w:rsidRPr="004D2ABA">
        <w:rPr>
          <w:b/>
        </w:rPr>
        <w:t>std</w:t>
      </w:r>
      <w:proofErr w:type="spellEnd"/>
      <w:r w:rsidRPr="00827AC8">
        <w:rPr>
          <w:b/>
          <w:lang w:val="ru-RU"/>
        </w:rPr>
        <w:t>::</w:t>
      </w:r>
      <w:proofErr w:type="spellStart"/>
      <w:proofErr w:type="gramEnd"/>
      <w:r w:rsidRPr="004D2ABA">
        <w:rPr>
          <w:b/>
        </w:rPr>
        <w:t>cout</w:t>
      </w:r>
      <w:proofErr w:type="spellEnd"/>
      <w:r w:rsidRPr="00827AC8">
        <w:rPr>
          <w:b/>
          <w:lang w:val="ru-RU"/>
        </w:rPr>
        <w:t xml:space="preserve"> &lt;&lt; </w:t>
      </w:r>
      <w:proofErr w:type="spellStart"/>
      <w:r w:rsidRPr="004D2ABA">
        <w:rPr>
          <w:b/>
        </w:rPr>
        <w:t>QString</w:t>
      </w:r>
      <w:proofErr w:type="spellEnd"/>
      <w:r w:rsidRPr="00827AC8">
        <w:rPr>
          <w:b/>
          <w:lang w:val="ru-RU"/>
        </w:rPr>
        <w:t>("\</w:t>
      </w:r>
      <w:r w:rsidRPr="004D2ABA">
        <w:rPr>
          <w:b/>
        </w:rPr>
        <w:t>n</w:t>
      </w:r>
      <w:r w:rsidRPr="00827AC8">
        <w:rPr>
          <w:b/>
          <w:lang w:val="ru-RU"/>
        </w:rPr>
        <w:t>Для завершения программы нажмите</w:t>
      </w:r>
      <w:r w:rsidR="002B0539" w:rsidRPr="00827AC8">
        <w:rPr>
          <w:b/>
          <w:lang w:val="ru-RU"/>
        </w:rPr>
        <w:t xml:space="preserve">  </w:t>
      </w:r>
      <w:r w:rsidRPr="00827AC8">
        <w:rPr>
          <w:b/>
          <w:lang w:val="ru-RU"/>
        </w:rPr>
        <w:t>&lt;</w:t>
      </w:r>
      <w:r w:rsidRPr="004D2ABA">
        <w:rPr>
          <w:b/>
        </w:rPr>
        <w:t>Enter</w:t>
      </w:r>
      <w:r w:rsidRPr="00827AC8">
        <w:rPr>
          <w:b/>
          <w:lang w:val="ru-RU"/>
        </w:rPr>
        <w:t>&gt;...")</w:t>
      </w:r>
    </w:p>
    <w:p w:rsidR="000947DA" w:rsidRDefault="000947DA" w:rsidP="000326CA">
      <w:pPr>
        <w:pStyle w:val="aff0"/>
        <w:ind w:left="2124" w:firstLine="708"/>
        <w:jc w:val="left"/>
        <w:rPr>
          <w:b/>
        </w:rPr>
      </w:pPr>
      <w:proofErr w:type="gramStart"/>
      <w:r w:rsidRPr="004D2ABA">
        <w:rPr>
          <w:b/>
        </w:rPr>
        <w:t>.toLocal</w:t>
      </w:r>
      <w:proofErr w:type="gramEnd"/>
      <w:r w:rsidRPr="004D2ABA">
        <w:rPr>
          <w:b/>
        </w:rPr>
        <w:t xml:space="preserve">8Bit().data() &lt;&lt; </w:t>
      </w:r>
      <w:proofErr w:type="spellStart"/>
      <w:r w:rsidRPr="004D2ABA">
        <w:rPr>
          <w:b/>
        </w:rPr>
        <w:t>std</w:t>
      </w:r>
      <w:proofErr w:type="spellEnd"/>
      <w:r w:rsidRPr="004D2ABA">
        <w:rPr>
          <w:b/>
        </w:rPr>
        <w:t>::</w:t>
      </w:r>
      <w:proofErr w:type="spellStart"/>
      <w:r w:rsidRPr="004D2ABA">
        <w:rPr>
          <w:b/>
        </w:rPr>
        <w:t>endl</w:t>
      </w:r>
      <w:proofErr w:type="spellEnd"/>
      <w:r w:rsidRPr="004D2ABA">
        <w:rPr>
          <w:b/>
        </w:rPr>
        <w:t>;</w:t>
      </w:r>
    </w:p>
    <w:p w:rsidR="004D2ABA" w:rsidRPr="004D2ABA" w:rsidRDefault="004D2ABA" w:rsidP="004D2ABA">
      <w:pPr>
        <w:pStyle w:val="aff0"/>
        <w:rPr>
          <w:strike/>
        </w:rPr>
      </w:pPr>
      <w:r>
        <w:t xml:space="preserve">    </w:t>
      </w:r>
      <w:r w:rsidRPr="004D2ABA">
        <w:rPr>
          <w:strike/>
        </w:rPr>
        <w:t xml:space="preserve">return </w:t>
      </w:r>
      <w:proofErr w:type="spellStart"/>
      <w:proofErr w:type="gramStart"/>
      <w:r w:rsidRPr="004D2ABA">
        <w:rPr>
          <w:strike/>
        </w:rPr>
        <w:t>a.exec</w:t>
      </w:r>
      <w:proofErr w:type="spellEnd"/>
      <w:proofErr w:type="gramEnd"/>
      <w:r w:rsidRPr="004D2ABA">
        <w:rPr>
          <w:strike/>
        </w:rPr>
        <w:t>();</w:t>
      </w:r>
    </w:p>
    <w:p w:rsidR="002D34C1" w:rsidRPr="00827AC8" w:rsidRDefault="000947DA" w:rsidP="002B0539">
      <w:pPr>
        <w:pStyle w:val="aff0"/>
        <w:jc w:val="left"/>
        <w:rPr>
          <w:lang w:val="ru-RU"/>
        </w:rPr>
      </w:pPr>
      <w:r w:rsidRPr="00827AC8">
        <w:rPr>
          <w:lang w:val="ru-RU"/>
        </w:rPr>
        <w:t>}</w:t>
      </w:r>
    </w:p>
    <w:p w:rsidR="00DF1551" w:rsidRPr="00DF1551" w:rsidRDefault="00DF1551" w:rsidP="00DF1551">
      <w:pPr>
        <w:pStyle w:val="a4"/>
        <w:rPr>
          <w:rFonts w:ascii="TimesNewRomanPS-ItalicMT" w:hAnsi="TimesNewRomanPS-ItalicMT" w:cs="TimesNewRomanPS-ItalicMT"/>
          <w:i/>
          <w:iCs/>
        </w:rPr>
      </w:pPr>
      <w:r w:rsidRPr="006C0ADB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на экране появляется особое </w:t>
      </w:r>
      <w:r w:rsidRPr="00DF1551">
        <w:rPr>
          <w:i/>
        </w:rPr>
        <w:t>консольное окно</w:t>
      </w:r>
      <w:r>
        <w:t>, используемое для ввода/вывода данных в текстовом режиме. Это окно обладает всеми свойствами окна приложения DOS; в частности, оно имеет расширенное системное меню, вызываемое комбинацией клавиш &lt;</w:t>
      </w:r>
      <w:proofErr w:type="spellStart"/>
      <w:r>
        <w:t>Alt</w:t>
      </w:r>
      <w:proofErr w:type="spellEnd"/>
      <w:r>
        <w:t>&gt;+&lt;Пробел&gt;.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При выполнении программы можно переключаться в полноэкранный режим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комбинацией клавиш &lt;</w:t>
      </w:r>
      <w:proofErr w:type="spellStart"/>
      <w:r>
        <w:t>Alt</w:t>
      </w:r>
      <w:proofErr w:type="spellEnd"/>
      <w:r>
        <w:t>&gt;+&lt;</w:t>
      </w:r>
      <w:proofErr w:type="spellStart"/>
      <w:r>
        <w:t>Enter</w:t>
      </w:r>
      <w:proofErr w:type="spellEnd"/>
      <w:r>
        <w:t>&gt; (эта же комбинация восстанавливает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оконный режим). Консольное окно будет содержать текст, приведенный в листинге 2.3.</w:t>
      </w:r>
    </w:p>
    <w:p w:rsidR="00DF1551" w:rsidRDefault="00DF1551" w:rsidP="00DF1551">
      <w:pPr>
        <w:pStyle w:val="a4"/>
      </w:pPr>
      <w:r>
        <w:t xml:space="preserve">После завершения программы консольное окно немедленно закрывается. Чтобы можно было ознакомиться с содержимым окна, в программу был </w:t>
      </w:r>
      <w:r>
        <w:t xml:space="preserve">удален вызов оператора </w:t>
      </w:r>
      <w:r w:rsidRPr="000F0238">
        <w:rPr>
          <w:rStyle w:val="aff1"/>
        </w:rPr>
        <w:t>return</w:t>
      </w:r>
      <w:r w:rsidRPr="00DF1551">
        <w:t xml:space="preserve"> </w:t>
      </w:r>
      <w:r>
        <w:t>(см. листинг 2.2, последний оператор).</w:t>
      </w:r>
    </w:p>
    <w:p w:rsidR="008C1931" w:rsidRDefault="008C1931" w:rsidP="008C1931">
      <w:pPr>
        <w:shd w:val="clear" w:color="auto" w:fill="AEAAAA" w:themeFill="background2" w:themeFillShade="BF"/>
        <w:autoSpaceDE w:val="0"/>
        <w:autoSpaceDN w:val="0"/>
        <w:adjustRightInd w:val="0"/>
        <w:spacing w:after="0" w:line="240" w:lineRule="auto"/>
        <w:jc w:val="left"/>
        <w:rPr>
          <w:rFonts w:ascii="CourierNewPSMT" w:hAnsi="CourierNewPSMT" w:cs="CourierNewPSMT"/>
          <w:sz w:val="18"/>
          <w:szCs w:val="18"/>
        </w:rPr>
      </w:pPr>
      <w:r>
        <w:rPr>
          <w:rFonts w:ascii="Arial-BoldMT" w:hAnsi="Arial-BoldMT" w:cs="Arial-BoldMT"/>
          <w:b/>
          <w:bCs/>
          <w:sz w:val="18"/>
          <w:szCs w:val="18"/>
        </w:rPr>
        <w:t>Листинг 2.3. Содержимое консольного окна при выполнении программы</w:t>
      </w:r>
    </w:p>
    <w:p w:rsidR="006C0ADB" w:rsidRPr="00827AC8" w:rsidRDefault="006C0ADB" w:rsidP="008C1931">
      <w:pPr>
        <w:pStyle w:val="aff0"/>
        <w:rPr>
          <w:lang w:val="ru-RU"/>
        </w:rPr>
      </w:pPr>
      <w:r w:rsidRPr="00827AC8">
        <w:rPr>
          <w:lang w:val="ru-RU"/>
        </w:rPr>
        <w:t xml:space="preserve">Программа </w:t>
      </w:r>
      <w:r>
        <w:t>DISKINFO</w:t>
      </w:r>
    </w:p>
    <w:p w:rsidR="008C1931" w:rsidRPr="00827AC8" w:rsidRDefault="008C1931" w:rsidP="008C1931">
      <w:pPr>
        <w:pStyle w:val="aff0"/>
        <w:rPr>
          <w:lang w:val="ru-RU"/>
        </w:rPr>
      </w:pPr>
    </w:p>
    <w:p w:rsidR="006C0ADB" w:rsidRPr="00827AC8" w:rsidRDefault="006C0ADB" w:rsidP="008C1931">
      <w:pPr>
        <w:pStyle w:val="aff0"/>
        <w:rPr>
          <w:lang w:val="ru-RU"/>
        </w:rPr>
      </w:pPr>
      <w:r w:rsidRPr="00827AC8">
        <w:rPr>
          <w:lang w:val="ru-RU"/>
        </w:rPr>
        <w:t>Для завершения программы нажмите &lt;</w:t>
      </w:r>
      <w:r>
        <w:t>Enter</w:t>
      </w:r>
      <w:r w:rsidRPr="00827AC8">
        <w:rPr>
          <w:lang w:val="ru-RU"/>
        </w:rPr>
        <w:t>&gt;...</w:t>
      </w:r>
    </w:p>
    <w:p w:rsidR="008C1931" w:rsidRDefault="008C1931" w:rsidP="008C1931">
      <w:pPr>
        <w:pStyle w:val="af0"/>
        <w:rPr>
          <w:lang w:eastAsia="ru-RU"/>
        </w:rPr>
      </w:pPr>
      <w:bookmarkStart w:id="0" w:name="_Hlk515911273"/>
      <w:r>
        <w:rPr>
          <w:lang w:eastAsia="ru-RU"/>
        </w:rPr>
        <w:t>Комментарии</w:t>
      </w:r>
    </w:p>
    <w:p w:rsidR="008C1931" w:rsidRDefault="002E07B4" w:rsidP="002E07B4">
      <w:pPr>
        <w:pStyle w:val="a4"/>
        <w:numPr>
          <w:ilvl w:val="0"/>
          <w:numId w:val="13"/>
        </w:numPr>
        <w:ind w:left="357" w:hanging="357"/>
        <w:rPr>
          <w:lang w:eastAsia="ru-RU"/>
        </w:rPr>
      </w:pPr>
      <w:r>
        <w:rPr>
          <w:lang w:eastAsia="ru-RU"/>
        </w:rPr>
        <w:t xml:space="preserve">Для корректного отображения русского текста используются кодировки </w:t>
      </w:r>
      <w:r>
        <w:rPr>
          <w:lang w:val="en-US" w:eastAsia="ru-RU"/>
        </w:rPr>
        <w:t>IBM</w:t>
      </w:r>
      <w:r w:rsidRPr="002E07B4">
        <w:rPr>
          <w:lang w:eastAsia="ru-RU"/>
        </w:rPr>
        <w:t xml:space="preserve"> 866 </w:t>
      </w:r>
      <w:r>
        <w:rPr>
          <w:lang w:eastAsia="ru-RU"/>
        </w:rPr>
        <w:t xml:space="preserve">и </w:t>
      </w:r>
      <w:r>
        <w:rPr>
          <w:lang w:val="en-US" w:eastAsia="ru-RU"/>
        </w:rPr>
        <w:t>UTF</w:t>
      </w:r>
      <w:r w:rsidRPr="002E07B4">
        <w:rPr>
          <w:lang w:eastAsia="ru-RU"/>
        </w:rPr>
        <w:t xml:space="preserve">-8. </w:t>
      </w:r>
      <w:r>
        <w:rPr>
          <w:lang w:eastAsia="ru-RU"/>
        </w:rPr>
        <w:t xml:space="preserve">Директива </w:t>
      </w:r>
      <w:r w:rsidRPr="00234E81">
        <w:rPr>
          <w:rStyle w:val="aff1"/>
          <w:lang w:val="ru-RU"/>
        </w:rPr>
        <w:t>#</w:t>
      </w:r>
      <w:r w:rsidRPr="00234E81">
        <w:rPr>
          <w:rStyle w:val="aff1"/>
        </w:rPr>
        <w:t>ifdef</w:t>
      </w:r>
      <w:r w:rsidRPr="002E07B4">
        <w:rPr>
          <w:lang w:eastAsia="ru-RU"/>
        </w:rPr>
        <w:t xml:space="preserve"> </w:t>
      </w:r>
      <w:r>
        <w:rPr>
          <w:lang w:eastAsia="ru-RU"/>
        </w:rPr>
        <w:t>позволяет компилировать внесенный в данный блок только для определенных операционных систем</w:t>
      </w:r>
      <w:r w:rsidR="00234E81">
        <w:rPr>
          <w:lang w:eastAsia="ru-RU"/>
        </w:rPr>
        <w:t xml:space="preserve">: кодировка </w:t>
      </w:r>
      <w:r w:rsidR="00234E81">
        <w:rPr>
          <w:lang w:val="en-US" w:eastAsia="ru-RU"/>
        </w:rPr>
        <w:t>IBM</w:t>
      </w:r>
      <w:r w:rsidR="00234E81" w:rsidRPr="00234E81">
        <w:rPr>
          <w:lang w:eastAsia="ru-RU"/>
        </w:rPr>
        <w:t xml:space="preserve"> 866 </w:t>
      </w:r>
      <w:r w:rsidR="00234E81">
        <w:rPr>
          <w:lang w:eastAsia="ru-RU"/>
        </w:rPr>
        <w:t xml:space="preserve">будет для систем семейства </w:t>
      </w:r>
      <w:r w:rsidR="00234E81">
        <w:rPr>
          <w:lang w:val="en-US" w:eastAsia="ru-RU"/>
        </w:rPr>
        <w:t>Windows</w:t>
      </w:r>
      <w:r w:rsidR="00234E81" w:rsidRPr="00234E81">
        <w:rPr>
          <w:lang w:eastAsia="ru-RU"/>
        </w:rPr>
        <w:t xml:space="preserve">, </w:t>
      </w:r>
      <w:r w:rsidR="00234E81">
        <w:rPr>
          <w:lang w:eastAsia="ru-RU"/>
        </w:rPr>
        <w:t>для остальных</w:t>
      </w:r>
      <w:r w:rsidR="00234E81" w:rsidRPr="00234E81">
        <w:rPr>
          <w:lang w:eastAsia="ru-RU"/>
        </w:rPr>
        <w:t xml:space="preserve"> (</w:t>
      </w:r>
      <w:r w:rsidR="00234E81" w:rsidRPr="00234E81">
        <w:rPr>
          <w:rStyle w:val="aff1"/>
          <w:lang w:val="ru-RU"/>
        </w:rPr>
        <w:t>#</w:t>
      </w:r>
      <w:r w:rsidR="00234E81" w:rsidRPr="00234E81">
        <w:rPr>
          <w:rStyle w:val="aff1"/>
        </w:rPr>
        <w:t>else</w:t>
      </w:r>
      <w:r w:rsidR="00234E81" w:rsidRPr="00234E81">
        <w:rPr>
          <w:lang w:eastAsia="ru-RU"/>
        </w:rPr>
        <w:t>)</w:t>
      </w:r>
      <w:r w:rsidR="00234E81">
        <w:rPr>
          <w:lang w:eastAsia="ru-RU"/>
        </w:rPr>
        <w:t xml:space="preserve"> используется </w:t>
      </w:r>
      <w:r w:rsidR="00234E81">
        <w:rPr>
          <w:lang w:val="en-US" w:eastAsia="ru-RU"/>
        </w:rPr>
        <w:t>UTF</w:t>
      </w:r>
      <w:r w:rsidR="00234E81" w:rsidRPr="00234E81">
        <w:rPr>
          <w:lang w:eastAsia="ru-RU"/>
        </w:rPr>
        <w:t>-8</w:t>
      </w:r>
      <w:r w:rsidR="00234E81">
        <w:rPr>
          <w:lang w:eastAsia="ru-RU"/>
        </w:rPr>
        <w:t xml:space="preserve">. Изменение кодировки производится с помощью статического метода </w:t>
      </w:r>
      <w:proofErr w:type="spellStart"/>
      <w:r w:rsidR="00234E81" w:rsidRPr="00234E81">
        <w:rPr>
          <w:rStyle w:val="aff1"/>
        </w:rPr>
        <w:t>setCodecForLocale</w:t>
      </w:r>
      <w:proofErr w:type="spellEnd"/>
      <w:r w:rsidR="00234E81" w:rsidRPr="00234E81">
        <w:rPr>
          <w:rStyle w:val="aff1"/>
          <w:lang w:val="ru-RU"/>
        </w:rPr>
        <w:t>,</w:t>
      </w:r>
      <w:r w:rsidR="00234E81">
        <w:rPr>
          <w:lang w:eastAsia="ru-RU"/>
        </w:rPr>
        <w:t xml:space="preserve"> параметром которого является результат выполнения другой статической функции этого класса </w:t>
      </w:r>
      <w:proofErr w:type="spellStart"/>
      <w:r w:rsidR="00234E81" w:rsidRPr="00234E81">
        <w:rPr>
          <w:rStyle w:val="aff1"/>
        </w:rPr>
        <w:t>codecForName</w:t>
      </w:r>
      <w:proofErr w:type="spellEnd"/>
      <w:r w:rsidR="00234E81" w:rsidRPr="00234E81">
        <w:t xml:space="preserve"> (ее единственный параметр – название кодировки).</w:t>
      </w:r>
    </w:p>
    <w:p w:rsidR="00041007" w:rsidRDefault="002C3D60" w:rsidP="00041007">
      <w:pPr>
        <w:pStyle w:val="a4"/>
        <w:numPr>
          <w:ilvl w:val="0"/>
          <w:numId w:val="13"/>
        </w:numPr>
        <w:ind w:left="357" w:hanging="357"/>
        <w:rPr>
          <w:lang w:eastAsia="ru-RU"/>
        </w:rPr>
      </w:pPr>
      <w:r>
        <w:rPr>
          <w:lang w:eastAsia="ru-RU"/>
        </w:rPr>
        <w:t xml:space="preserve">Вывод информации производится в стандартный поток </w:t>
      </w:r>
      <w:proofErr w:type="spellStart"/>
      <w:r w:rsidRPr="002C3D60">
        <w:rPr>
          <w:rStyle w:val="aff1"/>
        </w:rPr>
        <w:t>cout</w:t>
      </w:r>
      <w:proofErr w:type="spellEnd"/>
      <w:r>
        <w:rPr>
          <w:lang w:eastAsia="ru-RU"/>
        </w:rPr>
        <w:t xml:space="preserve">, однако класс </w:t>
      </w:r>
      <w:proofErr w:type="spellStart"/>
      <w:r w:rsidRPr="002C3D60">
        <w:rPr>
          <w:rStyle w:val="aff1"/>
        </w:rPr>
        <w:t>QString</w:t>
      </w:r>
      <w:proofErr w:type="spellEnd"/>
      <w:r w:rsidRPr="002C3D60">
        <w:rPr>
          <w:lang w:eastAsia="ru-RU"/>
        </w:rPr>
        <w:t xml:space="preserve"> </w:t>
      </w:r>
      <w:r>
        <w:rPr>
          <w:lang w:eastAsia="ru-RU"/>
        </w:rPr>
        <w:t xml:space="preserve">нельзя без конвертирования вывести в данный поток. Класс имеет метод, переводящий строку </w:t>
      </w:r>
      <w:proofErr w:type="spellStart"/>
      <w:r w:rsidRPr="002C3D60">
        <w:rPr>
          <w:rStyle w:val="aff1"/>
        </w:rPr>
        <w:t>QString</w:t>
      </w:r>
      <w:proofErr w:type="spellEnd"/>
      <w:r w:rsidRPr="002C3D60">
        <w:rPr>
          <w:lang w:eastAsia="ru-RU"/>
        </w:rPr>
        <w:t xml:space="preserve"> </w:t>
      </w:r>
      <w:r>
        <w:rPr>
          <w:lang w:eastAsia="ru-RU"/>
        </w:rPr>
        <w:t xml:space="preserve">в строку </w:t>
      </w:r>
      <w:proofErr w:type="spellStart"/>
      <w:proofErr w:type="gramStart"/>
      <w:r w:rsidRPr="002C3D60">
        <w:rPr>
          <w:rStyle w:val="aff1"/>
        </w:rPr>
        <w:t>std</w:t>
      </w:r>
      <w:proofErr w:type="spellEnd"/>
      <w:r w:rsidRPr="002C3D60">
        <w:rPr>
          <w:rStyle w:val="aff1"/>
          <w:lang w:val="ru-RU"/>
        </w:rPr>
        <w:t>::</w:t>
      </w:r>
      <w:proofErr w:type="gramEnd"/>
      <w:r w:rsidRPr="002C3D60">
        <w:rPr>
          <w:rStyle w:val="aff1"/>
        </w:rPr>
        <w:t>string</w:t>
      </w:r>
      <w:r w:rsidRPr="002C3D60">
        <w:rPr>
          <w:lang w:eastAsia="ru-RU"/>
        </w:rPr>
        <w:t xml:space="preserve">, </w:t>
      </w:r>
      <w:r>
        <w:rPr>
          <w:lang w:eastAsia="ru-RU"/>
        </w:rPr>
        <w:t>однако при этом вновь возникнут проблемы с кодировкой. Поэтому необходимо использовать комбинацию методов</w:t>
      </w:r>
      <w:r w:rsidRPr="002C3D60">
        <w:t xml:space="preserve"> </w:t>
      </w:r>
      <w:proofErr w:type="spellStart"/>
      <w:r w:rsidRPr="002C3D60">
        <w:rPr>
          <w:rStyle w:val="aff1"/>
        </w:rPr>
        <w:t>toLocal</w:t>
      </w:r>
      <w:proofErr w:type="spellEnd"/>
      <w:r w:rsidRPr="002C3D60">
        <w:rPr>
          <w:rStyle w:val="aff1"/>
          <w:lang w:val="ru-RU"/>
        </w:rPr>
        <w:t>8</w:t>
      </w:r>
      <w:r w:rsidRPr="002C3D60">
        <w:rPr>
          <w:rStyle w:val="aff1"/>
        </w:rPr>
        <w:t>Bit</w:t>
      </w:r>
      <w:r w:rsidRPr="002C3D60">
        <w:t xml:space="preserve"> и </w:t>
      </w:r>
      <w:r w:rsidRPr="002C3D60">
        <w:rPr>
          <w:rStyle w:val="aff1"/>
        </w:rPr>
        <w:t>data</w:t>
      </w:r>
      <w:r w:rsidRPr="002C3D60">
        <w:t>, позволяющие интегрировать строку сначала в массив байтов (</w:t>
      </w:r>
      <w:proofErr w:type="spellStart"/>
      <w:r w:rsidRPr="002C3D60">
        <w:rPr>
          <w:rStyle w:val="aff1"/>
        </w:rPr>
        <w:t>QByteArray</w:t>
      </w:r>
      <w:proofErr w:type="spellEnd"/>
      <w:r w:rsidRPr="002C3D60">
        <w:t xml:space="preserve">), а затем в строку типа </w:t>
      </w:r>
      <w:proofErr w:type="spellStart"/>
      <w:r w:rsidRPr="002C3D60">
        <w:rPr>
          <w:rStyle w:val="aff1"/>
        </w:rPr>
        <w:t>const</w:t>
      </w:r>
      <w:proofErr w:type="spellEnd"/>
      <w:r w:rsidRPr="002C3D60">
        <w:rPr>
          <w:rStyle w:val="aff1"/>
          <w:lang w:val="ru-RU"/>
        </w:rPr>
        <w:t xml:space="preserve"> </w:t>
      </w:r>
      <w:r w:rsidRPr="002C3D60">
        <w:rPr>
          <w:rStyle w:val="aff1"/>
        </w:rPr>
        <w:t>char</w:t>
      </w:r>
      <w:r w:rsidRPr="002C3D60">
        <w:rPr>
          <w:rStyle w:val="aff1"/>
          <w:lang w:val="ru-RU"/>
        </w:rPr>
        <w:t>*</w:t>
      </w:r>
      <w:r w:rsidRPr="002C3D60">
        <w:t xml:space="preserve">. Такой подход позволяет и вывести строку </w:t>
      </w:r>
      <w:proofErr w:type="spellStart"/>
      <w:r w:rsidRPr="002C3D60">
        <w:rPr>
          <w:rStyle w:val="aff1"/>
        </w:rPr>
        <w:t>QString</w:t>
      </w:r>
      <w:proofErr w:type="spellEnd"/>
      <w:r w:rsidRPr="002C3D60">
        <w:t xml:space="preserve"> в поток </w:t>
      </w:r>
      <w:proofErr w:type="spellStart"/>
      <w:r w:rsidRPr="002C3D60">
        <w:rPr>
          <w:rStyle w:val="aff1"/>
        </w:rPr>
        <w:t>cout</w:t>
      </w:r>
      <w:proofErr w:type="spellEnd"/>
      <w:r w:rsidRPr="002C3D60">
        <w:t>, и сохранить требуемую кодировку.</w:t>
      </w:r>
    </w:p>
    <w:p w:rsidR="00041007" w:rsidRDefault="00041007" w:rsidP="00041007">
      <w:pPr>
        <w:pStyle w:val="a4"/>
        <w:numPr>
          <w:ilvl w:val="0"/>
          <w:numId w:val="13"/>
        </w:numPr>
        <w:ind w:left="357" w:hanging="357"/>
        <w:rPr>
          <w:lang w:eastAsia="ru-RU"/>
        </w:rPr>
      </w:pPr>
      <w:r>
        <w:rPr>
          <w:lang w:eastAsia="ru-RU"/>
        </w:rPr>
        <w:t xml:space="preserve">Комбинация </w:t>
      </w:r>
      <w:r w:rsidRPr="00827AC8">
        <w:rPr>
          <w:rStyle w:val="aff1"/>
          <w:lang w:val="ru-RU"/>
        </w:rPr>
        <w:t>\</w:t>
      </w:r>
      <w:r w:rsidRPr="005C0CC7">
        <w:rPr>
          <w:rStyle w:val="aff1"/>
        </w:rPr>
        <w:t>n</w:t>
      </w:r>
      <w:r>
        <w:rPr>
          <w:lang w:eastAsia="ru-RU"/>
        </w:rPr>
        <w:t>, использованная в строковых константах (см. листинг 2.2), является одной из управляющих последовательностей (</w:t>
      </w:r>
      <w:proofErr w:type="spellStart"/>
      <w:r w:rsidRPr="005C0CC7">
        <w:rPr>
          <w:i/>
          <w:lang w:eastAsia="ru-RU"/>
        </w:rPr>
        <w:t>escape</w:t>
      </w:r>
      <w:proofErr w:type="spellEnd"/>
      <w:r w:rsidRPr="005C0CC7">
        <w:rPr>
          <w:i/>
          <w:lang w:eastAsia="ru-RU"/>
        </w:rPr>
        <w:t>-последовательностей</w:t>
      </w:r>
      <w:r>
        <w:rPr>
          <w:lang w:eastAsia="ru-RU"/>
        </w:rPr>
        <w:t>), которые можно указывать в строковых выражениях.</w:t>
      </w:r>
      <w:r w:rsidRPr="00041007">
        <w:rPr>
          <w:lang w:eastAsia="ru-RU"/>
        </w:rPr>
        <w:t xml:space="preserve"> </w:t>
      </w:r>
      <w:r>
        <w:rPr>
          <w:lang w:eastAsia="ru-RU"/>
        </w:rPr>
        <w:t>Эта комбинация обозначает символ с кодом 10 (переход на новую строку).</w:t>
      </w:r>
      <w:r w:rsidRPr="00041007">
        <w:rPr>
          <w:lang w:eastAsia="ru-RU"/>
        </w:rPr>
        <w:t xml:space="preserve"> </w:t>
      </w:r>
      <w:r>
        <w:rPr>
          <w:lang w:eastAsia="ru-RU"/>
        </w:rPr>
        <w:t xml:space="preserve">Среди других управляющих последовательностей отметим </w:t>
      </w:r>
      <w:r w:rsidRPr="005C0CC7">
        <w:rPr>
          <w:rStyle w:val="aff1"/>
          <w:lang w:val="ru-RU"/>
        </w:rPr>
        <w:t>\\</w:t>
      </w:r>
      <w:r>
        <w:rPr>
          <w:lang w:eastAsia="ru-RU"/>
        </w:rPr>
        <w:t xml:space="preserve"> (символ \),</w:t>
      </w:r>
      <w:r w:rsidRPr="00041007">
        <w:rPr>
          <w:lang w:eastAsia="ru-RU"/>
        </w:rPr>
        <w:t xml:space="preserve"> </w:t>
      </w:r>
      <w:r w:rsidRPr="00827AC8">
        <w:rPr>
          <w:rStyle w:val="aff1"/>
          <w:lang w:val="ru-RU"/>
        </w:rPr>
        <w:t>\"</w:t>
      </w:r>
      <w:r>
        <w:rPr>
          <w:lang w:eastAsia="ru-RU"/>
        </w:rPr>
        <w:t xml:space="preserve"> (двойная кавычка), </w:t>
      </w:r>
      <w:r w:rsidRPr="00827AC8">
        <w:rPr>
          <w:rStyle w:val="aff1"/>
          <w:lang w:val="ru-RU"/>
        </w:rPr>
        <w:t>\</w:t>
      </w:r>
      <w:r>
        <w:rPr>
          <w:lang w:eastAsia="ru-RU"/>
        </w:rPr>
        <w:t xml:space="preserve">' (одинарная кавычка), </w:t>
      </w:r>
      <w:r w:rsidRPr="00827AC8">
        <w:rPr>
          <w:rStyle w:val="aff1"/>
          <w:lang w:val="ru-RU"/>
        </w:rPr>
        <w:t>\0</w:t>
      </w:r>
      <w:r>
        <w:rPr>
          <w:lang w:eastAsia="ru-RU"/>
        </w:rPr>
        <w:t xml:space="preserve"> (символ с кодом 0), </w:t>
      </w:r>
      <w:r w:rsidRPr="00827AC8">
        <w:rPr>
          <w:rStyle w:val="aff1"/>
          <w:lang w:val="ru-RU"/>
        </w:rPr>
        <w:t>\</w:t>
      </w:r>
      <w:r w:rsidRPr="005C0CC7">
        <w:rPr>
          <w:rStyle w:val="aff1"/>
        </w:rPr>
        <w:t>r</w:t>
      </w:r>
      <w:r w:rsidRPr="00041007">
        <w:rPr>
          <w:lang w:eastAsia="ru-RU"/>
        </w:rPr>
        <w:t xml:space="preserve"> </w:t>
      </w:r>
      <w:r>
        <w:rPr>
          <w:lang w:eastAsia="ru-RU"/>
        </w:rPr>
        <w:t xml:space="preserve">(возврат каретки — символ с кодом 13), </w:t>
      </w:r>
      <w:r w:rsidRPr="00827AC8">
        <w:rPr>
          <w:rStyle w:val="aff1"/>
          <w:lang w:val="ru-RU"/>
        </w:rPr>
        <w:t>\</w:t>
      </w:r>
      <w:r w:rsidRPr="005C0CC7">
        <w:rPr>
          <w:rStyle w:val="aff1"/>
        </w:rPr>
        <w:t>b</w:t>
      </w:r>
      <w:r>
        <w:rPr>
          <w:lang w:eastAsia="ru-RU"/>
        </w:rPr>
        <w:t xml:space="preserve"> (символ с </w:t>
      </w:r>
      <w:r w:rsidRPr="00041007">
        <w:rPr>
          <w:lang w:eastAsia="ru-RU"/>
        </w:rPr>
        <w:t>кодом 8, генерируемый клавишей &lt;</w:t>
      </w:r>
      <w:proofErr w:type="spellStart"/>
      <w:r w:rsidRPr="00041007">
        <w:rPr>
          <w:lang w:eastAsia="ru-RU"/>
        </w:rPr>
        <w:t>Backspace</w:t>
      </w:r>
      <w:proofErr w:type="spellEnd"/>
      <w:r w:rsidRPr="00041007">
        <w:rPr>
          <w:lang w:eastAsia="ru-RU"/>
        </w:rPr>
        <w:t xml:space="preserve">&gt;), </w:t>
      </w:r>
      <w:r w:rsidRPr="00827AC8">
        <w:rPr>
          <w:rStyle w:val="aff1"/>
          <w:lang w:val="ru-RU"/>
        </w:rPr>
        <w:t>\</w:t>
      </w:r>
      <w:r w:rsidRPr="005C0CC7">
        <w:rPr>
          <w:rStyle w:val="aff1"/>
        </w:rPr>
        <w:t>t</w:t>
      </w:r>
      <w:r w:rsidRPr="00041007">
        <w:rPr>
          <w:lang w:eastAsia="ru-RU"/>
        </w:rPr>
        <w:t xml:space="preserve"> (табуляция — символ с кодом 9) и </w:t>
      </w:r>
      <w:r w:rsidRPr="00827AC8">
        <w:rPr>
          <w:rStyle w:val="aff1"/>
          <w:lang w:val="ru-RU"/>
        </w:rPr>
        <w:t>\</w:t>
      </w:r>
      <w:proofErr w:type="spellStart"/>
      <w:r w:rsidRPr="005C0CC7">
        <w:rPr>
          <w:rStyle w:val="aff1"/>
        </w:rPr>
        <w:t>uN</w:t>
      </w:r>
      <w:proofErr w:type="spellEnd"/>
      <w:r w:rsidRPr="00041007">
        <w:rPr>
          <w:lang w:eastAsia="ru-RU"/>
        </w:rPr>
        <w:t xml:space="preserve"> (символ </w:t>
      </w:r>
      <w:proofErr w:type="spellStart"/>
      <w:r w:rsidRPr="00041007">
        <w:t>Unicode</w:t>
      </w:r>
      <w:proofErr w:type="spellEnd"/>
      <w:r w:rsidRPr="00041007">
        <w:t xml:space="preserve"> с шестнадцатеричным кодом N). В управляющей последовательности </w:t>
      </w:r>
      <w:r w:rsidRPr="00827AC8">
        <w:rPr>
          <w:rStyle w:val="aff1"/>
          <w:lang w:val="ru-RU"/>
        </w:rPr>
        <w:t>\</w:t>
      </w:r>
      <w:proofErr w:type="spellStart"/>
      <w:r w:rsidRPr="005C0CC7">
        <w:rPr>
          <w:rStyle w:val="aff1"/>
        </w:rPr>
        <w:t>uN</w:t>
      </w:r>
      <w:proofErr w:type="spellEnd"/>
      <w:r w:rsidRPr="00041007">
        <w:t xml:space="preserve"> код N должен состоять из 4 цифр и может иметь значение от </w:t>
      </w:r>
      <w:r w:rsidRPr="00827AC8">
        <w:rPr>
          <w:rStyle w:val="aff1"/>
          <w:lang w:val="ru-RU"/>
        </w:rPr>
        <w:t>0000</w:t>
      </w:r>
      <w:r w:rsidRPr="00041007">
        <w:t xml:space="preserve"> до </w:t>
      </w:r>
      <w:r w:rsidRPr="00352B39">
        <w:rPr>
          <w:rStyle w:val="aff1"/>
        </w:rPr>
        <w:t>FFFF</w:t>
      </w:r>
      <w:r w:rsidRPr="00041007">
        <w:t xml:space="preserve">; например, символ </w:t>
      </w:r>
      <w:r w:rsidRPr="00827AC8">
        <w:rPr>
          <w:rStyle w:val="aff1"/>
          <w:lang w:val="ru-RU"/>
        </w:rPr>
        <w:t>\</w:t>
      </w:r>
      <w:r w:rsidRPr="005C0CC7">
        <w:rPr>
          <w:rStyle w:val="aff1"/>
        </w:rPr>
        <w:t>u</w:t>
      </w:r>
      <w:r w:rsidRPr="00827AC8">
        <w:rPr>
          <w:rStyle w:val="aff1"/>
          <w:lang w:val="ru-RU"/>
        </w:rPr>
        <w:t>0041</w:t>
      </w:r>
      <w:r w:rsidRPr="00041007">
        <w:t xml:space="preserve"> обозначает латинскую букву A (десятичный код 65).</w:t>
      </w:r>
    </w:p>
    <w:bookmarkEnd w:id="0"/>
    <w:p w:rsidR="002F5291" w:rsidRDefault="00F56B6F" w:rsidP="00F56B6F">
      <w:pPr>
        <w:pStyle w:val="ad"/>
      </w:pPr>
      <w:r w:rsidRPr="00F56B6F">
        <w:lastRenderedPageBreak/>
        <w:t>2.2. Получение информаци</w:t>
      </w:r>
      <w:r w:rsidR="002F5291">
        <w:t>и</w:t>
      </w:r>
    </w:p>
    <w:p w:rsidR="00F56B6F" w:rsidRDefault="00F56B6F" w:rsidP="00F56B6F">
      <w:pPr>
        <w:pStyle w:val="ad"/>
      </w:pPr>
      <w:r>
        <w:t>о текущем диске</w:t>
      </w:r>
    </w:p>
    <w:p w:rsidR="00BE57B0" w:rsidRPr="00BE57B0" w:rsidRDefault="00023397" w:rsidP="00BE57B0">
      <w:pPr>
        <w:pStyle w:val="aff0"/>
        <w:rPr>
          <w:lang w:val="ru-RU"/>
        </w:rPr>
      </w:pPr>
      <w:r w:rsidRPr="00BE57B0">
        <w:rPr>
          <w:rStyle w:val="a5"/>
          <w:lang w:val="ru-RU"/>
        </w:rPr>
        <w:t xml:space="preserve">В начале файла </w:t>
      </w:r>
      <w:r w:rsidRPr="00BE57B0">
        <w:rPr>
          <w:rStyle w:val="a5"/>
        </w:rPr>
        <w:t>main</w:t>
      </w:r>
      <w:r w:rsidRPr="00BE57B0">
        <w:rPr>
          <w:rStyle w:val="a5"/>
          <w:lang w:val="ru-RU"/>
        </w:rPr>
        <w:t>.</w:t>
      </w:r>
      <w:proofErr w:type="spellStart"/>
      <w:r w:rsidRPr="00BE57B0">
        <w:rPr>
          <w:rStyle w:val="a5"/>
        </w:rPr>
        <w:t>cpp</w:t>
      </w:r>
      <w:proofErr w:type="spellEnd"/>
      <w:r w:rsidRPr="00BE57B0">
        <w:rPr>
          <w:rStyle w:val="a5"/>
          <w:lang w:val="ru-RU"/>
        </w:rPr>
        <w:t xml:space="preserve"> подключите заголовочные файлы</w:t>
      </w:r>
      <w:r w:rsidRPr="00BE57B0">
        <w:rPr>
          <w:lang w:val="ru-RU"/>
        </w:rPr>
        <w:t xml:space="preserve"> </w:t>
      </w:r>
      <w:r w:rsidRPr="00023397">
        <w:rPr>
          <w:rStyle w:val="aff1"/>
          <w:lang w:val="ru-RU"/>
        </w:rPr>
        <w:t>&lt;</w:t>
      </w:r>
      <w:proofErr w:type="spellStart"/>
      <w:r w:rsidRPr="00023397">
        <w:rPr>
          <w:rStyle w:val="aff1"/>
        </w:rPr>
        <w:t>QStorageInfo</w:t>
      </w:r>
      <w:proofErr w:type="spellEnd"/>
      <w:r w:rsidRPr="00023397">
        <w:rPr>
          <w:rStyle w:val="aff1"/>
          <w:lang w:val="ru-RU"/>
        </w:rPr>
        <w:t>&gt;</w:t>
      </w:r>
      <w:r w:rsidRPr="00BE57B0">
        <w:rPr>
          <w:rStyle w:val="a5"/>
          <w:lang w:val="ru-RU"/>
        </w:rPr>
        <w:t xml:space="preserve"> и</w:t>
      </w:r>
      <w:r w:rsidRPr="00BE57B0">
        <w:rPr>
          <w:lang w:val="ru-RU"/>
        </w:rPr>
        <w:t xml:space="preserve"> </w:t>
      </w:r>
      <w:r w:rsidRPr="00023397">
        <w:rPr>
          <w:rStyle w:val="aff1"/>
          <w:lang w:val="ru-RU"/>
        </w:rPr>
        <w:t>&lt;</w:t>
      </w:r>
      <w:proofErr w:type="spellStart"/>
      <w:r w:rsidRPr="00023397">
        <w:rPr>
          <w:rStyle w:val="aff1"/>
        </w:rPr>
        <w:t>QStringList</w:t>
      </w:r>
      <w:proofErr w:type="spellEnd"/>
      <w:r w:rsidRPr="00023397">
        <w:rPr>
          <w:rStyle w:val="aff1"/>
          <w:lang w:val="ru-RU"/>
        </w:rPr>
        <w:t>&gt;</w:t>
      </w:r>
      <w:r w:rsidR="00BE57B0" w:rsidRPr="00BE57B0">
        <w:rPr>
          <w:rStyle w:val="a5"/>
          <w:lang w:val="ru-RU"/>
        </w:rPr>
        <w:t>, а также блок</w:t>
      </w:r>
      <w:r w:rsidR="00BE57B0">
        <w:rPr>
          <w:rStyle w:val="a5"/>
          <w:lang w:val="ru-RU"/>
        </w:rPr>
        <w:t>:</w:t>
      </w:r>
    </w:p>
    <w:p w:rsidR="00BE57B0" w:rsidRPr="00BE57B0" w:rsidRDefault="00BE57B0" w:rsidP="00BE57B0">
      <w:pPr>
        <w:pStyle w:val="aff0"/>
        <w:rPr>
          <w:b/>
        </w:rPr>
      </w:pPr>
      <w:r w:rsidRPr="00BE57B0">
        <w:rPr>
          <w:b/>
        </w:rPr>
        <w:t>#ifdef Q_OS_WIN32</w:t>
      </w:r>
    </w:p>
    <w:p w:rsidR="00BE57B0" w:rsidRPr="00BE57B0" w:rsidRDefault="00BE57B0" w:rsidP="00BE57B0">
      <w:pPr>
        <w:pStyle w:val="aff0"/>
        <w:rPr>
          <w:b/>
        </w:rPr>
      </w:pPr>
      <w:r w:rsidRPr="00BE57B0">
        <w:rPr>
          <w:b/>
        </w:rPr>
        <w:t>#include &lt;</w:t>
      </w:r>
      <w:proofErr w:type="spellStart"/>
      <w:r w:rsidRPr="00BE57B0">
        <w:rPr>
          <w:b/>
        </w:rPr>
        <w:t>windows.h</w:t>
      </w:r>
      <w:proofErr w:type="spellEnd"/>
      <w:r w:rsidRPr="00BE57B0">
        <w:rPr>
          <w:b/>
        </w:rPr>
        <w:t>&gt;</w:t>
      </w:r>
    </w:p>
    <w:p w:rsidR="00BE57B0" w:rsidRPr="00827AC8" w:rsidRDefault="00BE57B0" w:rsidP="00BE57B0">
      <w:pPr>
        <w:pStyle w:val="aff0"/>
        <w:rPr>
          <w:rStyle w:val="HTML0"/>
          <w:rFonts w:eastAsiaTheme="minorHAnsi"/>
          <w:b/>
          <w:lang w:val="ru-RU"/>
        </w:rPr>
      </w:pPr>
      <w:r w:rsidRPr="00827AC8">
        <w:rPr>
          <w:b/>
          <w:lang w:val="ru-RU"/>
        </w:rPr>
        <w:t>#</w:t>
      </w:r>
      <w:r w:rsidRPr="00BE57B0">
        <w:rPr>
          <w:b/>
        </w:rPr>
        <w:t>endif</w:t>
      </w:r>
      <w:r w:rsidRPr="00827AC8">
        <w:rPr>
          <w:rStyle w:val="HTML0"/>
          <w:rFonts w:eastAsiaTheme="minorHAnsi"/>
          <w:b/>
          <w:lang w:val="ru-RU"/>
        </w:rPr>
        <w:t xml:space="preserve"> </w:t>
      </w:r>
    </w:p>
    <w:p w:rsidR="00023397" w:rsidRPr="00BE57B0" w:rsidRDefault="00BE57B0" w:rsidP="00BE57B0">
      <w:pPr>
        <w:pStyle w:val="aff0"/>
        <w:rPr>
          <w:rFonts w:ascii="TimesNewRomanPSMT" w:hAnsi="TimesNewRomanPSMT" w:cs="TimesNewRomanPSMT"/>
          <w:sz w:val="22"/>
          <w:lang w:val="ru-RU"/>
        </w:rPr>
      </w:pPr>
      <w:r w:rsidRPr="00BE57B0">
        <w:rPr>
          <w:rStyle w:val="a5"/>
          <w:lang w:val="ru-RU"/>
        </w:rPr>
        <w:t xml:space="preserve">Добавьте новый метод </w:t>
      </w:r>
      <w:proofErr w:type="spellStart"/>
      <w:r w:rsidRPr="00BE57B0">
        <w:rPr>
          <w:rStyle w:val="aff1"/>
        </w:rPr>
        <w:t>DInfo</w:t>
      </w:r>
      <w:proofErr w:type="spellEnd"/>
      <w:r w:rsidRPr="00BE57B0">
        <w:rPr>
          <w:rStyle w:val="a5"/>
          <w:lang w:val="ru-RU"/>
        </w:rPr>
        <w:t xml:space="preserve"> (листинг 2.4) и измените метод </w:t>
      </w:r>
      <w:r w:rsidRPr="00BE57B0">
        <w:rPr>
          <w:rStyle w:val="aff1"/>
        </w:rPr>
        <w:t>main</w:t>
      </w:r>
      <w:r w:rsidRPr="00BE57B0">
        <w:rPr>
          <w:rStyle w:val="a5"/>
          <w:lang w:val="ru-RU"/>
        </w:rPr>
        <w:t xml:space="preserve"> (листинг 2.5).</w:t>
      </w:r>
    </w:p>
    <w:p w:rsidR="00852421" w:rsidRPr="00852421" w:rsidRDefault="00852421" w:rsidP="00852421">
      <w:pPr>
        <w:pStyle w:val="aff0"/>
        <w:shd w:val="clear" w:color="auto" w:fill="AEAAAA" w:themeFill="background2" w:themeFillShade="BF"/>
        <w:jc w:val="left"/>
        <w:rPr>
          <w:b/>
        </w:rPr>
      </w:pPr>
      <w:proofErr w:type="spellStart"/>
      <w:r>
        <w:rPr>
          <w:rFonts w:ascii="Arial-BoldMT" w:hAnsi="Arial-BoldMT" w:cs="Arial-BoldMT"/>
          <w:b/>
          <w:bCs/>
          <w:sz w:val="18"/>
          <w:szCs w:val="18"/>
        </w:rPr>
        <w:t>Листинг</w:t>
      </w:r>
      <w:proofErr w:type="spellEnd"/>
      <w:r>
        <w:rPr>
          <w:rFonts w:ascii="Arial-BoldMT" w:hAnsi="Arial-BoldMT" w:cs="Arial-BoldMT"/>
          <w:b/>
          <w:bCs/>
          <w:sz w:val="18"/>
          <w:szCs w:val="18"/>
        </w:rPr>
        <w:t xml:space="preserve"> 2.4. </w:t>
      </w:r>
      <w:proofErr w:type="spellStart"/>
      <w:r>
        <w:rPr>
          <w:rFonts w:ascii="Arial-BoldMT" w:hAnsi="Arial-BoldMT" w:cs="Arial-BoldMT"/>
          <w:b/>
          <w:bCs/>
          <w:sz w:val="18"/>
          <w:szCs w:val="18"/>
        </w:rPr>
        <w:t>Метод</w:t>
      </w:r>
      <w:proofErr w:type="spellEnd"/>
      <w:r>
        <w:rPr>
          <w:rFonts w:ascii="Arial-BoldMT" w:hAnsi="Arial-BoldMT" w:cs="Arial-BoldMT"/>
          <w:b/>
          <w:bCs/>
          <w:sz w:val="18"/>
          <w:szCs w:val="18"/>
        </w:rPr>
        <w:t xml:space="preserve"> </w:t>
      </w:r>
      <w:proofErr w:type="spellStart"/>
      <w:r>
        <w:rPr>
          <w:rFonts w:ascii="CourierNewPS-BoldMT" w:hAnsi="CourierNewPS-BoldMT" w:cs="CourierNewPS-BoldMT"/>
          <w:b/>
          <w:bCs/>
          <w:sz w:val="18"/>
          <w:szCs w:val="18"/>
        </w:rPr>
        <w:t>DInfo</w:t>
      </w:r>
      <w:proofErr w:type="spellEnd"/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void </w:t>
      </w:r>
      <w:proofErr w:type="spellStart"/>
      <w:proofErr w:type="gramStart"/>
      <w:r w:rsidRPr="00BE57B0">
        <w:rPr>
          <w:b/>
          <w:bCs/>
        </w:rPr>
        <w:t>DInfo</w:t>
      </w:r>
      <w:proofErr w:type="spellEnd"/>
      <w:r w:rsidRPr="00BE57B0">
        <w:rPr>
          <w:b/>
        </w:rPr>
        <w:t>(</w:t>
      </w:r>
      <w:proofErr w:type="spellStart"/>
      <w:proofErr w:type="gramEnd"/>
      <w:r w:rsidRPr="00BE57B0">
        <w:rPr>
          <w:b/>
        </w:rPr>
        <w:t>QString</w:t>
      </w:r>
      <w:proofErr w:type="spellEnd"/>
      <w:r w:rsidRPr="00BE57B0">
        <w:rPr>
          <w:b/>
        </w:rPr>
        <w:t xml:space="preserve"> path)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>{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 xml:space="preserve"> </w:t>
      </w:r>
      <w:proofErr w:type="gramStart"/>
      <w:r w:rsidRPr="00BE57B0">
        <w:rPr>
          <w:b/>
        </w:rPr>
        <w:t>none(</w:t>
      </w:r>
      <w:proofErr w:type="gramEnd"/>
      <w:r w:rsidRPr="00BE57B0">
        <w:rPr>
          <w:b/>
        </w:rPr>
        <w:t>"---");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 xml:space="preserve"> d = </w:t>
      </w:r>
      <w:proofErr w:type="gramStart"/>
      <w:r w:rsidRPr="00BE57B0">
        <w:rPr>
          <w:b/>
        </w:rPr>
        <w:t>path.mid(</w:t>
      </w:r>
      <w:proofErr w:type="gramEnd"/>
      <w:r w:rsidRPr="00BE57B0">
        <w:rPr>
          <w:b/>
        </w:rPr>
        <w:t>0, 3);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</w:t>
      </w:r>
      <w:proofErr w:type="spellStart"/>
      <w:r w:rsidRPr="00BE57B0">
        <w:rPr>
          <w:b/>
        </w:rPr>
        <w:t>QStorageInfo</w:t>
      </w:r>
      <w:proofErr w:type="spellEnd"/>
      <w:r w:rsidRPr="00BE57B0">
        <w:rPr>
          <w:b/>
        </w:rPr>
        <w:t xml:space="preserve"> *</w:t>
      </w:r>
      <w:proofErr w:type="spellStart"/>
      <w:r w:rsidRPr="00BE57B0">
        <w:rPr>
          <w:b/>
        </w:rPr>
        <w:t>si</w:t>
      </w:r>
      <w:proofErr w:type="spellEnd"/>
      <w:r w:rsidRPr="00BE57B0">
        <w:rPr>
          <w:b/>
        </w:rPr>
        <w:t xml:space="preserve"> = new </w:t>
      </w:r>
      <w:proofErr w:type="spellStart"/>
      <w:r w:rsidRPr="00BE57B0">
        <w:rPr>
          <w:b/>
        </w:rPr>
        <w:t>QStorageInfo</w:t>
      </w:r>
      <w:proofErr w:type="spellEnd"/>
      <w:r w:rsidRPr="00BE57B0">
        <w:rPr>
          <w:b/>
        </w:rPr>
        <w:t>(d);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 xml:space="preserve"> s = </w:t>
      </w:r>
      <w:proofErr w:type="spellStart"/>
      <w:proofErr w:type="gramStart"/>
      <w:r w:rsidRPr="00BE57B0">
        <w:rPr>
          <w:b/>
        </w:rPr>
        <w:t>QString</w:t>
      </w:r>
      <w:proofErr w:type="spellEnd"/>
      <w:r w:rsidRPr="00BE57B0">
        <w:rPr>
          <w:b/>
        </w:rPr>
        <w:t>(</w:t>
      </w:r>
      <w:proofErr w:type="gramEnd"/>
      <w:r w:rsidRPr="00BE57B0">
        <w:rPr>
          <w:b/>
        </w:rPr>
        <w:t>" %1").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</w:t>
      </w:r>
      <w:r w:rsidR="001B72B5">
        <w:rPr>
          <w:b/>
        </w:rPr>
        <w:t>d</w:t>
      </w:r>
      <w:r w:rsidRPr="00BE57B0">
        <w:rPr>
          <w:b/>
        </w:rPr>
        <w:t>[0], -4);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</w:t>
      </w:r>
      <w:proofErr w:type="spellStart"/>
      <w:r w:rsidRPr="00BE57B0">
        <w:rPr>
          <w:b/>
        </w:rPr>
        <w:t>QStringList</w:t>
      </w:r>
      <w:proofErr w:type="spellEnd"/>
      <w:r w:rsidRPr="00BE57B0">
        <w:rPr>
          <w:b/>
        </w:rPr>
        <w:t xml:space="preserve"> </w:t>
      </w:r>
      <w:proofErr w:type="spellStart"/>
      <w:r w:rsidRPr="00BE57B0">
        <w:rPr>
          <w:b/>
        </w:rPr>
        <w:t>dt</w:t>
      </w:r>
      <w:proofErr w:type="spellEnd"/>
      <w:r w:rsidRPr="00BE57B0">
        <w:rPr>
          <w:b/>
        </w:rPr>
        <w:t xml:space="preserve"> = </w:t>
      </w:r>
      <w:proofErr w:type="gramStart"/>
      <w:r w:rsidRPr="00BE57B0">
        <w:rPr>
          <w:b/>
        </w:rPr>
        <w:t>{ "</w:t>
      </w:r>
      <w:proofErr w:type="gramEnd"/>
      <w:r w:rsidRPr="00BE57B0">
        <w:rPr>
          <w:b/>
        </w:rPr>
        <w:t>UNKNOWN", "NO_ROOT_DIR", "REMOVABLE", "FIXED", "REMOTE", "CDROM", "RAMDISK" };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if (</w:t>
      </w:r>
      <w:proofErr w:type="spellStart"/>
      <w:r w:rsidR="00CA7D12">
        <w:rPr>
          <w:b/>
        </w:rPr>
        <w:t>si</w:t>
      </w:r>
      <w:proofErr w:type="spellEnd"/>
      <w:r w:rsidR="00CA7D12">
        <w:rPr>
          <w:b/>
        </w:rPr>
        <w:t>-&gt;</w:t>
      </w:r>
      <w:proofErr w:type="spellStart"/>
      <w:proofErr w:type="gramStart"/>
      <w:r w:rsidR="00CA7D12">
        <w:rPr>
          <w:b/>
        </w:rPr>
        <w:t>isValid</w:t>
      </w:r>
      <w:proofErr w:type="spellEnd"/>
      <w:r w:rsidR="00CA7D12">
        <w:rPr>
          <w:b/>
        </w:rPr>
        <w:t>(</w:t>
      </w:r>
      <w:proofErr w:type="gramEnd"/>
      <w:r w:rsidR="00CA7D12">
        <w:rPr>
          <w:b/>
        </w:rPr>
        <w:t>)</w:t>
      </w:r>
      <w:r w:rsidRPr="00BE57B0">
        <w:rPr>
          <w:b/>
        </w:rPr>
        <w:t>)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{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#ifdef Q_OS_WIN32</w:t>
      </w:r>
    </w:p>
    <w:p w:rsidR="00455A39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    </w:t>
      </w:r>
      <w:proofErr w:type="spellStart"/>
      <w:proofErr w:type="gramStart"/>
      <w:r w:rsidRPr="00BE57B0">
        <w:rPr>
          <w:b/>
        </w:rPr>
        <w:t>s.append</w:t>
      </w:r>
      <w:proofErr w:type="spellEnd"/>
      <w:proofErr w:type="gramEnd"/>
      <w:r w:rsidRPr="00BE57B0">
        <w:rPr>
          <w:b/>
        </w:rPr>
        <w:t>(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>(" %1")</w:t>
      </w:r>
    </w:p>
    <w:p w:rsidR="00BE57B0" w:rsidRPr="00BE57B0" w:rsidRDefault="00BE57B0" w:rsidP="00455A39">
      <w:pPr>
        <w:pStyle w:val="aff0"/>
        <w:ind w:left="1416" w:firstLine="708"/>
        <w:jc w:val="left"/>
        <w:rPr>
          <w:b/>
        </w:rPr>
      </w:pPr>
      <w:proofErr w:type="gramStart"/>
      <w:r w:rsidRPr="00BE57B0">
        <w:rPr>
          <w:b/>
        </w:rPr>
        <w:t>.</w:t>
      </w:r>
      <w:proofErr w:type="spellStart"/>
      <w:r w:rsidRPr="00BE57B0">
        <w:rPr>
          <w:b/>
        </w:rPr>
        <w:t>arg</w:t>
      </w:r>
      <w:proofErr w:type="spellEnd"/>
      <w:proofErr w:type="gramEnd"/>
      <w:r w:rsidRPr="00BE57B0">
        <w:rPr>
          <w:b/>
        </w:rPr>
        <w:t>(dt.at(</w:t>
      </w:r>
      <w:proofErr w:type="spellStart"/>
      <w:r w:rsidRPr="00BE57B0">
        <w:rPr>
          <w:b/>
        </w:rPr>
        <w:t>GetDriveType</w:t>
      </w:r>
      <w:proofErr w:type="spellEnd"/>
      <w:r w:rsidRPr="00BE57B0">
        <w:rPr>
          <w:b/>
        </w:rPr>
        <w:t>((</w:t>
      </w:r>
      <w:proofErr w:type="spellStart"/>
      <w:r w:rsidRPr="00BE57B0">
        <w:rPr>
          <w:b/>
        </w:rPr>
        <w:t>wchar_t</w:t>
      </w:r>
      <w:proofErr w:type="spellEnd"/>
      <w:r w:rsidRPr="00BE57B0">
        <w:rPr>
          <w:b/>
        </w:rPr>
        <w:t>*)d.utf16())), -12));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#else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    </w:t>
      </w:r>
      <w:proofErr w:type="spellStart"/>
      <w:proofErr w:type="gramStart"/>
      <w:r w:rsidRPr="00BE57B0">
        <w:rPr>
          <w:b/>
        </w:rPr>
        <w:t>s.append</w:t>
      </w:r>
      <w:proofErr w:type="spellEnd"/>
      <w:proofErr w:type="gramEnd"/>
      <w:r w:rsidRPr="00BE57B0">
        <w:rPr>
          <w:b/>
        </w:rPr>
        <w:t>(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>(" %1").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(none, -4));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#endif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if (</w:t>
      </w:r>
      <w:proofErr w:type="spellStart"/>
      <w:r w:rsidRPr="00BE57B0">
        <w:rPr>
          <w:b/>
        </w:rPr>
        <w:t>si</w:t>
      </w:r>
      <w:proofErr w:type="spellEnd"/>
      <w:r w:rsidRPr="00BE57B0">
        <w:rPr>
          <w:b/>
        </w:rPr>
        <w:t>-&gt;</w:t>
      </w:r>
      <w:proofErr w:type="spellStart"/>
      <w:proofErr w:type="gramStart"/>
      <w:r w:rsidRPr="00BE57B0">
        <w:rPr>
          <w:b/>
        </w:rPr>
        <w:t>isReady</w:t>
      </w:r>
      <w:proofErr w:type="spellEnd"/>
      <w:r w:rsidRPr="00BE57B0">
        <w:rPr>
          <w:b/>
        </w:rPr>
        <w:t>(</w:t>
      </w:r>
      <w:proofErr w:type="gramEnd"/>
      <w:r w:rsidRPr="00BE57B0">
        <w:rPr>
          <w:b/>
        </w:rPr>
        <w:t>))</w:t>
      </w:r>
    </w:p>
    <w:p w:rsidR="00495CB9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    </w:t>
      </w:r>
      <w:proofErr w:type="spellStart"/>
      <w:proofErr w:type="gramStart"/>
      <w:r w:rsidRPr="00BE57B0">
        <w:rPr>
          <w:b/>
        </w:rPr>
        <w:t>s.append</w:t>
      </w:r>
      <w:proofErr w:type="spellEnd"/>
      <w:proofErr w:type="gramEnd"/>
      <w:r w:rsidRPr="00BE57B0">
        <w:rPr>
          <w:b/>
        </w:rPr>
        <w:t>(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>("%L1 %L2").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</w:t>
      </w:r>
      <w:proofErr w:type="spellStart"/>
      <w:r w:rsidRPr="00BE57B0">
        <w:rPr>
          <w:b/>
        </w:rPr>
        <w:t>si</w:t>
      </w:r>
      <w:proofErr w:type="spellEnd"/>
      <w:r w:rsidRPr="00BE57B0">
        <w:rPr>
          <w:b/>
        </w:rPr>
        <w:t>-&gt;</w:t>
      </w:r>
      <w:proofErr w:type="spellStart"/>
      <w:r w:rsidRPr="00BE57B0">
        <w:rPr>
          <w:b/>
        </w:rPr>
        <w:t>bytesTotal</w:t>
      </w:r>
      <w:proofErr w:type="spellEnd"/>
      <w:r w:rsidRPr="00BE57B0">
        <w:rPr>
          <w:b/>
        </w:rPr>
        <w:t>() / 1024, 12)</w:t>
      </w:r>
    </w:p>
    <w:p w:rsidR="00BE57B0" w:rsidRPr="00BE57B0" w:rsidRDefault="00BE57B0" w:rsidP="00495CB9">
      <w:pPr>
        <w:pStyle w:val="aff0"/>
        <w:ind w:left="1416" w:firstLine="708"/>
        <w:jc w:val="left"/>
        <w:rPr>
          <w:b/>
        </w:rPr>
      </w:pPr>
      <w:proofErr w:type="gramStart"/>
      <w:r w:rsidRPr="00BE57B0">
        <w:rPr>
          <w:b/>
        </w:rPr>
        <w:t>.</w:t>
      </w:r>
      <w:proofErr w:type="spellStart"/>
      <w:r w:rsidRPr="00BE57B0">
        <w:rPr>
          <w:b/>
        </w:rPr>
        <w:t>arg</w:t>
      </w:r>
      <w:proofErr w:type="spellEnd"/>
      <w:proofErr w:type="gramEnd"/>
      <w:r w:rsidRPr="00BE57B0">
        <w:rPr>
          <w:b/>
        </w:rPr>
        <w:t>(</w:t>
      </w:r>
      <w:proofErr w:type="spellStart"/>
      <w:r w:rsidRPr="00BE57B0">
        <w:rPr>
          <w:b/>
        </w:rPr>
        <w:t>si</w:t>
      </w:r>
      <w:proofErr w:type="spellEnd"/>
      <w:r w:rsidRPr="00BE57B0">
        <w:rPr>
          <w:b/>
        </w:rPr>
        <w:t>-&gt;</w:t>
      </w:r>
      <w:proofErr w:type="spellStart"/>
      <w:r w:rsidRPr="00BE57B0">
        <w:rPr>
          <w:b/>
        </w:rPr>
        <w:t>bytesFree</w:t>
      </w:r>
      <w:proofErr w:type="spellEnd"/>
      <w:r w:rsidRPr="00BE57B0">
        <w:rPr>
          <w:b/>
        </w:rPr>
        <w:t>() / 1024, 12));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else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    </w:t>
      </w:r>
      <w:proofErr w:type="spellStart"/>
      <w:proofErr w:type="gramStart"/>
      <w:r w:rsidRPr="00BE57B0">
        <w:rPr>
          <w:b/>
        </w:rPr>
        <w:t>s.append</w:t>
      </w:r>
      <w:proofErr w:type="spellEnd"/>
      <w:proofErr w:type="gramEnd"/>
      <w:r w:rsidRPr="00BE57B0">
        <w:rPr>
          <w:b/>
        </w:rPr>
        <w:t>(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>("%1 %2").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(none, 12).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(none, 12));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}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else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    </w:t>
      </w:r>
      <w:proofErr w:type="spellStart"/>
      <w:proofErr w:type="gramStart"/>
      <w:r w:rsidRPr="00BE57B0">
        <w:rPr>
          <w:b/>
        </w:rPr>
        <w:t>s.append</w:t>
      </w:r>
      <w:proofErr w:type="spellEnd"/>
      <w:proofErr w:type="gramEnd"/>
      <w:r w:rsidRPr="00BE57B0">
        <w:rPr>
          <w:b/>
        </w:rPr>
        <w:t>(</w:t>
      </w:r>
      <w:proofErr w:type="spellStart"/>
      <w:r w:rsidRPr="00BE57B0">
        <w:rPr>
          <w:b/>
        </w:rPr>
        <w:t>QString</w:t>
      </w:r>
      <w:proofErr w:type="spellEnd"/>
      <w:r w:rsidRPr="00BE57B0">
        <w:rPr>
          <w:b/>
        </w:rPr>
        <w:t>(" %1%2 %3").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(none, -12).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(none, 12).</w:t>
      </w:r>
      <w:proofErr w:type="spellStart"/>
      <w:r w:rsidRPr="00BE57B0">
        <w:rPr>
          <w:b/>
        </w:rPr>
        <w:t>arg</w:t>
      </w:r>
      <w:proofErr w:type="spellEnd"/>
      <w:r w:rsidRPr="00BE57B0">
        <w:rPr>
          <w:b/>
        </w:rPr>
        <w:t>(none, 12));</w:t>
      </w:r>
    </w:p>
    <w:p w:rsidR="00BE57B0" w:rsidRPr="00BE57B0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 xml:space="preserve">    </w:t>
      </w:r>
      <w:proofErr w:type="spellStart"/>
      <w:r w:rsidRPr="00BE57B0">
        <w:rPr>
          <w:b/>
        </w:rPr>
        <w:t>cout</w:t>
      </w:r>
      <w:proofErr w:type="spellEnd"/>
      <w:r w:rsidRPr="00BE57B0">
        <w:rPr>
          <w:b/>
        </w:rPr>
        <w:t xml:space="preserve"> &lt;&lt; </w:t>
      </w:r>
      <w:proofErr w:type="gramStart"/>
      <w:r w:rsidRPr="00BE57B0">
        <w:rPr>
          <w:b/>
        </w:rPr>
        <w:t>s.toLocal</w:t>
      </w:r>
      <w:proofErr w:type="gramEnd"/>
      <w:r w:rsidRPr="00BE57B0">
        <w:rPr>
          <w:b/>
        </w:rPr>
        <w:t xml:space="preserve">8Bit().data() &lt;&lt; </w:t>
      </w:r>
      <w:proofErr w:type="spellStart"/>
      <w:r w:rsidRPr="00BE57B0">
        <w:rPr>
          <w:b/>
        </w:rPr>
        <w:t>endl</w:t>
      </w:r>
      <w:proofErr w:type="spellEnd"/>
      <w:r w:rsidRPr="00BE57B0">
        <w:rPr>
          <w:b/>
        </w:rPr>
        <w:t>;</w:t>
      </w:r>
    </w:p>
    <w:p w:rsidR="002F5291" w:rsidRDefault="00BE57B0" w:rsidP="00BE57B0">
      <w:pPr>
        <w:pStyle w:val="aff0"/>
        <w:jc w:val="left"/>
        <w:rPr>
          <w:b/>
        </w:rPr>
      </w:pPr>
      <w:r w:rsidRPr="00BE57B0">
        <w:rPr>
          <w:b/>
        </w:rPr>
        <w:t>}</w:t>
      </w:r>
    </w:p>
    <w:p w:rsidR="00852421" w:rsidRDefault="00852421" w:rsidP="00852421">
      <w:pPr>
        <w:pStyle w:val="a4"/>
        <w:shd w:val="clear" w:color="auto" w:fill="AEAAAA" w:themeFill="background2" w:themeFillShade="BF"/>
        <w:rPr>
          <w:sz w:val="28"/>
          <w:lang w:val="en-US" w:eastAsia="ru-RU"/>
        </w:rPr>
      </w:pPr>
      <w:r w:rsidRPr="00852421">
        <w:rPr>
          <w:rFonts w:ascii="Arial-BoldMT" w:hAnsi="Arial-BoldMT" w:cs="Arial-BoldMT"/>
          <w:b/>
          <w:bCs w:val="0"/>
          <w:sz w:val="20"/>
          <w:szCs w:val="18"/>
        </w:rPr>
        <w:t xml:space="preserve">Листинг 2.5. Новый вариант метода </w:t>
      </w:r>
      <w:r w:rsidRPr="00852421">
        <w:rPr>
          <w:rStyle w:val="aff1"/>
          <w:b/>
        </w:rPr>
        <w:t>main</w:t>
      </w:r>
    </w:p>
    <w:p w:rsidR="00852421" w:rsidRPr="000326CA" w:rsidRDefault="00852421" w:rsidP="00BB512A">
      <w:pPr>
        <w:pStyle w:val="aff0"/>
        <w:jc w:val="left"/>
      </w:pPr>
      <w:proofErr w:type="spellStart"/>
      <w:r w:rsidRPr="000326CA">
        <w:t>int</w:t>
      </w:r>
      <w:proofErr w:type="spellEnd"/>
      <w:r w:rsidRPr="000326CA">
        <w:t xml:space="preserve"> </w:t>
      </w:r>
      <w:proofErr w:type="gramStart"/>
      <w:r w:rsidRPr="000326CA">
        <w:rPr>
          <w:bCs/>
        </w:rPr>
        <w:t>main</w:t>
      </w:r>
      <w:r w:rsidRPr="000326CA">
        <w:t>(</w:t>
      </w:r>
      <w:proofErr w:type="spellStart"/>
      <w:proofErr w:type="gramEnd"/>
      <w:r w:rsidRPr="000326CA">
        <w:t>int</w:t>
      </w:r>
      <w:proofErr w:type="spellEnd"/>
      <w:r w:rsidRPr="000326CA">
        <w:t xml:space="preserve"> </w:t>
      </w:r>
      <w:proofErr w:type="spellStart"/>
      <w:r w:rsidRPr="000326CA">
        <w:t>argc</w:t>
      </w:r>
      <w:proofErr w:type="spellEnd"/>
      <w:r w:rsidRPr="000326CA">
        <w:t>, char *</w:t>
      </w:r>
      <w:proofErr w:type="spellStart"/>
      <w:r w:rsidRPr="000326CA">
        <w:t>argv</w:t>
      </w:r>
      <w:proofErr w:type="spellEnd"/>
      <w:r w:rsidRPr="000326CA">
        <w:t>[])</w:t>
      </w:r>
    </w:p>
    <w:p w:rsidR="00852421" w:rsidRPr="000326CA" w:rsidRDefault="00852421" w:rsidP="00BB512A">
      <w:pPr>
        <w:pStyle w:val="aff0"/>
        <w:jc w:val="left"/>
      </w:pPr>
      <w:r w:rsidRPr="000326CA">
        <w:t>{</w:t>
      </w:r>
    </w:p>
    <w:p w:rsidR="00852421" w:rsidRPr="000326CA" w:rsidRDefault="00852421" w:rsidP="00BB512A">
      <w:pPr>
        <w:pStyle w:val="aff0"/>
        <w:jc w:val="left"/>
      </w:pPr>
      <w:r w:rsidRPr="000326CA">
        <w:t xml:space="preserve">    </w:t>
      </w:r>
      <w:proofErr w:type="spellStart"/>
      <w:r w:rsidRPr="000326CA">
        <w:t>QCoreApplication</w:t>
      </w:r>
      <w:proofErr w:type="spellEnd"/>
      <w:r w:rsidRPr="000326CA">
        <w:t xml:space="preserve"> </w:t>
      </w:r>
      <w:proofErr w:type="gramStart"/>
      <w:r w:rsidRPr="000326CA">
        <w:t>a(</w:t>
      </w:r>
      <w:proofErr w:type="spellStart"/>
      <w:proofErr w:type="gramEnd"/>
      <w:r w:rsidRPr="000326CA">
        <w:t>argc</w:t>
      </w:r>
      <w:proofErr w:type="spellEnd"/>
      <w:r w:rsidRPr="000326CA">
        <w:t xml:space="preserve">, </w:t>
      </w:r>
      <w:proofErr w:type="spellStart"/>
      <w:r w:rsidRPr="000326CA">
        <w:t>argv</w:t>
      </w:r>
      <w:proofErr w:type="spellEnd"/>
      <w:r w:rsidRPr="000326CA">
        <w:t>);</w:t>
      </w:r>
    </w:p>
    <w:p w:rsidR="00852421" w:rsidRPr="000326CA" w:rsidRDefault="00852421" w:rsidP="00BB512A">
      <w:pPr>
        <w:pStyle w:val="aff0"/>
        <w:jc w:val="left"/>
      </w:pPr>
    </w:p>
    <w:p w:rsidR="00852421" w:rsidRPr="000326CA" w:rsidRDefault="00852421" w:rsidP="00BB512A">
      <w:pPr>
        <w:pStyle w:val="aff0"/>
        <w:jc w:val="left"/>
      </w:pPr>
      <w:r w:rsidRPr="000326CA">
        <w:lastRenderedPageBreak/>
        <w:t>#ifdef Q_OS_WIN32</w:t>
      </w:r>
    </w:p>
    <w:p w:rsidR="00852421" w:rsidRPr="000326CA" w:rsidRDefault="00852421" w:rsidP="00BB512A">
      <w:pPr>
        <w:pStyle w:val="aff0"/>
        <w:jc w:val="left"/>
      </w:pPr>
      <w:r w:rsidRPr="000326CA">
        <w:t xml:space="preserve">    </w:t>
      </w:r>
      <w:proofErr w:type="spellStart"/>
      <w:proofErr w:type="gramStart"/>
      <w:r w:rsidRPr="000326CA">
        <w:t>QTextCodec</w:t>
      </w:r>
      <w:proofErr w:type="spellEnd"/>
      <w:r w:rsidRPr="000326CA">
        <w:t>::</w:t>
      </w:r>
      <w:proofErr w:type="spellStart"/>
      <w:proofErr w:type="gramEnd"/>
      <w:r w:rsidRPr="000326CA">
        <w:t>setCodecForLocale</w:t>
      </w:r>
      <w:proofErr w:type="spellEnd"/>
      <w:r w:rsidRPr="000326CA">
        <w:t>(</w:t>
      </w:r>
      <w:proofErr w:type="spellStart"/>
      <w:r w:rsidRPr="000326CA">
        <w:t>QTextCodec</w:t>
      </w:r>
      <w:proofErr w:type="spellEnd"/>
      <w:r w:rsidRPr="000326CA">
        <w:t>::</w:t>
      </w:r>
      <w:proofErr w:type="spellStart"/>
      <w:r w:rsidRPr="000326CA">
        <w:t>codecForName</w:t>
      </w:r>
      <w:proofErr w:type="spellEnd"/>
      <w:r w:rsidRPr="000326CA">
        <w:t>("IBM 866"));</w:t>
      </w:r>
    </w:p>
    <w:p w:rsidR="00852421" w:rsidRPr="000326CA" w:rsidRDefault="00852421" w:rsidP="00BB512A">
      <w:pPr>
        <w:pStyle w:val="aff0"/>
        <w:jc w:val="left"/>
      </w:pPr>
      <w:r w:rsidRPr="000326CA">
        <w:t>#else</w:t>
      </w:r>
    </w:p>
    <w:p w:rsidR="00852421" w:rsidRPr="000326CA" w:rsidRDefault="00852421" w:rsidP="00BB512A">
      <w:pPr>
        <w:pStyle w:val="aff0"/>
        <w:jc w:val="left"/>
      </w:pPr>
      <w:r w:rsidRPr="000326CA">
        <w:t xml:space="preserve">    </w:t>
      </w:r>
      <w:proofErr w:type="gramStart"/>
      <w:r w:rsidRPr="000326CA">
        <w:t>QTextCodec::</w:t>
      </w:r>
      <w:proofErr w:type="gramEnd"/>
      <w:r w:rsidRPr="000326CA">
        <w:t>setCodecForLocale(QTextCodec::codecForName("UTF-8"));</w:t>
      </w:r>
    </w:p>
    <w:p w:rsidR="00852421" w:rsidRPr="000326CA" w:rsidRDefault="00852421" w:rsidP="00BB512A">
      <w:pPr>
        <w:pStyle w:val="aff0"/>
        <w:jc w:val="left"/>
      </w:pPr>
      <w:r w:rsidRPr="000326CA">
        <w:t>#endif</w:t>
      </w:r>
    </w:p>
    <w:p w:rsidR="00852421" w:rsidRPr="00852421" w:rsidRDefault="00852421" w:rsidP="00BB512A">
      <w:pPr>
        <w:pStyle w:val="aff0"/>
        <w:jc w:val="left"/>
        <w:rPr>
          <w:b/>
        </w:rPr>
      </w:pPr>
    </w:p>
    <w:p w:rsidR="00852421" w:rsidRPr="00F74F64" w:rsidRDefault="00852421" w:rsidP="00BB512A">
      <w:pPr>
        <w:pStyle w:val="aff0"/>
        <w:jc w:val="left"/>
      </w:pPr>
      <w:r w:rsidRPr="00852421">
        <w:rPr>
          <w:b/>
        </w:rPr>
        <w:t xml:space="preserve">    </w:t>
      </w:r>
      <w:proofErr w:type="spellStart"/>
      <w:r w:rsidRPr="00F74F64">
        <w:t>cout</w:t>
      </w:r>
      <w:proofErr w:type="spellEnd"/>
      <w:r w:rsidRPr="00F74F64">
        <w:t xml:space="preserve"> &lt;&lt; </w:t>
      </w:r>
      <w:proofErr w:type="spellStart"/>
      <w:proofErr w:type="gramStart"/>
      <w:r w:rsidRPr="00F74F64">
        <w:t>QString</w:t>
      </w:r>
      <w:proofErr w:type="spellEnd"/>
      <w:r w:rsidRPr="00F74F64">
        <w:t>(</w:t>
      </w:r>
      <w:proofErr w:type="gramEnd"/>
      <w:r w:rsidRPr="00F74F64">
        <w:t>"</w:t>
      </w:r>
      <w:proofErr w:type="spellStart"/>
      <w:r w:rsidRPr="00F74F64">
        <w:t>Программа</w:t>
      </w:r>
      <w:proofErr w:type="spellEnd"/>
      <w:r w:rsidRPr="00F74F64">
        <w:t xml:space="preserve"> DISKINFO\n").toLocal8Bit().data() &lt;&lt; </w:t>
      </w:r>
      <w:proofErr w:type="spellStart"/>
      <w:r w:rsidRPr="00F74F64">
        <w:t>endl</w:t>
      </w:r>
      <w:proofErr w:type="spellEnd"/>
      <w:r w:rsidRPr="00F74F64">
        <w:t>;</w:t>
      </w:r>
    </w:p>
    <w:p w:rsidR="00852421" w:rsidRPr="00852421" w:rsidRDefault="00852421" w:rsidP="00BB512A">
      <w:pPr>
        <w:pStyle w:val="aff0"/>
        <w:jc w:val="left"/>
        <w:rPr>
          <w:b/>
        </w:rPr>
      </w:pPr>
      <w:r w:rsidRPr="00852421">
        <w:rPr>
          <w:b/>
        </w:rPr>
        <w:t xml:space="preserve">    </w:t>
      </w:r>
      <w:proofErr w:type="spellStart"/>
      <w:r w:rsidRPr="00852421">
        <w:rPr>
          <w:b/>
        </w:rPr>
        <w:t>cout</w:t>
      </w:r>
      <w:proofErr w:type="spellEnd"/>
      <w:r w:rsidRPr="00852421">
        <w:rPr>
          <w:b/>
        </w:rPr>
        <w:t xml:space="preserve"> &lt;&lt; </w:t>
      </w:r>
      <w:proofErr w:type="spellStart"/>
      <w:proofErr w:type="gramStart"/>
      <w:r w:rsidRPr="00852421">
        <w:rPr>
          <w:b/>
        </w:rPr>
        <w:t>QString</w:t>
      </w:r>
      <w:proofErr w:type="spellEnd"/>
      <w:r w:rsidRPr="00852421">
        <w:rPr>
          <w:b/>
        </w:rPr>
        <w:t>(</w:t>
      </w:r>
      <w:proofErr w:type="gramEnd"/>
      <w:r w:rsidRPr="00852421">
        <w:rPr>
          <w:b/>
        </w:rPr>
        <w:t>" Disk Type            Size (K)     Free (K)\n").</w:t>
      </w:r>
      <w:proofErr w:type="spellStart"/>
      <w:r w:rsidRPr="00852421">
        <w:rPr>
          <w:b/>
        </w:rPr>
        <w:t>toStdString</w:t>
      </w:r>
      <w:proofErr w:type="spellEnd"/>
      <w:r w:rsidRPr="00852421">
        <w:rPr>
          <w:b/>
        </w:rPr>
        <w:t>();</w:t>
      </w:r>
    </w:p>
    <w:p w:rsidR="00852421" w:rsidRPr="00852421" w:rsidRDefault="00852421" w:rsidP="00BB512A">
      <w:pPr>
        <w:pStyle w:val="aff0"/>
        <w:jc w:val="left"/>
        <w:rPr>
          <w:b/>
        </w:rPr>
      </w:pPr>
      <w:r w:rsidRPr="00852421">
        <w:rPr>
          <w:b/>
        </w:rPr>
        <w:t xml:space="preserve">    </w:t>
      </w:r>
      <w:proofErr w:type="spellStart"/>
      <w:r w:rsidRPr="00852421">
        <w:rPr>
          <w:b/>
        </w:rPr>
        <w:t>cout</w:t>
      </w:r>
      <w:proofErr w:type="spellEnd"/>
      <w:r w:rsidRPr="00852421">
        <w:rPr>
          <w:b/>
        </w:rPr>
        <w:t xml:space="preserve"> &lt;&lt; </w:t>
      </w:r>
      <w:proofErr w:type="spellStart"/>
      <w:proofErr w:type="gramStart"/>
      <w:r w:rsidRPr="00852421">
        <w:rPr>
          <w:b/>
        </w:rPr>
        <w:t>QString</w:t>
      </w:r>
      <w:proofErr w:type="spellEnd"/>
      <w:r w:rsidRPr="00852421">
        <w:rPr>
          <w:b/>
        </w:rPr>
        <w:t>(</w:t>
      </w:r>
      <w:proofErr w:type="gramEnd"/>
      <w:r w:rsidRPr="00852421">
        <w:rPr>
          <w:b/>
        </w:rPr>
        <w:t>43, '=').</w:t>
      </w:r>
      <w:proofErr w:type="spellStart"/>
      <w:r w:rsidRPr="00852421">
        <w:rPr>
          <w:b/>
        </w:rPr>
        <w:t>toStdString</w:t>
      </w:r>
      <w:proofErr w:type="spellEnd"/>
      <w:r w:rsidRPr="00852421">
        <w:rPr>
          <w:b/>
        </w:rPr>
        <w:t xml:space="preserve">() &lt;&lt; </w:t>
      </w:r>
      <w:proofErr w:type="spellStart"/>
      <w:r w:rsidRPr="00852421">
        <w:rPr>
          <w:b/>
        </w:rPr>
        <w:t>endl</w:t>
      </w:r>
      <w:proofErr w:type="spellEnd"/>
      <w:r w:rsidRPr="00852421">
        <w:rPr>
          <w:b/>
        </w:rPr>
        <w:t>;</w:t>
      </w:r>
    </w:p>
    <w:p w:rsidR="00852421" w:rsidRPr="00852421" w:rsidRDefault="00852421" w:rsidP="00BB512A">
      <w:pPr>
        <w:pStyle w:val="aff0"/>
        <w:jc w:val="left"/>
        <w:rPr>
          <w:b/>
        </w:rPr>
      </w:pPr>
      <w:r w:rsidRPr="00852421">
        <w:rPr>
          <w:b/>
        </w:rPr>
        <w:t xml:space="preserve">    </w:t>
      </w:r>
      <w:proofErr w:type="spellStart"/>
      <w:r w:rsidRPr="00852421">
        <w:rPr>
          <w:b/>
        </w:rPr>
        <w:t>DInfo</w:t>
      </w:r>
      <w:proofErr w:type="spellEnd"/>
      <w:r w:rsidRPr="00852421">
        <w:rPr>
          <w:b/>
        </w:rPr>
        <w:t>(</w:t>
      </w:r>
      <w:proofErr w:type="spellStart"/>
      <w:proofErr w:type="gramStart"/>
      <w:r w:rsidRPr="00852421">
        <w:rPr>
          <w:b/>
        </w:rPr>
        <w:t>a.applicationFilePath</w:t>
      </w:r>
      <w:proofErr w:type="spellEnd"/>
      <w:proofErr w:type="gramEnd"/>
      <w:r w:rsidRPr="00852421">
        <w:rPr>
          <w:b/>
        </w:rPr>
        <w:t>());</w:t>
      </w:r>
    </w:p>
    <w:p w:rsidR="00BB512A" w:rsidRPr="00F74F64" w:rsidRDefault="00852421" w:rsidP="00BB512A">
      <w:pPr>
        <w:pStyle w:val="aff0"/>
        <w:jc w:val="left"/>
        <w:rPr>
          <w:lang w:val="ru-RU"/>
        </w:rPr>
      </w:pPr>
      <w:r w:rsidRPr="00BB512A">
        <w:rPr>
          <w:b/>
          <w:lang w:val="ru-RU"/>
        </w:rPr>
        <w:t xml:space="preserve">    </w:t>
      </w:r>
      <w:proofErr w:type="spellStart"/>
      <w:r w:rsidRPr="00F74F64">
        <w:t>cout</w:t>
      </w:r>
      <w:proofErr w:type="spellEnd"/>
      <w:r w:rsidRPr="00F74F64">
        <w:rPr>
          <w:lang w:val="ru-RU"/>
        </w:rPr>
        <w:t xml:space="preserve"> &lt;&lt; </w:t>
      </w:r>
      <w:proofErr w:type="spellStart"/>
      <w:proofErr w:type="gramStart"/>
      <w:r w:rsidRPr="00F74F64">
        <w:t>QString</w:t>
      </w:r>
      <w:proofErr w:type="spellEnd"/>
      <w:r w:rsidRPr="00F74F64">
        <w:rPr>
          <w:lang w:val="ru-RU"/>
        </w:rPr>
        <w:t>(</w:t>
      </w:r>
      <w:proofErr w:type="gramEnd"/>
      <w:r w:rsidRPr="00F74F64">
        <w:rPr>
          <w:lang w:val="ru-RU"/>
        </w:rPr>
        <w:t>"\</w:t>
      </w:r>
      <w:r w:rsidRPr="00F74F64">
        <w:t>n</w:t>
      </w:r>
      <w:r w:rsidRPr="00F74F64">
        <w:rPr>
          <w:lang w:val="ru-RU"/>
        </w:rPr>
        <w:t>Для завершения программы нажмите</w:t>
      </w:r>
      <w:r w:rsidR="00BB512A" w:rsidRPr="00F74F64">
        <w:rPr>
          <w:lang w:val="ru-RU"/>
        </w:rPr>
        <w:t xml:space="preserve"> </w:t>
      </w:r>
      <w:r w:rsidRPr="00F74F64">
        <w:rPr>
          <w:lang w:val="ru-RU"/>
        </w:rPr>
        <w:t>&lt;</w:t>
      </w:r>
      <w:r w:rsidRPr="00F74F64">
        <w:t>Enter</w:t>
      </w:r>
      <w:r w:rsidRPr="00F74F64">
        <w:rPr>
          <w:lang w:val="ru-RU"/>
        </w:rPr>
        <w:t>&gt;...")</w:t>
      </w:r>
    </w:p>
    <w:p w:rsidR="00852421" w:rsidRPr="00F74F64" w:rsidRDefault="00852421" w:rsidP="00FC0C28">
      <w:pPr>
        <w:pStyle w:val="aff0"/>
        <w:ind w:left="1416" w:firstLine="708"/>
        <w:jc w:val="left"/>
      </w:pPr>
      <w:proofErr w:type="gramStart"/>
      <w:r w:rsidRPr="00F74F64">
        <w:t>.toLocal</w:t>
      </w:r>
      <w:proofErr w:type="gramEnd"/>
      <w:r w:rsidRPr="00F74F64">
        <w:t xml:space="preserve">8Bit().data() &lt;&lt; </w:t>
      </w:r>
      <w:proofErr w:type="spellStart"/>
      <w:r w:rsidRPr="00F74F64">
        <w:t>endl</w:t>
      </w:r>
      <w:proofErr w:type="spellEnd"/>
      <w:r w:rsidRPr="00F74F64">
        <w:t>;</w:t>
      </w:r>
    </w:p>
    <w:p w:rsidR="00852421" w:rsidRDefault="00852421" w:rsidP="00BB512A">
      <w:pPr>
        <w:pStyle w:val="aff0"/>
        <w:jc w:val="left"/>
        <w:rPr>
          <w:rFonts w:cs="Times New Roman"/>
          <w:szCs w:val="24"/>
        </w:rPr>
      </w:pPr>
      <w:r w:rsidRPr="00827AC8">
        <w:rPr>
          <w:rFonts w:cs="Times New Roman"/>
          <w:szCs w:val="24"/>
        </w:rPr>
        <w:t>}</w:t>
      </w:r>
    </w:p>
    <w:p w:rsidR="00827AC8" w:rsidRDefault="00827AC8" w:rsidP="00827AC8">
      <w:pPr>
        <w:pStyle w:val="a4"/>
      </w:pPr>
      <w:r w:rsidRPr="00827AC8">
        <w:rPr>
          <w:b/>
        </w:rPr>
        <w:t>Результат.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>При запуске программы в консольном окне отображается информация о текущем диске (листинг 2.6).</w:t>
      </w:r>
      <w:r w:rsidRPr="00827AC8">
        <w:t xml:space="preserve"> </w:t>
      </w:r>
      <w:r>
        <w:t xml:space="preserve">Если используется операционная система </w:t>
      </w:r>
      <w:r>
        <w:rPr>
          <w:lang w:val="en-US"/>
        </w:rPr>
        <w:t xml:space="preserve">Windows, </w:t>
      </w:r>
      <w:r>
        <w:t>выводится также тип диска.</w:t>
      </w:r>
    </w:p>
    <w:p w:rsidR="00827AC8" w:rsidRDefault="00827AC8" w:rsidP="00827AC8">
      <w:pPr>
        <w:pStyle w:val="a4"/>
        <w:shd w:val="clear" w:color="auto" w:fill="AEAAAA" w:themeFill="background2" w:themeFillShade="BF"/>
      </w:pPr>
      <w:r>
        <w:rPr>
          <w:rFonts w:ascii="Arial-BoldMT" w:hAnsi="Arial-BoldMT" w:cs="Arial-BoldMT"/>
          <w:b/>
          <w:bCs w:val="0"/>
          <w:sz w:val="18"/>
          <w:szCs w:val="18"/>
        </w:rPr>
        <w:t>Листинг 2.6. Содержимое консольного окна при выполнении программы</w:t>
      </w:r>
    </w:p>
    <w:p w:rsidR="00827AC8" w:rsidRPr="00827AC8" w:rsidRDefault="00827AC8" w:rsidP="00827AC8">
      <w:pPr>
        <w:pStyle w:val="aff0"/>
      </w:pPr>
      <w:proofErr w:type="spellStart"/>
      <w:r>
        <w:t>Программа</w:t>
      </w:r>
      <w:proofErr w:type="spellEnd"/>
      <w:r w:rsidRPr="00827AC8">
        <w:t xml:space="preserve"> DISKINFO</w:t>
      </w:r>
    </w:p>
    <w:p w:rsidR="00827AC8" w:rsidRPr="00827AC8" w:rsidRDefault="00827AC8" w:rsidP="00827AC8">
      <w:pPr>
        <w:pStyle w:val="aff0"/>
      </w:pPr>
    </w:p>
    <w:p w:rsidR="00827AC8" w:rsidRPr="00827AC8" w:rsidRDefault="00827AC8" w:rsidP="00827AC8">
      <w:pPr>
        <w:pStyle w:val="aff0"/>
      </w:pPr>
      <w:r w:rsidRPr="00827AC8">
        <w:t xml:space="preserve"> Disk Type            Size (</w:t>
      </w:r>
      <w:proofErr w:type="gramStart"/>
      <w:r w:rsidRPr="00827AC8">
        <w:t xml:space="preserve">K)   </w:t>
      </w:r>
      <w:proofErr w:type="gramEnd"/>
      <w:r w:rsidRPr="00827AC8">
        <w:t xml:space="preserve">  Free (K)</w:t>
      </w:r>
    </w:p>
    <w:p w:rsidR="00827AC8" w:rsidRDefault="00827AC8" w:rsidP="00827AC8">
      <w:pPr>
        <w:pStyle w:val="aff0"/>
      </w:pPr>
      <w:r>
        <w:t>===========================================</w:t>
      </w:r>
    </w:p>
    <w:p w:rsidR="00827AC8" w:rsidRDefault="00827AC8" w:rsidP="00827AC8">
      <w:pPr>
        <w:pStyle w:val="aff0"/>
      </w:pPr>
      <w:r>
        <w:t xml:space="preserve"> C    FIXED        831 842 </w:t>
      </w:r>
      <w:proofErr w:type="gramStart"/>
      <w:r>
        <w:t>300  639</w:t>
      </w:r>
      <w:proofErr w:type="gramEnd"/>
      <w:r>
        <w:t> 503 268</w:t>
      </w:r>
    </w:p>
    <w:p w:rsidR="00827AC8" w:rsidRDefault="00827AC8" w:rsidP="00827AC8">
      <w:pPr>
        <w:pStyle w:val="aff0"/>
      </w:pPr>
    </w:p>
    <w:p w:rsidR="00827AC8" w:rsidRDefault="00827AC8" w:rsidP="00827AC8">
      <w:pPr>
        <w:pStyle w:val="aff0"/>
      </w:pPr>
      <w:r>
        <w:t xml:space="preserve">Для </w:t>
      </w:r>
      <w:proofErr w:type="spellStart"/>
      <w:r>
        <w:t>завершения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нажмите</w:t>
      </w:r>
      <w:proofErr w:type="spellEnd"/>
      <w:r>
        <w:t xml:space="preserve"> &lt;Enter&gt;...</w:t>
      </w:r>
    </w:p>
    <w:p w:rsidR="000C7DDF" w:rsidRDefault="000C7DDF" w:rsidP="000C7DDF">
      <w:pPr>
        <w:pStyle w:val="af0"/>
        <w:rPr>
          <w:lang w:eastAsia="ru-RU"/>
        </w:rPr>
      </w:pPr>
      <w:r>
        <w:rPr>
          <w:lang w:eastAsia="ru-RU"/>
        </w:rPr>
        <w:t>Комментарии</w:t>
      </w:r>
    </w:p>
    <w:p w:rsidR="000C7DDF" w:rsidRDefault="00B41EBA" w:rsidP="000C7DDF">
      <w:pPr>
        <w:pStyle w:val="a4"/>
        <w:numPr>
          <w:ilvl w:val="0"/>
          <w:numId w:val="15"/>
        </w:numPr>
        <w:ind w:left="357" w:hanging="357"/>
        <w:rPr>
          <w:lang w:eastAsia="ru-RU"/>
        </w:rPr>
      </w:pPr>
      <w:r>
        <w:rPr>
          <w:lang w:eastAsia="ru-RU"/>
        </w:rPr>
        <w:t xml:space="preserve">Начиная с версии 5.5, в </w:t>
      </w:r>
      <w:r>
        <w:rPr>
          <w:lang w:val="en-US" w:eastAsia="ru-RU"/>
        </w:rPr>
        <w:t>Qt</w:t>
      </w:r>
      <w:r w:rsidRPr="00B41EBA">
        <w:rPr>
          <w:lang w:eastAsia="ru-RU"/>
        </w:rPr>
        <w:t xml:space="preserve"> </w:t>
      </w:r>
      <w:r>
        <w:rPr>
          <w:lang w:eastAsia="ru-RU"/>
        </w:rPr>
        <w:t xml:space="preserve">доступен класс </w:t>
      </w:r>
      <w:proofErr w:type="spellStart"/>
      <w:r w:rsidRPr="00B41EBA">
        <w:rPr>
          <w:rStyle w:val="aff1"/>
        </w:rPr>
        <w:t>QStorageInfo</w:t>
      </w:r>
      <w:proofErr w:type="spellEnd"/>
      <w:proofErr w:type="gramStart"/>
      <w:r w:rsidRPr="00B41EBA">
        <w:rPr>
          <w:lang w:eastAsia="ru-RU"/>
        </w:rPr>
        <w:t>.</w:t>
      </w:r>
      <w:proofErr w:type="gramEnd"/>
      <w:r>
        <w:rPr>
          <w:lang w:eastAsia="ru-RU"/>
        </w:rPr>
        <w:t xml:space="preserve"> позволяющий получить «кросс-платформенную» информацию о диске. В её число не входит получение типа диска, он вычисляется только для операционной системы </w:t>
      </w:r>
      <w:r>
        <w:rPr>
          <w:lang w:val="en-US" w:eastAsia="ru-RU"/>
        </w:rPr>
        <w:t>Windows</w:t>
      </w:r>
      <w:r w:rsidRPr="00B41EBA">
        <w:rPr>
          <w:lang w:eastAsia="ru-RU"/>
        </w:rPr>
        <w:t xml:space="preserve"> </w:t>
      </w:r>
      <w:r>
        <w:rPr>
          <w:lang w:eastAsia="ru-RU"/>
        </w:rPr>
        <w:t xml:space="preserve">с помощью </w:t>
      </w:r>
      <w:proofErr w:type="spellStart"/>
      <w:r>
        <w:rPr>
          <w:lang w:val="en-US" w:eastAsia="ru-RU"/>
        </w:rPr>
        <w:t>WinAPI</w:t>
      </w:r>
      <w:proofErr w:type="spellEnd"/>
      <w:r w:rsidRPr="007155E5">
        <w:rPr>
          <w:lang w:eastAsia="ru-RU"/>
        </w:rPr>
        <w:t xml:space="preserve">. </w:t>
      </w:r>
      <w:r w:rsidR="007155E5">
        <w:rPr>
          <w:lang w:eastAsia="ru-RU"/>
        </w:rPr>
        <w:t xml:space="preserve">Словесные описания типов легче всего указать явно в списке строк </w:t>
      </w:r>
      <w:proofErr w:type="spellStart"/>
      <w:r w:rsidR="007155E5" w:rsidRPr="00CA7D12">
        <w:rPr>
          <w:rStyle w:val="aff1"/>
        </w:rPr>
        <w:t>QStringList</w:t>
      </w:r>
      <w:proofErr w:type="spellEnd"/>
      <w:r w:rsidR="007155E5" w:rsidRPr="007155E5">
        <w:rPr>
          <w:lang w:eastAsia="ru-RU"/>
        </w:rPr>
        <w:t>.</w:t>
      </w:r>
    </w:p>
    <w:p w:rsidR="00B235BD" w:rsidRDefault="00743819" w:rsidP="00FF5BE6">
      <w:pPr>
        <w:pStyle w:val="a4"/>
        <w:numPr>
          <w:ilvl w:val="0"/>
          <w:numId w:val="15"/>
        </w:numPr>
        <w:ind w:left="357" w:hanging="357"/>
        <w:rPr>
          <w:lang w:eastAsia="ru-RU"/>
        </w:rPr>
      </w:pPr>
      <w:r>
        <w:rPr>
          <w:lang w:eastAsia="ru-RU"/>
        </w:rPr>
        <w:t xml:space="preserve">Для доступного диска </w:t>
      </w:r>
      <w:r w:rsidR="008868E2" w:rsidRPr="008868E2">
        <w:rPr>
          <w:lang w:eastAsia="ru-RU"/>
        </w:rPr>
        <w:t>(</w:t>
      </w:r>
      <w:r w:rsidR="008868E2">
        <w:rPr>
          <w:lang w:eastAsia="ru-RU"/>
        </w:rPr>
        <w:t xml:space="preserve">свойство </w:t>
      </w:r>
      <w:proofErr w:type="spellStart"/>
      <w:r w:rsidR="008868E2">
        <w:rPr>
          <w:lang w:val="en-US" w:eastAsia="ru-RU"/>
        </w:rPr>
        <w:t>isValid</w:t>
      </w:r>
      <w:proofErr w:type="spellEnd"/>
      <w:r w:rsidR="008868E2" w:rsidRPr="008868E2">
        <w:rPr>
          <w:lang w:eastAsia="ru-RU"/>
        </w:rPr>
        <w:t xml:space="preserve">) </w:t>
      </w:r>
      <w:r>
        <w:rPr>
          <w:lang w:eastAsia="ru-RU"/>
        </w:rPr>
        <w:t xml:space="preserve">можно определить его размер в байтах (свойство </w:t>
      </w:r>
      <w:r>
        <w:rPr>
          <w:lang w:val="en-US" w:eastAsia="ru-RU"/>
        </w:rPr>
        <w:t>bytes</w:t>
      </w:r>
      <w:proofErr w:type="spellStart"/>
      <w:r>
        <w:rPr>
          <w:lang w:eastAsia="ru-RU"/>
        </w:rPr>
        <w:t>Total</w:t>
      </w:r>
      <w:proofErr w:type="spellEnd"/>
      <w:r>
        <w:rPr>
          <w:lang w:eastAsia="ru-RU"/>
        </w:rPr>
        <w:t xml:space="preserve"> типа</w:t>
      </w:r>
      <w:r w:rsidRPr="00743819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qint</w:t>
      </w:r>
      <w:proofErr w:type="spellEnd"/>
      <w:r w:rsidRPr="00743819">
        <w:rPr>
          <w:lang w:eastAsia="ru-RU"/>
        </w:rPr>
        <w:t>64</w:t>
      </w:r>
      <w:r>
        <w:rPr>
          <w:lang w:eastAsia="ru-RU"/>
        </w:rPr>
        <w:t xml:space="preserve">), размер свободного пространства в байтах (свойство </w:t>
      </w:r>
      <w:proofErr w:type="spellStart"/>
      <w:r>
        <w:rPr>
          <w:lang w:val="en-US" w:eastAsia="ru-RU"/>
        </w:rPr>
        <w:t>bytesFree</w:t>
      </w:r>
      <w:proofErr w:type="spellEnd"/>
      <w:r w:rsidR="00FF5BE6" w:rsidRPr="00FF5BE6">
        <w:rPr>
          <w:lang w:eastAsia="ru-RU"/>
        </w:rPr>
        <w:t xml:space="preserve"> </w:t>
      </w:r>
      <w:r>
        <w:rPr>
          <w:lang w:eastAsia="ru-RU"/>
        </w:rPr>
        <w:t xml:space="preserve">типа </w:t>
      </w:r>
      <w:proofErr w:type="spellStart"/>
      <w:r w:rsidR="00FF5BE6">
        <w:rPr>
          <w:lang w:val="en-US" w:eastAsia="ru-RU"/>
        </w:rPr>
        <w:t>qint</w:t>
      </w:r>
      <w:proofErr w:type="spellEnd"/>
      <w:r w:rsidR="00FF5BE6" w:rsidRPr="00743819">
        <w:rPr>
          <w:lang w:eastAsia="ru-RU"/>
        </w:rPr>
        <w:t>64</w:t>
      </w:r>
      <w:r>
        <w:rPr>
          <w:lang w:eastAsia="ru-RU"/>
        </w:rPr>
        <w:t>)</w:t>
      </w:r>
      <w:r w:rsidR="008868E2" w:rsidRPr="008868E2">
        <w:rPr>
          <w:lang w:eastAsia="ru-RU"/>
        </w:rPr>
        <w:t xml:space="preserve">. </w:t>
      </w:r>
      <w:r w:rsidR="008868E2">
        <w:rPr>
          <w:lang w:eastAsia="ru-RU"/>
        </w:rPr>
        <w:t xml:space="preserve">Тип диска вычисляется в функции </w:t>
      </w:r>
      <w:proofErr w:type="spellStart"/>
      <w:r w:rsidR="008868E2" w:rsidRPr="008868E2">
        <w:rPr>
          <w:rStyle w:val="aff1"/>
        </w:rPr>
        <w:t>GetDriveType</w:t>
      </w:r>
      <w:proofErr w:type="spellEnd"/>
      <w:r w:rsidR="008868E2" w:rsidRPr="008868E2">
        <w:t>, для ее вызова необходимо преобразовать строку в тип</w:t>
      </w:r>
      <w:r w:rsidR="008868E2">
        <w:rPr>
          <w:rStyle w:val="aff1"/>
          <w:lang w:val="ru-RU"/>
        </w:rPr>
        <w:t xml:space="preserve"> </w:t>
      </w:r>
      <w:proofErr w:type="spellStart"/>
      <w:r w:rsidR="008868E2">
        <w:rPr>
          <w:rStyle w:val="aff1"/>
        </w:rPr>
        <w:t>wchar</w:t>
      </w:r>
      <w:proofErr w:type="spellEnd"/>
      <w:r w:rsidR="008868E2" w:rsidRPr="008868E2">
        <w:rPr>
          <w:rStyle w:val="aff1"/>
          <w:lang w:val="ru-RU"/>
        </w:rPr>
        <w:t>*</w:t>
      </w:r>
      <w:bookmarkStart w:id="1" w:name="_GoBack"/>
      <w:r w:rsidR="008868E2" w:rsidRPr="008868E2">
        <w:t>.</w:t>
      </w:r>
      <w:bookmarkEnd w:id="1"/>
    </w:p>
    <w:p w:rsidR="000C7DDF" w:rsidRPr="000C7DDF" w:rsidRDefault="000C7DDF" w:rsidP="000C7DDF">
      <w:pPr>
        <w:pStyle w:val="a4"/>
        <w:rPr>
          <w:lang w:eastAsia="ru-RU"/>
        </w:rPr>
      </w:pPr>
    </w:p>
    <w:sectPr w:rsidR="000C7DDF" w:rsidRPr="000C7DDF" w:rsidSect="003B2285">
      <w:headerReference w:type="default" r:id="rId8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0B1" w:rsidRDefault="009010B1" w:rsidP="00234596">
      <w:pPr>
        <w:spacing w:after="0" w:line="240" w:lineRule="auto"/>
      </w:pPr>
      <w:r>
        <w:separator/>
      </w:r>
    </w:p>
  </w:endnote>
  <w:endnote w:type="continuationSeparator" w:id="0">
    <w:p w:rsidR="009010B1" w:rsidRDefault="009010B1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0B1" w:rsidRDefault="009010B1" w:rsidP="00234596">
      <w:pPr>
        <w:spacing w:after="0" w:line="240" w:lineRule="auto"/>
      </w:pPr>
      <w:r>
        <w:separator/>
      </w:r>
    </w:p>
  </w:footnote>
  <w:footnote w:type="continuationSeparator" w:id="0">
    <w:p w:rsidR="009010B1" w:rsidRDefault="009010B1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F0E" w:rsidRPr="00234596" w:rsidRDefault="00451F0E">
    <w:pPr>
      <w:pStyle w:val="a8"/>
      <w:jc w:val="right"/>
      <w:rPr>
        <w:lang w:val="en-US"/>
      </w:rPr>
    </w:pPr>
  </w:p>
  <w:p w:rsidR="00451F0E" w:rsidRDefault="00451F0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0150A"/>
    <w:multiLevelType w:val="hybridMultilevel"/>
    <w:tmpl w:val="CCD4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05E37"/>
    <w:multiLevelType w:val="hybridMultilevel"/>
    <w:tmpl w:val="CCD4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350"/>
    <w:multiLevelType w:val="hybridMultilevel"/>
    <w:tmpl w:val="CCD4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4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13A81"/>
    <w:rsid w:val="000156D6"/>
    <w:rsid w:val="00023397"/>
    <w:rsid w:val="000316B4"/>
    <w:rsid w:val="000326CA"/>
    <w:rsid w:val="00041007"/>
    <w:rsid w:val="0004364E"/>
    <w:rsid w:val="000652F5"/>
    <w:rsid w:val="0007305C"/>
    <w:rsid w:val="000763D8"/>
    <w:rsid w:val="000947DA"/>
    <w:rsid w:val="000C3DB5"/>
    <w:rsid w:val="000C7DDF"/>
    <w:rsid w:val="000E5AF5"/>
    <w:rsid w:val="000E773E"/>
    <w:rsid w:val="000F0238"/>
    <w:rsid w:val="000F2E95"/>
    <w:rsid w:val="000F5D44"/>
    <w:rsid w:val="00101DD0"/>
    <w:rsid w:val="00125C70"/>
    <w:rsid w:val="00131D51"/>
    <w:rsid w:val="00133EB0"/>
    <w:rsid w:val="00134D73"/>
    <w:rsid w:val="00152514"/>
    <w:rsid w:val="001573AE"/>
    <w:rsid w:val="00163FA9"/>
    <w:rsid w:val="00166914"/>
    <w:rsid w:val="001778E9"/>
    <w:rsid w:val="00186971"/>
    <w:rsid w:val="00187114"/>
    <w:rsid w:val="001938B4"/>
    <w:rsid w:val="001A13EE"/>
    <w:rsid w:val="001A26CD"/>
    <w:rsid w:val="001A2EE1"/>
    <w:rsid w:val="001A59E8"/>
    <w:rsid w:val="001B46A1"/>
    <w:rsid w:val="001B52CE"/>
    <w:rsid w:val="001B72B5"/>
    <w:rsid w:val="001E00FE"/>
    <w:rsid w:val="001F3732"/>
    <w:rsid w:val="00201A5D"/>
    <w:rsid w:val="0020520D"/>
    <w:rsid w:val="002117A4"/>
    <w:rsid w:val="002172AD"/>
    <w:rsid w:val="00233962"/>
    <w:rsid w:val="00234596"/>
    <w:rsid w:val="00234E81"/>
    <w:rsid w:val="0024041F"/>
    <w:rsid w:val="0025088F"/>
    <w:rsid w:val="002609E4"/>
    <w:rsid w:val="002619E5"/>
    <w:rsid w:val="00262AC8"/>
    <w:rsid w:val="00270051"/>
    <w:rsid w:val="00290503"/>
    <w:rsid w:val="00292635"/>
    <w:rsid w:val="002A2A9A"/>
    <w:rsid w:val="002A40C8"/>
    <w:rsid w:val="002A5019"/>
    <w:rsid w:val="002B0539"/>
    <w:rsid w:val="002B1D14"/>
    <w:rsid w:val="002B5900"/>
    <w:rsid w:val="002C3D60"/>
    <w:rsid w:val="002D1EF2"/>
    <w:rsid w:val="002D34C1"/>
    <w:rsid w:val="002D65A8"/>
    <w:rsid w:val="002E07B4"/>
    <w:rsid w:val="002F5291"/>
    <w:rsid w:val="002F72A0"/>
    <w:rsid w:val="00312C4E"/>
    <w:rsid w:val="00330700"/>
    <w:rsid w:val="0033767B"/>
    <w:rsid w:val="00352B39"/>
    <w:rsid w:val="00380508"/>
    <w:rsid w:val="00385707"/>
    <w:rsid w:val="00392AA1"/>
    <w:rsid w:val="00396D71"/>
    <w:rsid w:val="003A0DA3"/>
    <w:rsid w:val="003A1C63"/>
    <w:rsid w:val="003A774D"/>
    <w:rsid w:val="003B1121"/>
    <w:rsid w:val="003B2285"/>
    <w:rsid w:val="003B3B6C"/>
    <w:rsid w:val="003B63F4"/>
    <w:rsid w:val="003C57D3"/>
    <w:rsid w:val="003D1B90"/>
    <w:rsid w:val="003E309A"/>
    <w:rsid w:val="003E519B"/>
    <w:rsid w:val="00411A74"/>
    <w:rsid w:val="004230BF"/>
    <w:rsid w:val="004239BF"/>
    <w:rsid w:val="00433BF5"/>
    <w:rsid w:val="0044117D"/>
    <w:rsid w:val="00451F0E"/>
    <w:rsid w:val="00455A39"/>
    <w:rsid w:val="004762F1"/>
    <w:rsid w:val="004779A3"/>
    <w:rsid w:val="004800AC"/>
    <w:rsid w:val="004838D0"/>
    <w:rsid w:val="00484112"/>
    <w:rsid w:val="00495CB9"/>
    <w:rsid w:val="004A2160"/>
    <w:rsid w:val="004A657E"/>
    <w:rsid w:val="004A6803"/>
    <w:rsid w:val="004B4258"/>
    <w:rsid w:val="004B4BA4"/>
    <w:rsid w:val="004D2ABA"/>
    <w:rsid w:val="004E0ECB"/>
    <w:rsid w:val="00504340"/>
    <w:rsid w:val="00506E7A"/>
    <w:rsid w:val="00512B68"/>
    <w:rsid w:val="00520EE2"/>
    <w:rsid w:val="005468F9"/>
    <w:rsid w:val="00551BDB"/>
    <w:rsid w:val="005542A8"/>
    <w:rsid w:val="005542F3"/>
    <w:rsid w:val="00555AD7"/>
    <w:rsid w:val="005671F2"/>
    <w:rsid w:val="00567D64"/>
    <w:rsid w:val="00573E00"/>
    <w:rsid w:val="00577A8B"/>
    <w:rsid w:val="005A19AB"/>
    <w:rsid w:val="005A7C29"/>
    <w:rsid w:val="005B4E0C"/>
    <w:rsid w:val="005B7231"/>
    <w:rsid w:val="005C0CC7"/>
    <w:rsid w:val="005E5F5C"/>
    <w:rsid w:val="005E77CA"/>
    <w:rsid w:val="005F38A7"/>
    <w:rsid w:val="005F529A"/>
    <w:rsid w:val="005F7C06"/>
    <w:rsid w:val="00601482"/>
    <w:rsid w:val="00606CA9"/>
    <w:rsid w:val="00626F32"/>
    <w:rsid w:val="00643879"/>
    <w:rsid w:val="00645AE6"/>
    <w:rsid w:val="00651420"/>
    <w:rsid w:val="00657644"/>
    <w:rsid w:val="006720F9"/>
    <w:rsid w:val="00673FA6"/>
    <w:rsid w:val="00696C5B"/>
    <w:rsid w:val="006B43BB"/>
    <w:rsid w:val="006B4709"/>
    <w:rsid w:val="006C0ADB"/>
    <w:rsid w:val="006D3C0A"/>
    <w:rsid w:val="006F4EF4"/>
    <w:rsid w:val="00702DC9"/>
    <w:rsid w:val="00711F3B"/>
    <w:rsid w:val="007152B1"/>
    <w:rsid w:val="007155E5"/>
    <w:rsid w:val="00743819"/>
    <w:rsid w:val="00756276"/>
    <w:rsid w:val="00757F16"/>
    <w:rsid w:val="00760915"/>
    <w:rsid w:val="00763580"/>
    <w:rsid w:val="0076374F"/>
    <w:rsid w:val="007717BE"/>
    <w:rsid w:val="00776CE4"/>
    <w:rsid w:val="00782679"/>
    <w:rsid w:val="007956CE"/>
    <w:rsid w:val="00796C9D"/>
    <w:rsid w:val="007A20CC"/>
    <w:rsid w:val="007A5975"/>
    <w:rsid w:val="007B3B6D"/>
    <w:rsid w:val="007D522A"/>
    <w:rsid w:val="007D7143"/>
    <w:rsid w:val="007E0881"/>
    <w:rsid w:val="007F1143"/>
    <w:rsid w:val="0081569C"/>
    <w:rsid w:val="00827AC8"/>
    <w:rsid w:val="00836D32"/>
    <w:rsid w:val="00845A2C"/>
    <w:rsid w:val="008476A0"/>
    <w:rsid w:val="00852421"/>
    <w:rsid w:val="00854259"/>
    <w:rsid w:val="008847E7"/>
    <w:rsid w:val="008868E2"/>
    <w:rsid w:val="008A0E47"/>
    <w:rsid w:val="008B2099"/>
    <w:rsid w:val="008B3871"/>
    <w:rsid w:val="008B4D4E"/>
    <w:rsid w:val="008C04E6"/>
    <w:rsid w:val="008C1931"/>
    <w:rsid w:val="008C7EDD"/>
    <w:rsid w:val="008D375E"/>
    <w:rsid w:val="008F2817"/>
    <w:rsid w:val="008F4224"/>
    <w:rsid w:val="009010B1"/>
    <w:rsid w:val="009107BA"/>
    <w:rsid w:val="00914A39"/>
    <w:rsid w:val="009274C6"/>
    <w:rsid w:val="00927527"/>
    <w:rsid w:val="009300D5"/>
    <w:rsid w:val="00934073"/>
    <w:rsid w:val="00944167"/>
    <w:rsid w:val="00944860"/>
    <w:rsid w:val="00951CB0"/>
    <w:rsid w:val="00963F28"/>
    <w:rsid w:val="0096539E"/>
    <w:rsid w:val="0097345A"/>
    <w:rsid w:val="00973987"/>
    <w:rsid w:val="0098225B"/>
    <w:rsid w:val="009913B5"/>
    <w:rsid w:val="009A26D5"/>
    <w:rsid w:val="009A69A7"/>
    <w:rsid w:val="009B307D"/>
    <w:rsid w:val="009C4AA2"/>
    <w:rsid w:val="009C6898"/>
    <w:rsid w:val="009F316A"/>
    <w:rsid w:val="00A017A0"/>
    <w:rsid w:val="00A06EC2"/>
    <w:rsid w:val="00A10437"/>
    <w:rsid w:val="00A11BBB"/>
    <w:rsid w:val="00A15440"/>
    <w:rsid w:val="00A2350E"/>
    <w:rsid w:val="00A65C9A"/>
    <w:rsid w:val="00A737B2"/>
    <w:rsid w:val="00A903FA"/>
    <w:rsid w:val="00A9072F"/>
    <w:rsid w:val="00A9709A"/>
    <w:rsid w:val="00AB7239"/>
    <w:rsid w:val="00AB79F1"/>
    <w:rsid w:val="00AC6E0E"/>
    <w:rsid w:val="00AD2FF1"/>
    <w:rsid w:val="00AE335F"/>
    <w:rsid w:val="00AF1A40"/>
    <w:rsid w:val="00B22C55"/>
    <w:rsid w:val="00B235BD"/>
    <w:rsid w:val="00B40894"/>
    <w:rsid w:val="00B41EBA"/>
    <w:rsid w:val="00B433C1"/>
    <w:rsid w:val="00B5358F"/>
    <w:rsid w:val="00B602D7"/>
    <w:rsid w:val="00B64688"/>
    <w:rsid w:val="00B64FC7"/>
    <w:rsid w:val="00B76C76"/>
    <w:rsid w:val="00B956C8"/>
    <w:rsid w:val="00BA2282"/>
    <w:rsid w:val="00BA41EC"/>
    <w:rsid w:val="00BB512A"/>
    <w:rsid w:val="00BD219B"/>
    <w:rsid w:val="00BD3C36"/>
    <w:rsid w:val="00BE57B0"/>
    <w:rsid w:val="00BF1C12"/>
    <w:rsid w:val="00BF5239"/>
    <w:rsid w:val="00BF7E54"/>
    <w:rsid w:val="00C034E9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53EAC"/>
    <w:rsid w:val="00C542D0"/>
    <w:rsid w:val="00C60D16"/>
    <w:rsid w:val="00C70CDC"/>
    <w:rsid w:val="00C94D07"/>
    <w:rsid w:val="00C96CB5"/>
    <w:rsid w:val="00CA4D30"/>
    <w:rsid w:val="00CA73A9"/>
    <w:rsid w:val="00CA7D12"/>
    <w:rsid w:val="00CB4209"/>
    <w:rsid w:val="00CB6638"/>
    <w:rsid w:val="00D416AD"/>
    <w:rsid w:val="00D609FB"/>
    <w:rsid w:val="00D629D2"/>
    <w:rsid w:val="00D8341C"/>
    <w:rsid w:val="00D87E22"/>
    <w:rsid w:val="00D9076C"/>
    <w:rsid w:val="00DA67E8"/>
    <w:rsid w:val="00DB5E74"/>
    <w:rsid w:val="00DE0DAA"/>
    <w:rsid w:val="00DE6037"/>
    <w:rsid w:val="00DE6C16"/>
    <w:rsid w:val="00DF1551"/>
    <w:rsid w:val="00DF1E24"/>
    <w:rsid w:val="00DF2741"/>
    <w:rsid w:val="00DF3CE1"/>
    <w:rsid w:val="00DF6EB6"/>
    <w:rsid w:val="00E07E15"/>
    <w:rsid w:val="00E12F07"/>
    <w:rsid w:val="00E21DD6"/>
    <w:rsid w:val="00E21E84"/>
    <w:rsid w:val="00E355C0"/>
    <w:rsid w:val="00E44E31"/>
    <w:rsid w:val="00E50524"/>
    <w:rsid w:val="00E613FA"/>
    <w:rsid w:val="00E67CD9"/>
    <w:rsid w:val="00E74160"/>
    <w:rsid w:val="00E83BE7"/>
    <w:rsid w:val="00E9538B"/>
    <w:rsid w:val="00EB143B"/>
    <w:rsid w:val="00ED68B8"/>
    <w:rsid w:val="00EF140E"/>
    <w:rsid w:val="00EF6319"/>
    <w:rsid w:val="00EF70C1"/>
    <w:rsid w:val="00F24DD7"/>
    <w:rsid w:val="00F371FA"/>
    <w:rsid w:val="00F37869"/>
    <w:rsid w:val="00F37A5F"/>
    <w:rsid w:val="00F426ED"/>
    <w:rsid w:val="00F55304"/>
    <w:rsid w:val="00F56B6F"/>
    <w:rsid w:val="00F640D9"/>
    <w:rsid w:val="00F65516"/>
    <w:rsid w:val="00F71744"/>
    <w:rsid w:val="00F74F64"/>
    <w:rsid w:val="00F825B2"/>
    <w:rsid w:val="00FA00AA"/>
    <w:rsid w:val="00FA491D"/>
    <w:rsid w:val="00FB2C03"/>
    <w:rsid w:val="00FC0C28"/>
    <w:rsid w:val="00FC6B0A"/>
    <w:rsid w:val="00FD08A2"/>
    <w:rsid w:val="00FD09DF"/>
    <w:rsid w:val="00FD61FD"/>
    <w:rsid w:val="00FE76F3"/>
    <w:rsid w:val="00FF5BE6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1876E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CB6638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CB6638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0947DA"/>
    <w:pPr>
      <w:spacing w:before="120" w:after="120"/>
      <w:jc w:val="both"/>
    </w:pPr>
    <w:rPr>
      <w:rFonts w:ascii="Courier New" w:hAnsi="Courier New"/>
      <w:color w:val="000000" w:themeColor="text1"/>
      <w:sz w:val="20"/>
      <w:lang w:val="en-US" w:eastAsia="ru-RU"/>
    </w:rPr>
  </w:style>
  <w:style w:type="character" w:customStyle="1" w:styleId="aff1">
    <w:name w:val="Исх. Коды Знак"/>
    <w:basedOn w:val="a1"/>
    <w:link w:val="aff0"/>
    <w:rsid w:val="000947DA"/>
    <w:rPr>
      <w:rFonts w:ascii="Courier New" w:hAnsi="Courier New"/>
      <w:color w:val="000000" w:themeColor="text1"/>
      <w:sz w:val="20"/>
      <w:lang w:val="en-US" w:eastAsia="ru-RU"/>
    </w:rPr>
  </w:style>
  <w:style w:type="paragraph" w:styleId="aff2">
    <w:name w:val="Normal (Web)"/>
    <w:basedOn w:val="a0"/>
    <w:uiPriority w:val="99"/>
    <w:semiHidden/>
    <w:unhideWhenUsed/>
    <w:rsid w:val="008D375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FA447-EBF1-47E8-AFA3-D4539888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900</Words>
  <Characters>6522</Characters>
  <Application>Microsoft Office Word</Application>
  <DocSecurity>0</DocSecurity>
  <Lines>141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35</cp:revision>
  <dcterms:created xsi:type="dcterms:W3CDTF">2018-06-04T14:11:00Z</dcterms:created>
  <dcterms:modified xsi:type="dcterms:W3CDTF">2018-06-04T20:35:00Z</dcterms:modified>
</cp:coreProperties>
</file>