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AA8E3" w14:textId="77777777" w:rsidR="00521DA7" w:rsidRPr="001011EA" w:rsidRDefault="00521DA7" w:rsidP="003C5E73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F0334C" w14:textId="28480DFB" w:rsidR="00521DA7" w:rsidRDefault="00521DA7" w:rsidP="003C5E7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Iron (III) Oxide</w:t>
      </w:r>
    </w:p>
    <w:p w14:paraId="17EBF062" w14:textId="6C608124" w:rsidR="001011EA" w:rsidRDefault="00D17D2A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3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2Fe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3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+ 3O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</w:p>
    <w:p w14:paraId="2B9AF178" w14:textId="77777777" w:rsidR="00D17D2A" w:rsidRDefault="00D17D2A" w:rsidP="001011E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9FF4C58" w14:textId="4A246E94" w:rsidR="001011EA" w:rsidRPr="003C5E73" w:rsidRDefault="00D17D2A" w:rsidP="001011E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3+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H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 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O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</w:p>
    <w:p w14:paraId="6220B8EA" w14:textId="58CBE890" w:rsidR="001011EA" w:rsidRPr="001011EA" w:rsidRDefault="00D17D2A" w:rsidP="001011E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H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3+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1011EA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</w:p>
    <w:p w14:paraId="4E6F7A16" w14:textId="78FF44C8" w:rsidR="003C5E73" w:rsidRDefault="003C5E73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1FA8668" w14:textId="44559871" w:rsidR="00521DA7" w:rsidRPr="00521DA7" w:rsidRDefault="00D17D2A" w:rsidP="00521DA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521D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521DA7" w:rsidRPr="005B7E15">
        <w:rPr>
          <w:rFonts w:ascii="Times New Roman" w:hAnsi="Times New Roman" w:cs="Times New Roman"/>
        </w:rPr>
        <w:t xml:space="preserve"> </w:t>
      </w:r>
      <w:r w:rsidR="007173D2">
        <w:rPr>
          <w:rFonts w:ascii="Times New Roman" w:hAnsi="Times New Roman" w:cs="Times New Roman"/>
        </w:rPr>
        <w:t xml:space="preserve">+ 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521DA7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</w:p>
    <w:p w14:paraId="5E8DC83D" w14:textId="77777777" w:rsid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FF0AA73" w14:textId="77777777" w:rsid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D05D8D" w14:textId="22A5FCE9" w:rsidR="00521DA7" w:rsidRP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Copper (II</w:t>
      </w:r>
      <w:r w:rsidRPr="00521D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) Oxide</w:t>
      </w:r>
    </w:p>
    <w:p w14:paraId="6D36EE4D" w14:textId="41B7089A" w:rsidR="00744479" w:rsidRDefault="00744479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Cu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2-</w:t>
      </w:r>
    </w:p>
    <w:p w14:paraId="75650622" w14:textId="1286B0E5" w:rsidR="00744479" w:rsidRDefault="00744479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43D0C32" w14:textId="530EFA9C" w:rsidR="00D17D2A" w:rsidRDefault="00D17D2A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½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Cu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3+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</w:p>
    <w:p w14:paraId="1D08778E" w14:textId="6F60F35C" w:rsidR="003C5E73" w:rsidRPr="003C5E73" w:rsidRDefault="003C5E73" w:rsidP="003C5E7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3+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½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 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½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</w:p>
    <w:p w14:paraId="036E4059" w14:textId="14AB32CA" w:rsidR="003C5E73" w:rsidRDefault="003C5E73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3A51C3A" w14:textId="43219667" w:rsidR="00521DA7" w:rsidRPr="00521DA7" w:rsidRDefault="00521DA7" w:rsidP="00521DA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→ 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5B7E15">
        <w:rPr>
          <w:rFonts w:ascii="Times New Roman" w:hAnsi="Times New Roman" w:cs="Times New Roman"/>
        </w:rPr>
        <w:t xml:space="preserve"> </w:t>
      </w:r>
      <w:r w:rsidR="007173D2">
        <w:rPr>
          <w:rFonts w:ascii="Times New Roman" w:hAnsi="Times New Roman" w:cs="Times New Roman"/>
        </w:rPr>
        <w:t xml:space="preserve">+ 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½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</w:p>
    <w:p w14:paraId="06C82FC0" w14:textId="77777777" w:rsid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4AEFC65" w14:textId="77777777" w:rsid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</w:p>
    <w:p w14:paraId="5CF78B18" w14:textId="5E4E5DCA" w:rsidR="004B179A" w:rsidRP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521DA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Manganese (IV) Oxide</w:t>
      </w:r>
    </w:p>
    <w:p w14:paraId="43DC139F" w14:textId="0FCEB535" w:rsidR="00744479" w:rsidRDefault="00744479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2-</w:t>
      </w:r>
    </w:p>
    <w:p w14:paraId="220AB355" w14:textId="77777777" w:rsidR="00744479" w:rsidRDefault="00744479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9EA1B88" w14:textId="3CC66482" w:rsidR="003C5E73" w:rsidRPr="003C5E73" w:rsidRDefault="003C5E73" w:rsidP="003C5E7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 </w:t>
      </w:r>
      <w:r w:rsidR="00FD4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Mn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FD4E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</w:p>
    <w:p w14:paraId="152EF33F" w14:textId="2D0FA9C1" w:rsidR="003C5E73" w:rsidRDefault="00FD4EE2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H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+ 2H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Mn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3C5E73"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</w:p>
    <w:p w14:paraId="4CF01081" w14:textId="1ED193EC" w:rsidR="00FD4EE2" w:rsidRDefault="00FD4EE2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92493A2" w14:textId="3C9E32CB" w:rsidR="00521DA7" w:rsidRPr="00521DA7" w:rsidRDefault="00521DA7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→ 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5B7E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</w:p>
    <w:p w14:paraId="2B145E19" w14:textId="476AA9CB" w:rsidR="009E4301" w:rsidRDefault="009E4301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20099E0" w14:textId="6FC8DBB4" w:rsidR="009E4301" w:rsidRPr="004B179A" w:rsidRDefault="004B179A" w:rsidP="003C5E7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4B179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Lead (II, IV) Oxide</w:t>
      </w:r>
    </w:p>
    <w:p w14:paraId="75F6E677" w14:textId="1BF40E28" w:rsidR="007173D2" w:rsidRPr="00C76D9E" w:rsidRDefault="007173D2" w:rsidP="00FD4EE2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4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2Pb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Pb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4O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2-</w:t>
      </w:r>
    </w:p>
    <w:p w14:paraId="07695013" w14:textId="77777777" w:rsidR="007173D2" w:rsidRDefault="007173D2" w:rsidP="00FD4E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61BD2B" w14:textId="68EA1A8A" w:rsidR="00FD4EE2" w:rsidRPr="003C5E73" w:rsidRDefault="00FD4EE2" w:rsidP="00FD4EE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Pb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</w:p>
    <w:p w14:paraId="7C6F9C8B" w14:textId="05EC26C2" w:rsidR="00FD4EE2" w:rsidRDefault="00FD4EE2" w:rsidP="00FD4E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 Pb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3C5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</w:p>
    <w:p w14:paraId="1571424A" w14:textId="77777777" w:rsidR="009E4301" w:rsidRPr="00FD0868" w:rsidRDefault="009E4301" w:rsidP="00FD4EE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B0418F8" w14:textId="32C1D371" w:rsidR="004B179A" w:rsidRPr="00FD0868" w:rsidRDefault="009D4F25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2Pb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="007173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="007173D2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Pb</w:t>
      </w:r>
      <w:r w:rsidR="007173D2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4+</w:t>
      </w:r>
      <w:r w:rsidR="007173D2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+ 3H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+ 2H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+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→ 2Pb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4+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76D9E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Pb</w:t>
      </w:r>
      <w:r w:rsidR="00C76D9E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 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+ 4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hAnsi="Times New Roman" w:cs="Times New Roman"/>
        </w:rPr>
        <w:t xml:space="preserve">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O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</w:p>
    <w:p w14:paraId="6E74C2B3" w14:textId="47CE1B90" w:rsidR="004B179A" w:rsidRPr="00FD0868" w:rsidRDefault="009D4F25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 w:rsidRPr="00FD0868">
        <w:rPr>
          <w:rFonts w:ascii="Times New Roman" w:hAnsi="Times New Roman" w:cs="Times New Roman"/>
        </w:rPr>
        <w:t>2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4+</w:t>
      </w:r>
      <w:r w:rsidR="007173D2" w:rsidRPr="007173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173D2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Pb</w:t>
      </w:r>
      <w:r w:rsidR="007173D2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="007173D2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3H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2 </w:t>
      </w:r>
      <w:r w:rsidR="004B179A" w:rsidRP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Pb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4+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76D9E" w:rsidRPr="00FD0868">
        <w:rPr>
          <w:rFonts w:ascii="Times New Roman" w:hAnsi="Times New Roman" w:cs="Times New Roman"/>
        </w:rPr>
        <w:t>2</w:t>
      </w:r>
      <w:r w:rsidR="00C76D9E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Pb</w:t>
      </w:r>
      <w:r w:rsidR="00C76D9E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2+</w:t>
      </w:r>
      <w:r w:rsidR="00C76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2H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4B179A" w:rsidRPr="00FD0868">
        <w:rPr>
          <w:rFonts w:ascii="Times New Roman" w:hAnsi="Times New Roman" w:cs="Times New Roman"/>
        </w:rPr>
        <w:t xml:space="preserve"> + 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2O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+ 2H</w:t>
      </w:r>
      <w:r w:rsidR="004B179A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</w:p>
    <w:p w14:paraId="35CD49F5" w14:textId="1F9B18D8" w:rsidR="004B179A" w:rsidRPr="00FD0868" w:rsidRDefault="004B179A" w:rsidP="003C5E73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</w:p>
    <w:p w14:paraId="2CE32715" w14:textId="7F19CB19" w:rsidR="004B179A" w:rsidRPr="00FD0868" w:rsidRDefault="004B179A" w:rsidP="004B179A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6H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→ 6H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hAnsi="Times New Roman" w:cs="Times New Roman"/>
        </w:rPr>
        <w:t xml:space="preserve"> + 3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</w:p>
    <w:p w14:paraId="1C14CBF8" w14:textId="2BD961EB" w:rsidR="004B179A" w:rsidRPr="00FD0868" w:rsidRDefault="004B179A" w:rsidP="004B179A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3D9E5A5" w14:textId="77777777" w:rsidR="00521DA7" w:rsidRPr="00FD0868" w:rsidRDefault="00521DA7" w:rsidP="00521D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</w:p>
    <w:p w14:paraId="25ACD08B" w14:textId="0738A9E2" w:rsidR="00521DA7" w:rsidRPr="00FD0868" w:rsidRDefault="00521DA7" w:rsidP="00521D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</w:pPr>
      <w:r w:rsidRPr="00FD086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/>
        </w:rPr>
        <w:t>Potassium Iodide</w:t>
      </w:r>
    </w:p>
    <w:p w14:paraId="11EE1E48" w14:textId="0557DDAC" w:rsidR="007173D2" w:rsidRDefault="007173D2" w:rsidP="00521D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-</w:t>
      </w:r>
    </w:p>
    <w:p w14:paraId="32AD2023" w14:textId="77777777" w:rsidR="007173D2" w:rsidRDefault="007173D2" w:rsidP="00521DA7">
      <w:pPr>
        <w:rPr>
          <w:rFonts w:ascii="Times New Roman" w:hAnsi="Times New Roman" w:cs="Times New Roman"/>
        </w:rPr>
      </w:pPr>
    </w:p>
    <w:p w14:paraId="3A9E9F7B" w14:textId="5F1C1328" w:rsidR="00FD0868" w:rsidRDefault="00FD0868" w:rsidP="00521DA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FD0868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-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6172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 + OI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-</w:t>
      </w:r>
    </w:p>
    <w:p w14:paraId="3CFC5315" w14:textId="2056FA62" w:rsidR="00FD0868" w:rsidRDefault="00FD0868" w:rsidP="00FD0868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FD0868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-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172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61722B"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="006172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 +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+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-</w:t>
      </w:r>
    </w:p>
    <w:p w14:paraId="5ACBBFFE" w14:textId="77777777" w:rsidR="00FD0868" w:rsidRDefault="00FD0868" w:rsidP="00521DA7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</w:p>
    <w:p w14:paraId="7D0D0AF7" w14:textId="75CE9274" w:rsidR="00FD0868" w:rsidRDefault="00FD0868" w:rsidP="00FD0868">
      <w:pP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 w:rsidRPr="00FD08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→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173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 +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8A778D3" w14:textId="2F60C7B2" w:rsidR="000830E7" w:rsidRDefault="000830E7" w:rsidP="00521DA7">
      <w:pPr>
        <w:rPr>
          <w:rFonts w:ascii="Times New Roman" w:hAnsi="Times New Roman" w:cs="Times New Roman"/>
        </w:rPr>
      </w:pPr>
      <w:r w:rsidRPr="005B7E15">
        <w:rPr>
          <w:rFonts w:ascii="Times New Roman" w:hAnsi="Times New Roman" w:cs="Times New Roman"/>
        </w:rPr>
        <w:br w:type="page"/>
      </w:r>
    </w:p>
    <w:p w14:paraId="2ED9B7F4" w14:textId="75FD2E46" w:rsidR="008C5923" w:rsidRDefault="008C5923" w:rsidP="00521D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Results</w:t>
      </w:r>
    </w:p>
    <w:p w14:paraId="0CE5343C" w14:textId="77777777" w:rsidR="008C5923" w:rsidRPr="00FD0868" w:rsidRDefault="008C5923" w:rsidP="00521DA7">
      <w:pPr>
        <w:rPr>
          <w:rFonts w:ascii="Times New Roman" w:hAnsi="Times New Roman" w:cs="Times New Roman"/>
        </w:rPr>
      </w:pPr>
    </w:p>
    <w:tbl>
      <w:tblPr>
        <w:tblStyle w:val="TableGrid"/>
        <w:tblW w:w="111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900"/>
        <w:gridCol w:w="270"/>
        <w:gridCol w:w="1440"/>
        <w:gridCol w:w="720"/>
        <w:gridCol w:w="720"/>
        <w:gridCol w:w="630"/>
        <w:gridCol w:w="270"/>
        <w:gridCol w:w="540"/>
        <w:gridCol w:w="270"/>
        <w:gridCol w:w="630"/>
        <w:gridCol w:w="270"/>
        <w:gridCol w:w="630"/>
        <w:gridCol w:w="630"/>
        <w:gridCol w:w="270"/>
        <w:gridCol w:w="720"/>
      </w:tblGrid>
      <w:tr w:rsidR="000830E7" w:rsidRPr="005B7E15" w14:paraId="01B4DD9C" w14:textId="77777777" w:rsidTr="000830E7">
        <w:tc>
          <w:tcPr>
            <w:tcW w:w="11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167" w14:textId="19618328" w:rsidR="000830E7" w:rsidRPr="005B7E15" w:rsidRDefault="00726655" w:rsidP="002D0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Table-</w:t>
            </w:r>
            <w:r w:rsidR="002B3E8E"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>: Data and o</w:t>
            </w:r>
            <w:r w:rsidR="000830E7" w:rsidRPr="005B7E15">
              <w:rPr>
                <w:rFonts w:ascii="Times New Roman" w:hAnsi="Times New Roman" w:cs="Times New Roman"/>
                <w:sz w:val="24"/>
                <w:szCs w:val="24"/>
              </w:rPr>
              <w:t>bservations for</w:t>
            </w:r>
            <w:r w:rsidR="000830E7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Manganese (IV) Oxide</w:t>
            </w:r>
          </w:p>
        </w:tc>
      </w:tr>
      <w:tr w:rsidR="000830E7" w:rsidRPr="005B7E15" w14:paraId="13788AAC" w14:textId="77777777" w:rsidTr="000830E7">
        <w:trPr>
          <w:trHeight w:val="152"/>
        </w:trPr>
        <w:tc>
          <w:tcPr>
            <w:tcW w:w="11160" w:type="dxa"/>
            <w:gridSpan w:val="16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12A65E33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42110384" w14:textId="77777777" w:rsidTr="000830E7">
        <w:tc>
          <w:tcPr>
            <w:tcW w:w="3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C9D6853" w14:textId="6016518C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Initial conditions and controlled variables</w:t>
            </w:r>
            <w:r w:rsidR="00411AA6">
              <w:rPr>
                <w:rFonts w:ascii="Times New Roman" w:hAnsi="Times New Roman" w:cs="Times New Roman"/>
              </w:rPr>
              <w:t xml:space="preserve">, </w:t>
            </w:r>
            <w:r w:rsidR="00411A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2DB7F020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auto"/>
            </w:tcBorders>
          </w:tcPr>
          <w:p w14:paraId="0483C968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Raw data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4ED23CB9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069E8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5D9BEE47" w14:textId="71364F6E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Processed data – rate </w:t>
            </w:r>
            <w:r w:rsidR="00844A17">
              <w:rPr>
                <w:rFonts w:ascii="Times New Roman" w:hAnsi="Times New Roman" w:cs="Times New Roman"/>
              </w:rPr>
              <w:t>of reaction</w:t>
            </w:r>
          </w:p>
        </w:tc>
      </w:tr>
      <w:tr w:rsidR="000830E7" w:rsidRPr="005B7E15" w14:paraId="2219DFB7" w14:textId="77777777" w:rsidTr="000830E7"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21C0C41C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7B3021E3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14:paraId="0090F8C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Volume of gas </w:t>
            </w:r>
            <w:r w:rsidRPr="005B7E15">
              <w:rPr>
                <w:rFonts w:ascii="Times New Roman" w:hAnsi="Times New Roman" w:cs="Times New Roman"/>
                <w:i/>
                <w:sz w:val="18"/>
                <w:szCs w:val="18"/>
              </w:rPr>
              <w:t>V</w:t>
            </w:r>
          </w:p>
          <w:p w14:paraId="54A3BE2F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28C3E226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2.5 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instrument error</w:t>
            </w:r>
          </w:p>
        </w:tc>
        <w:tc>
          <w:tcPr>
            <w:tcW w:w="2880" w:type="dxa"/>
            <w:gridSpan w:val="5"/>
          </w:tcPr>
          <w:p w14:paraId="7DC79F45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</w:rPr>
              <w:t xml:space="preserve"> (Seconds)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E36279A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 w:val="restart"/>
          </w:tcPr>
          <w:p w14:paraId="6F279E88" w14:textId="41631A7B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Average 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  <w:i/>
                <w:vertAlign w:val="subscript"/>
              </w:rPr>
              <w:t>µ</w:t>
            </w:r>
            <w:r w:rsidRPr="005B7E15">
              <w:rPr>
                <w:rFonts w:ascii="Times New Roman" w:hAnsi="Times New Roman" w:cs="Times New Roman"/>
              </w:rPr>
              <w:t xml:space="preserve"> (Seconds) </w:t>
            </w:r>
          </w:p>
          <w:p w14:paraId="5DF9B4CD" w14:textId="4E0C3B60" w:rsidR="000830E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  <w:p w14:paraId="4F99FDCE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3"/>
            <w:vMerge w:val="restart"/>
            <w:tcBorders>
              <w:right w:val="single" w:sz="4" w:space="0" w:color="auto"/>
            </w:tcBorders>
          </w:tcPr>
          <w:p w14:paraId="69C15EC0" w14:textId="1A2E9594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Rate </w:t>
            </w:r>
            <w:r w:rsidRPr="005B7E15">
              <w:rPr>
                <w:rFonts w:ascii="Times New Roman" w:hAnsi="Times New Roman" w:cs="Times New Roman"/>
                <w:i/>
              </w:rPr>
              <w:t>r</w:t>
            </w:r>
            <w:r w:rsidRPr="005B7E15">
              <w:rPr>
                <w:rFonts w:ascii="Times New Roman" w:hAnsi="Times New Roman" w:cs="Times New Roman"/>
              </w:rPr>
              <w:t xml:space="preserve"> (cm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5B7E15">
              <w:rPr>
                <w:rFonts w:ascii="Times New Roman" w:hAnsi="Times New Roman" w:cs="Times New Roman"/>
              </w:rPr>
              <w:t>s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5B7E15">
              <w:rPr>
                <w:rFonts w:ascii="Times New Roman" w:hAnsi="Times New Roman" w:cs="Times New Roman"/>
              </w:rPr>
              <w:t>)</w:t>
            </w:r>
          </w:p>
          <w:p w14:paraId="3A5CDF71" w14:textId="56A7D46A" w:rsidR="000830E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  <w:p w14:paraId="17F4B6EA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</w:p>
        </w:tc>
      </w:tr>
      <w:tr w:rsidR="000830E7" w:rsidRPr="005B7E15" w14:paraId="3114E268" w14:textId="77777777" w:rsidTr="000830E7">
        <w:trPr>
          <w:trHeight w:val="242"/>
        </w:trPr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55A8258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2EB39E48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3BCBF085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D6F948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720" w:type="dxa"/>
          </w:tcPr>
          <w:p w14:paraId="67260643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440" w:type="dxa"/>
            <w:gridSpan w:val="3"/>
            <w:vMerge w:val="restart"/>
          </w:tcPr>
          <w:p w14:paraId="38CB20A4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Trial average</w:t>
            </w:r>
          </w:p>
          <w:p w14:paraId="63B0076C" w14:textId="56993E0B" w:rsidR="000830E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3199DE3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38CAFDA2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5E71068B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7A1A2791" w14:textId="77777777" w:rsidTr="000830E7">
        <w:trPr>
          <w:trHeight w:val="251"/>
        </w:trPr>
        <w:tc>
          <w:tcPr>
            <w:tcW w:w="2250" w:type="dxa"/>
            <w:tcBorders>
              <w:left w:val="single" w:sz="4" w:space="0" w:color="auto"/>
            </w:tcBorders>
          </w:tcPr>
          <w:p w14:paraId="093E767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initial temperature across trials (°C)</w:t>
            </w:r>
          </w:p>
        </w:tc>
        <w:tc>
          <w:tcPr>
            <w:tcW w:w="900" w:type="dxa"/>
          </w:tcPr>
          <w:p w14:paraId="3C528B8B" w14:textId="25509E57" w:rsidR="000830E7" w:rsidRPr="005B7E15" w:rsidRDefault="005B7E15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</w:t>
            </w:r>
          </w:p>
          <w:p w14:paraId="45C019B4" w14:textId="0E704C6A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</w:t>
            </w:r>
            <w:r w:rsidR="005B7E15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5A6EFCB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204A440C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5C21393B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0.01 seconds instrument error</w:t>
            </w:r>
          </w:p>
        </w:tc>
        <w:tc>
          <w:tcPr>
            <w:tcW w:w="1440" w:type="dxa"/>
            <w:gridSpan w:val="3"/>
            <w:vMerge/>
          </w:tcPr>
          <w:p w14:paraId="019D611B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0DA30607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422AFD6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0647587B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53A21345" w14:textId="77777777" w:rsidTr="000830E7">
        <w:trPr>
          <w:trHeight w:val="269"/>
        </w:trPr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586CF16A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mass of catalyst across trials (grams)</w:t>
            </w:r>
          </w:p>
        </w:tc>
        <w:tc>
          <w:tcPr>
            <w:tcW w:w="900" w:type="dxa"/>
            <w:vMerge w:val="restart"/>
          </w:tcPr>
          <w:p w14:paraId="66766691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1.019</w:t>
            </w:r>
          </w:p>
          <w:p w14:paraId="6749BA91" w14:textId="1435CFD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  <w:r w:rsidR="007A07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2872A1D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6667616A" w14:textId="77777777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720" w:type="dxa"/>
            <w:vAlign w:val="bottom"/>
          </w:tcPr>
          <w:p w14:paraId="27111945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20" w:type="dxa"/>
            <w:vAlign w:val="bottom"/>
          </w:tcPr>
          <w:p w14:paraId="560325E9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30.62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51D23E2D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9A818B8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10C9128E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0CD97E8C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0ED873BD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20DCD9F3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4239509E" w14:textId="77777777" w:rsidTr="000830E7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0BCA2FA9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69327F4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3670B95F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1D844369" w14:textId="77777777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720" w:type="dxa"/>
            <w:vAlign w:val="bottom"/>
          </w:tcPr>
          <w:p w14:paraId="761ADB13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60.72</w:t>
            </w:r>
          </w:p>
        </w:tc>
        <w:tc>
          <w:tcPr>
            <w:tcW w:w="720" w:type="dxa"/>
            <w:vAlign w:val="bottom"/>
          </w:tcPr>
          <w:p w14:paraId="7F535020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61.45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A35CEF1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D50BC02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5D496501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3B4ADC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57AAF83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EAC0BBB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594AE84A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9BE3354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0C3EC32" w14:textId="77777777" w:rsidR="000830E7" w:rsidRPr="002B3E8E" w:rsidRDefault="000830E7" w:rsidP="002D0E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7748E2FF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0830E7" w:rsidRPr="005B7E15" w14:paraId="4DC456BF" w14:textId="77777777" w:rsidTr="000830E7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2BD685B5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Volume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5FD42F18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200.0 </w:t>
            </w:r>
          </w:p>
          <w:p w14:paraId="6A1F8A5A" w14:textId="6DC8E848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±0.6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70B8858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707A7627" w14:textId="77777777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720" w:type="dxa"/>
            <w:vAlign w:val="bottom"/>
          </w:tcPr>
          <w:p w14:paraId="25139C5F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96.78</w:t>
            </w:r>
          </w:p>
        </w:tc>
        <w:tc>
          <w:tcPr>
            <w:tcW w:w="720" w:type="dxa"/>
            <w:vAlign w:val="bottom"/>
          </w:tcPr>
          <w:p w14:paraId="7C62B90E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93.29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2625867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1E64D3F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3B2E3E08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80E921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2069C39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2A40EE6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5ADC5F60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5343CD33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B2409DF" w14:textId="77777777" w:rsidR="000830E7" w:rsidRPr="002B3E8E" w:rsidRDefault="000830E7" w:rsidP="002D0E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609BA2E0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0830E7" w:rsidRPr="005B7E15" w14:paraId="0A4AAC3D" w14:textId="77777777" w:rsidTr="000830E7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0040C265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F6E4A79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552BDD1F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0ECEDC56" w14:textId="77777777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720" w:type="dxa"/>
            <w:vAlign w:val="bottom"/>
          </w:tcPr>
          <w:p w14:paraId="30E77C33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133.92</w:t>
            </w:r>
          </w:p>
        </w:tc>
        <w:tc>
          <w:tcPr>
            <w:tcW w:w="720" w:type="dxa"/>
            <w:vAlign w:val="bottom"/>
          </w:tcPr>
          <w:p w14:paraId="3B9489C4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140.63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C760ADB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78B478D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6544DDD0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DFE5C7E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22EFEC7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FF0EA31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785521BB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4FBEB28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F7950D8" w14:textId="77777777" w:rsidR="000830E7" w:rsidRPr="002B3E8E" w:rsidRDefault="000830E7" w:rsidP="002D0E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6C1F5D49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</w:tr>
      <w:tr w:rsidR="000830E7" w:rsidRPr="005B7E15" w14:paraId="5096839B" w14:textId="77777777" w:rsidTr="000830E7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6DBE573B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Concentration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3A255FAE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46D469C2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DE9FF42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4F26143" w14:textId="77777777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118A42D3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193.05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00325952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188.23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269948E7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618E7C8A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324CB252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361B4C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6601619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7F3C8995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5077046D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00F1A7A3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51B8CA1E" w14:textId="77777777" w:rsidR="000830E7" w:rsidRPr="002B3E8E" w:rsidRDefault="000830E7" w:rsidP="002D0E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EB9B1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</w:tr>
      <w:tr w:rsidR="000830E7" w:rsidRPr="005B7E15" w14:paraId="1893D88B" w14:textId="77777777" w:rsidTr="000830E7"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43B603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75AA6FB9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268CF5DC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8C0B0E6" w14:textId="77777777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34F0EF7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260.47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AFE0866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256.87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2E9515C2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2870921D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01A225D3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4491C779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279E532A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7FE927E7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2EACCB38" w14:textId="77777777" w:rsidR="000830E7" w:rsidRPr="002B3E8E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35FCF863" w14:textId="77777777" w:rsidR="000830E7" w:rsidRPr="002B3E8E" w:rsidRDefault="000830E7" w:rsidP="002D0ED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44D1CE06" w14:textId="77777777" w:rsidR="000830E7" w:rsidRPr="002B3E8E" w:rsidRDefault="000830E7" w:rsidP="002D0ED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D990C6" w14:textId="77777777" w:rsidR="000830E7" w:rsidRPr="002B3E8E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0830E7" w:rsidRPr="005B7E15" w14:paraId="0DE22382" w14:textId="77777777" w:rsidTr="000830E7">
        <w:tc>
          <w:tcPr>
            <w:tcW w:w="11160" w:type="dxa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E71373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30E7" w:rsidRPr="005B7E15" w14:paraId="346CF7ED" w14:textId="77777777" w:rsidTr="000830E7">
        <w:tc>
          <w:tcPr>
            <w:tcW w:w="11160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3778E81A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E15">
              <w:rPr>
                <w:rFonts w:ascii="Times New Roman" w:hAnsi="Times New Roman" w:cs="Times New Roman"/>
                <w:sz w:val="24"/>
                <w:szCs w:val="24"/>
              </w:rPr>
              <w:t>Qualitative Observations</w:t>
            </w:r>
          </w:p>
        </w:tc>
      </w:tr>
      <w:tr w:rsidR="000830E7" w:rsidRPr="005B7E15" w14:paraId="621929A6" w14:textId="77777777" w:rsidTr="000830E7">
        <w:tc>
          <w:tcPr>
            <w:tcW w:w="1116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07B4" w14:textId="77777777" w:rsidR="000830E7" w:rsidRPr="005B7E15" w:rsidRDefault="000830E7" w:rsidP="002D0E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Catalyst is a finely powdered black solid.</w:t>
            </w:r>
          </w:p>
          <w:p w14:paraId="0BE45E9C" w14:textId="72525D9C" w:rsidR="000830E7" w:rsidRPr="005B7E15" w:rsidRDefault="000830E7" w:rsidP="002D0E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Instant rapid bubbling when the catalyst is released into the</w:t>
            </w:r>
            <w:r w:rsidR="005B7E15">
              <w:rPr>
                <w:rFonts w:ascii="Times New Roman" w:hAnsi="Times New Roman" w:cs="Times New Roman"/>
                <w:sz w:val="18"/>
                <w:szCs w:val="18"/>
              </w:rPr>
              <w:t xml:space="preserve"> prepared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solution.</w:t>
            </w:r>
          </w:p>
          <w:p w14:paraId="530E2E75" w14:textId="77777777" w:rsidR="000830E7" w:rsidRPr="005B7E15" w:rsidRDefault="000830E7" w:rsidP="002D0ED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Catalyst has poor solubility, mostly remaining solid in the solution as black suspensions.  </w:t>
            </w:r>
          </w:p>
        </w:tc>
      </w:tr>
    </w:tbl>
    <w:p w14:paraId="284E3DA2" w14:textId="20C9F12D" w:rsidR="000830E7" w:rsidRPr="005B7E15" w:rsidRDefault="000830E7" w:rsidP="001707BC">
      <w:pPr>
        <w:rPr>
          <w:rFonts w:ascii="Times New Roman" w:hAnsi="Times New Roman" w:cs="Times New Roman"/>
        </w:rPr>
      </w:pPr>
    </w:p>
    <w:p w14:paraId="7E35FDE2" w14:textId="77777777" w:rsidR="00FF4928" w:rsidRPr="005B7E15" w:rsidRDefault="00FF4928" w:rsidP="001707BC">
      <w:pPr>
        <w:rPr>
          <w:rFonts w:ascii="Times New Roman" w:hAnsi="Times New Roman" w:cs="Times New Roman"/>
        </w:rPr>
      </w:pPr>
    </w:p>
    <w:tbl>
      <w:tblPr>
        <w:tblStyle w:val="TableGrid"/>
        <w:tblW w:w="111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900"/>
        <w:gridCol w:w="270"/>
        <w:gridCol w:w="1440"/>
        <w:gridCol w:w="720"/>
        <w:gridCol w:w="720"/>
        <w:gridCol w:w="630"/>
        <w:gridCol w:w="270"/>
        <w:gridCol w:w="540"/>
        <w:gridCol w:w="270"/>
        <w:gridCol w:w="630"/>
        <w:gridCol w:w="270"/>
        <w:gridCol w:w="630"/>
        <w:gridCol w:w="630"/>
        <w:gridCol w:w="270"/>
        <w:gridCol w:w="720"/>
      </w:tblGrid>
      <w:tr w:rsidR="000830E7" w:rsidRPr="005B7E15" w14:paraId="04112BD7" w14:textId="77777777" w:rsidTr="002D0ED7">
        <w:tc>
          <w:tcPr>
            <w:tcW w:w="11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30C1" w14:textId="5278578C" w:rsidR="000830E7" w:rsidRPr="005B7E15" w:rsidRDefault="00726655" w:rsidP="00083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Table-</w:t>
            </w:r>
            <w:r w:rsidR="000830E7"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>: Data and o</w:t>
            </w:r>
            <w:r w:rsidR="000830E7" w:rsidRPr="005B7E15">
              <w:rPr>
                <w:rFonts w:ascii="Times New Roman" w:hAnsi="Times New Roman" w:cs="Times New Roman"/>
                <w:sz w:val="24"/>
                <w:szCs w:val="24"/>
              </w:rPr>
              <w:t>bservations for</w:t>
            </w:r>
            <w:r w:rsidR="000830E7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Lead (II, IV) Oxide</w:t>
            </w:r>
          </w:p>
        </w:tc>
      </w:tr>
      <w:tr w:rsidR="000830E7" w:rsidRPr="005B7E15" w14:paraId="1A173637" w14:textId="77777777" w:rsidTr="002D0ED7">
        <w:trPr>
          <w:trHeight w:val="152"/>
        </w:trPr>
        <w:tc>
          <w:tcPr>
            <w:tcW w:w="11160" w:type="dxa"/>
            <w:gridSpan w:val="16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21CB94C6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2D58CF54" w14:textId="77777777" w:rsidTr="002D0ED7">
        <w:tc>
          <w:tcPr>
            <w:tcW w:w="3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8C4F415" w14:textId="24F71DA4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Initial conditions and controlled variables</w:t>
            </w:r>
            <w:r w:rsidR="00411AA6">
              <w:rPr>
                <w:rFonts w:ascii="Times New Roman" w:hAnsi="Times New Roman" w:cs="Times New Roman"/>
              </w:rPr>
              <w:t xml:space="preserve">, </w:t>
            </w:r>
            <w:r w:rsidR="00411A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36D4CF87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auto"/>
            </w:tcBorders>
          </w:tcPr>
          <w:p w14:paraId="1D2A384D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Raw data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77BE95AC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0CE0F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196E08EB" w14:textId="25532321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Processed data – rate </w:t>
            </w:r>
            <w:r w:rsidR="00CE1E0C">
              <w:rPr>
                <w:rFonts w:ascii="Times New Roman" w:hAnsi="Times New Roman" w:cs="Times New Roman"/>
              </w:rPr>
              <w:t>of reaction</w:t>
            </w:r>
          </w:p>
        </w:tc>
      </w:tr>
      <w:tr w:rsidR="000830E7" w:rsidRPr="005B7E15" w14:paraId="3E5D3D35" w14:textId="77777777" w:rsidTr="002D0ED7"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43168695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5235DD64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14:paraId="777B284E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Volume of gas </w:t>
            </w:r>
            <w:r w:rsidRPr="005B7E15">
              <w:rPr>
                <w:rFonts w:ascii="Times New Roman" w:hAnsi="Times New Roman" w:cs="Times New Roman"/>
                <w:i/>
                <w:sz w:val="18"/>
                <w:szCs w:val="18"/>
              </w:rPr>
              <w:t>V</w:t>
            </w:r>
          </w:p>
          <w:p w14:paraId="4AC63684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31263B4C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2.5 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instrument error</w:t>
            </w:r>
          </w:p>
        </w:tc>
        <w:tc>
          <w:tcPr>
            <w:tcW w:w="2880" w:type="dxa"/>
            <w:gridSpan w:val="5"/>
          </w:tcPr>
          <w:p w14:paraId="22BDA82E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</w:rPr>
              <w:t xml:space="preserve"> (Seconds)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0E9B0D2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 w:val="restart"/>
          </w:tcPr>
          <w:p w14:paraId="00314667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Average 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  <w:i/>
                <w:vertAlign w:val="subscript"/>
              </w:rPr>
              <w:t>µ</w:t>
            </w:r>
            <w:r w:rsidRPr="005B7E15">
              <w:rPr>
                <w:rFonts w:ascii="Times New Roman" w:hAnsi="Times New Roman" w:cs="Times New Roman"/>
              </w:rPr>
              <w:t xml:space="preserve"> (Seconds) </w:t>
            </w:r>
          </w:p>
          <w:p w14:paraId="7D669649" w14:textId="6F77D378" w:rsidR="000830E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  <w:p w14:paraId="63A0698D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3"/>
            <w:vMerge w:val="restart"/>
            <w:tcBorders>
              <w:right w:val="single" w:sz="4" w:space="0" w:color="auto"/>
            </w:tcBorders>
          </w:tcPr>
          <w:p w14:paraId="1BFE3831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Rate </w:t>
            </w:r>
            <w:r w:rsidRPr="005B7E15">
              <w:rPr>
                <w:rFonts w:ascii="Times New Roman" w:hAnsi="Times New Roman" w:cs="Times New Roman"/>
                <w:i/>
              </w:rPr>
              <w:t>r</w:t>
            </w:r>
            <w:r w:rsidRPr="005B7E15">
              <w:rPr>
                <w:rFonts w:ascii="Times New Roman" w:hAnsi="Times New Roman" w:cs="Times New Roman"/>
              </w:rPr>
              <w:t xml:space="preserve"> (cm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5B7E15">
              <w:rPr>
                <w:rFonts w:ascii="Times New Roman" w:hAnsi="Times New Roman" w:cs="Times New Roman"/>
              </w:rPr>
              <w:t>s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5B7E15">
              <w:rPr>
                <w:rFonts w:ascii="Times New Roman" w:hAnsi="Times New Roman" w:cs="Times New Roman"/>
              </w:rPr>
              <w:t>)</w:t>
            </w:r>
          </w:p>
          <w:p w14:paraId="02BE6DD8" w14:textId="77BB1B94" w:rsidR="000830E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  <w:p w14:paraId="5E88BA3A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</w:p>
        </w:tc>
      </w:tr>
      <w:tr w:rsidR="000830E7" w:rsidRPr="005B7E15" w14:paraId="542AA18C" w14:textId="77777777" w:rsidTr="002D0ED7">
        <w:trPr>
          <w:trHeight w:val="242"/>
        </w:trPr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1A01E795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561E03FD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588BD7FA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07E96E36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720" w:type="dxa"/>
          </w:tcPr>
          <w:p w14:paraId="2135BFAC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440" w:type="dxa"/>
            <w:gridSpan w:val="3"/>
            <w:vMerge w:val="restart"/>
          </w:tcPr>
          <w:p w14:paraId="2606E9DA" w14:textId="77777777" w:rsidR="000830E7" w:rsidRPr="005B7E15" w:rsidRDefault="000830E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Trial average</w:t>
            </w:r>
          </w:p>
          <w:p w14:paraId="724604CB" w14:textId="7A6D1D2E" w:rsidR="000830E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0332CD38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4EF79F5B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0CA940E1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3B3907EA" w14:textId="77777777" w:rsidTr="002D0ED7">
        <w:trPr>
          <w:trHeight w:val="251"/>
        </w:trPr>
        <w:tc>
          <w:tcPr>
            <w:tcW w:w="2250" w:type="dxa"/>
            <w:tcBorders>
              <w:left w:val="single" w:sz="4" w:space="0" w:color="auto"/>
            </w:tcBorders>
          </w:tcPr>
          <w:p w14:paraId="02845F57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initial temperature across trials (°C)</w:t>
            </w:r>
          </w:p>
        </w:tc>
        <w:tc>
          <w:tcPr>
            <w:tcW w:w="900" w:type="dxa"/>
          </w:tcPr>
          <w:p w14:paraId="12C951AC" w14:textId="230BBFCD" w:rsidR="000830E7" w:rsidRPr="005B7E15" w:rsidRDefault="005B7E15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21.2</w:t>
            </w:r>
          </w:p>
          <w:p w14:paraId="59A62185" w14:textId="6A2F8FEB" w:rsidR="000830E7" w:rsidRPr="005B7E15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</w:t>
            </w:r>
            <w:r w:rsidR="005B7E15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560C800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7CE59C49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0FA99921" w14:textId="77777777" w:rsidR="000830E7" w:rsidRPr="005B7E15" w:rsidRDefault="000830E7" w:rsidP="000830E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0.01 seconds instrument error</w:t>
            </w:r>
          </w:p>
        </w:tc>
        <w:tc>
          <w:tcPr>
            <w:tcW w:w="1440" w:type="dxa"/>
            <w:gridSpan w:val="3"/>
            <w:vMerge/>
          </w:tcPr>
          <w:p w14:paraId="78643D29" w14:textId="77777777" w:rsidR="000830E7" w:rsidRPr="005B7E15" w:rsidRDefault="000830E7" w:rsidP="000830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388B343F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4F603385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38A55EF7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09DF3531" w14:textId="77777777" w:rsidTr="002D0ED7">
        <w:trPr>
          <w:trHeight w:val="269"/>
        </w:trPr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15F18237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mass of catalyst across trials (grams)</w:t>
            </w:r>
          </w:p>
        </w:tc>
        <w:tc>
          <w:tcPr>
            <w:tcW w:w="900" w:type="dxa"/>
            <w:vMerge w:val="restart"/>
          </w:tcPr>
          <w:p w14:paraId="599B1A79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1.016</w:t>
            </w:r>
          </w:p>
          <w:p w14:paraId="11B48937" w14:textId="28C909C6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±0.002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600C272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7630637B" w14:textId="18ED4758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720" w:type="dxa"/>
            <w:vAlign w:val="bottom"/>
          </w:tcPr>
          <w:p w14:paraId="39655E3E" w14:textId="04A714D0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720" w:type="dxa"/>
            <w:vAlign w:val="bottom"/>
          </w:tcPr>
          <w:p w14:paraId="00DD5468" w14:textId="6AB1C0CD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5FBD221" w14:textId="3643E68F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8B9063E" w14:textId="5F4CE5D6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1D315E0E" w14:textId="18DE50C5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09F1F749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22A867D7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31A45F0D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0E7" w:rsidRPr="005B7E15" w14:paraId="587FDC65" w14:textId="77777777" w:rsidTr="002D0ED7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53084682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F85BB6B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4874020A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257F1160" w14:textId="1635B423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720" w:type="dxa"/>
            <w:vAlign w:val="bottom"/>
          </w:tcPr>
          <w:p w14:paraId="16CA5E41" w14:textId="7BFDEE32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10.27</w:t>
            </w:r>
          </w:p>
        </w:tc>
        <w:tc>
          <w:tcPr>
            <w:tcW w:w="720" w:type="dxa"/>
            <w:vAlign w:val="bottom"/>
          </w:tcPr>
          <w:p w14:paraId="6C8E96F0" w14:textId="5EE3E816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9.78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5415F49" w14:textId="34228F20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7F15527" w14:textId="30BE15CB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705C86A4" w14:textId="2BDBBA09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28A63ABD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0C283390" w14:textId="7A0669A8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D4ED90D" w14:textId="01DF7FBA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54E9BB56" w14:textId="3A6B4A0F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5C4B693" w14:textId="752F2E50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69CE133" w14:textId="511ED06F" w:rsidR="000830E7" w:rsidRPr="002B3E8E" w:rsidRDefault="000830E7" w:rsidP="000830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4B78130E" w14:textId="75C75ADE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0830E7" w:rsidRPr="005B7E15" w14:paraId="7CE7D1C8" w14:textId="77777777" w:rsidTr="002D0ED7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3C370681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Volume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4633D70C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200.0 </w:t>
            </w:r>
          </w:p>
          <w:p w14:paraId="1A1AFBEC" w14:textId="7E5E208D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±0.6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83F575E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51076154" w14:textId="77F33CBB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720" w:type="dxa"/>
            <w:vAlign w:val="bottom"/>
          </w:tcPr>
          <w:p w14:paraId="232DA57D" w14:textId="127FD8C8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15.61</w:t>
            </w:r>
          </w:p>
        </w:tc>
        <w:tc>
          <w:tcPr>
            <w:tcW w:w="720" w:type="dxa"/>
            <w:vAlign w:val="bottom"/>
          </w:tcPr>
          <w:p w14:paraId="29327B50" w14:textId="61490EA2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13.42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10B169CE" w14:textId="3F43C865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134D117" w14:textId="08E77A5A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62461D3F" w14:textId="3F7F040B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6DCD514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50E72161" w14:textId="23BE9588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DF85A28" w14:textId="50F6D7F1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4BA79B27" w14:textId="7A2FFFF1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7F81336" w14:textId="664CFD57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305FBFA" w14:textId="3BB47212" w:rsidR="000830E7" w:rsidRPr="002B3E8E" w:rsidRDefault="000830E7" w:rsidP="000830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17A054F4" w14:textId="66F606AC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</w:tr>
      <w:tr w:rsidR="000830E7" w:rsidRPr="005B7E15" w14:paraId="47167736" w14:textId="77777777" w:rsidTr="002D0ED7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6467DEE3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FDEA6C4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1BB0BA85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65F049F8" w14:textId="34C235DA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720" w:type="dxa"/>
            <w:vAlign w:val="bottom"/>
          </w:tcPr>
          <w:p w14:paraId="4E529E23" w14:textId="146AFF06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21.52</w:t>
            </w:r>
          </w:p>
        </w:tc>
        <w:tc>
          <w:tcPr>
            <w:tcW w:w="720" w:type="dxa"/>
            <w:vAlign w:val="bottom"/>
          </w:tcPr>
          <w:p w14:paraId="528985E5" w14:textId="3B48683F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22.63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00E29297" w14:textId="59919EBC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F1E49A8" w14:textId="463473C2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17FC5840" w14:textId="5814D4BA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6D2404A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0AF93F73" w14:textId="2C510016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703D16F" w14:textId="6C58229C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08863AB6" w14:textId="5E5690AB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087121D" w14:textId="1BCFACDB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78CEACA3" w14:textId="3AE64AD8" w:rsidR="000830E7" w:rsidRPr="002B3E8E" w:rsidRDefault="000830E7" w:rsidP="000830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2BC1DBB5" w14:textId="293CC666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</w:tr>
      <w:tr w:rsidR="000830E7" w:rsidRPr="005B7E15" w14:paraId="72CB8FCA" w14:textId="77777777" w:rsidTr="002D0ED7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43E81EE5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Concentration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0B7324E1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0C73F788" w14:textId="5B5A8B34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7EBCD2F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0C2B676F" w14:textId="3875DFBE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82BBB41" w14:textId="531958A9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28.13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0BB93B7" w14:textId="3F4F62AB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30.22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771EAAEB" w14:textId="1BBE8254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6E8FF899" w14:textId="21E30C25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2440EFE8" w14:textId="57302381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A406787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43D0947D" w14:textId="1A39544A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33DD4F36" w14:textId="11BC05D8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4C348F40" w14:textId="2618E50A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76872C7" w14:textId="3422ACE9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1D07FEAF" w14:textId="6AE41377" w:rsidR="000830E7" w:rsidRPr="002B3E8E" w:rsidRDefault="000830E7" w:rsidP="000830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3080" w14:textId="002EF7F2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</w:tr>
      <w:tr w:rsidR="000830E7" w:rsidRPr="005B7E15" w14:paraId="30D7E6AD" w14:textId="77777777" w:rsidTr="002D0ED7"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582ACD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7F6EBC08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56307CA3" w14:textId="77777777" w:rsidR="000830E7" w:rsidRPr="005B7E15" w:rsidRDefault="000830E7" w:rsidP="000830E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D2A4B44" w14:textId="5AD2DF18" w:rsidR="000830E7" w:rsidRPr="005B7E15" w:rsidRDefault="000830E7" w:rsidP="0084301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7A961F34" w14:textId="3FD44547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35.09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C38143C" w14:textId="3E01F818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37.56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3E6D35DC" w14:textId="0C4F65C3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7EB820B2" w14:textId="57BB61A5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78CB3C74" w14:textId="256A82CB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27DB2EA5" w14:textId="77777777" w:rsidR="000830E7" w:rsidRPr="005B7E15" w:rsidRDefault="000830E7" w:rsidP="00083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E993733" w14:textId="585AB410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76E76F66" w14:textId="5904C2B9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27A98E06" w14:textId="2429FBD1" w:rsidR="000830E7" w:rsidRPr="002B3E8E" w:rsidRDefault="000830E7" w:rsidP="000830E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2EBA3A4C" w14:textId="30A64555" w:rsidR="000830E7" w:rsidRPr="002B3E8E" w:rsidRDefault="000830E7" w:rsidP="000830E7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395B3F57" w14:textId="2E630D73" w:rsidR="000830E7" w:rsidRPr="002B3E8E" w:rsidRDefault="000830E7" w:rsidP="000830E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9BC40" w14:textId="2761052E" w:rsidR="000830E7" w:rsidRPr="002B3E8E" w:rsidRDefault="000830E7" w:rsidP="00083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0830E7" w:rsidRPr="005B7E15" w14:paraId="0FA84FFF" w14:textId="77777777" w:rsidTr="002D0ED7">
        <w:tc>
          <w:tcPr>
            <w:tcW w:w="11160" w:type="dxa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B94566" w14:textId="77777777" w:rsidR="000830E7" w:rsidRPr="005B7E15" w:rsidRDefault="000830E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830E7" w:rsidRPr="005B7E15" w14:paraId="093579AD" w14:textId="77777777" w:rsidTr="002D0ED7">
        <w:tc>
          <w:tcPr>
            <w:tcW w:w="11160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4711995E" w14:textId="77777777" w:rsidR="000830E7" w:rsidRPr="005B7E15" w:rsidRDefault="000830E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E15">
              <w:rPr>
                <w:rFonts w:ascii="Times New Roman" w:hAnsi="Times New Roman" w:cs="Times New Roman"/>
                <w:sz w:val="24"/>
                <w:szCs w:val="24"/>
              </w:rPr>
              <w:t>Qualitative Observations</w:t>
            </w:r>
          </w:p>
        </w:tc>
      </w:tr>
      <w:tr w:rsidR="000830E7" w:rsidRPr="005B7E15" w14:paraId="1AC8A388" w14:textId="77777777" w:rsidTr="002D0ED7">
        <w:tc>
          <w:tcPr>
            <w:tcW w:w="1116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5C37" w14:textId="77777777" w:rsidR="000830E7" w:rsidRPr="005B7E15" w:rsidRDefault="000830E7" w:rsidP="00083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Catalyst is a finely powdered, bright orange solid.</w:t>
            </w:r>
          </w:p>
          <w:p w14:paraId="2A8F9B0D" w14:textId="3F97C4E2" w:rsidR="000830E7" w:rsidRPr="005B7E15" w:rsidRDefault="000830E7" w:rsidP="00083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Instant bubbling when the catalyst is released into the </w:t>
            </w:r>
            <w:r w:rsidR="005B7E15">
              <w:rPr>
                <w:rFonts w:ascii="Times New Roman" w:hAnsi="Times New Roman" w:cs="Times New Roman"/>
                <w:sz w:val="18"/>
                <w:szCs w:val="18"/>
              </w:rPr>
              <w:t xml:space="preserve">prepared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solution.</w:t>
            </w:r>
          </w:p>
          <w:p w14:paraId="5AA22DEC" w14:textId="623BF8F1" w:rsidR="000830E7" w:rsidRPr="005B7E15" w:rsidRDefault="000830E7" w:rsidP="000830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Catalyst has poor solubility, mostly remaining solid in the solution as orange suspensions.  </w:t>
            </w:r>
          </w:p>
        </w:tc>
      </w:tr>
    </w:tbl>
    <w:p w14:paraId="22E86F41" w14:textId="13A17568" w:rsidR="009F0DA0" w:rsidRPr="005B7E15" w:rsidRDefault="009F0DA0">
      <w:pPr>
        <w:rPr>
          <w:rFonts w:ascii="Times New Roman" w:hAnsi="Times New Roman" w:cs="Times New Roman"/>
          <w:sz w:val="24"/>
          <w:szCs w:val="24"/>
        </w:rPr>
      </w:pPr>
    </w:p>
    <w:p w14:paraId="2B55D472" w14:textId="77777777" w:rsidR="00FF4928" w:rsidRPr="005B7E15" w:rsidRDefault="00FF4928" w:rsidP="00FF4928">
      <w:pPr>
        <w:rPr>
          <w:rFonts w:ascii="Times New Roman" w:hAnsi="Times New Roman" w:cs="Times New Roman"/>
        </w:rPr>
      </w:pPr>
    </w:p>
    <w:tbl>
      <w:tblPr>
        <w:tblStyle w:val="TableGrid"/>
        <w:tblW w:w="111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900"/>
        <w:gridCol w:w="270"/>
        <w:gridCol w:w="1440"/>
        <w:gridCol w:w="720"/>
        <w:gridCol w:w="720"/>
        <w:gridCol w:w="630"/>
        <w:gridCol w:w="270"/>
        <w:gridCol w:w="540"/>
        <w:gridCol w:w="270"/>
        <w:gridCol w:w="630"/>
        <w:gridCol w:w="270"/>
        <w:gridCol w:w="630"/>
        <w:gridCol w:w="630"/>
        <w:gridCol w:w="270"/>
        <w:gridCol w:w="720"/>
      </w:tblGrid>
      <w:tr w:rsidR="00FF4928" w:rsidRPr="005B7E15" w14:paraId="730ABC4E" w14:textId="77777777" w:rsidTr="002D0ED7">
        <w:tc>
          <w:tcPr>
            <w:tcW w:w="11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DD3A" w14:textId="280861AA" w:rsidR="00FF4928" w:rsidRPr="005B7E15" w:rsidRDefault="00726655" w:rsidP="00FF4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Table-</w:t>
            </w:r>
            <w:r w:rsidR="00FF4928"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>: Data and o</w:t>
            </w:r>
            <w:r w:rsidR="00FF4928" w:rsidRPr="005B7E15">
              <w:rPr>
                <w:rFonts w:ascii="Times New Roman" w:hAnsi="Times New Roman" w:cs="Times New Roman"/>
                <w:sz w:val="24"/>
                <w:szCs w:val="24"/>
              </w:rPr>
              <w:t>bservations for</w:t>
            </w:r>
            <w:r w:rsidR="00FF4928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Potassium Iodide</w:t>
            </w:r>
            <w:r w:rsidR="00843010" w:rsidRPr="005B7E15">
              <w:rPr>
                <w:rFonts w:ascii="Times New Roman" w:hAnsi="Times New Roman" w:cs="Times New Roman"/>
                <w:sz w:val="24"/>
                <w:szCs w:val="24"/>
              </w:rPr>
              <w:t xml:space="preserve">, where the system is left </w:t>
            </w:r>
            <w:r w:rsidR="00843010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>undisturbed</w:t>
            </w:r>
          </w:p>
        </w:tc>
      </w:tr>
      <w:tr w:rsidR="00FF4928" w:rsidRPr="005B7E15" w14:paraId="1EFAA855" w14:textId="77777777" w:rsidTr="002D0ED7">
        <w:trPr>
          <w:trHeight w:val="152"/>
        </w:trPr>
        <w:tc>
          <w:tcPr>
            <w:tcW w:w="11160" w:type="dxa"/>
            <w:gridSpan w:val="16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7DE6EC0D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928" w:rsidRPr="005B7E15" w14:paraId="6271458E" w14:textId="77777777" w:rsidTr="002D0ED7">
        <w:tc>
          <w:tcPr>
            <w:tcW w:w="3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76E5772" w14:textId="0186CFE6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Initial conditions and controlled variables</w:t>
            </w:r>
            <w:r w:rsidR="00411AA6">
              <w:rPr>
                <w:rFonts w:ascii="Times New Roman" w:hAnsi="Times New Roman" w:cs="Times New Roman"/>
              </w:rPr>
              <w:t xml:space="preserve">, </w:t>
            </w:r>
            <w:r w:rsidR="00411A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5F1DA646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auto"/>
            </w:tcBorders>
          </w:tcPr>
          <w:p w14:paraId="0F80C0FF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Raw data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5978A9E3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4C99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5CF948F8" w14:textId="70AE9ACF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Processed data – rate </w:t>
            </w:r>
            <w:r w:rsidR="00CE1E0C">
              <w:rPr>
                <w:rFonts w:ascii="Times New Roman" w:hAnsi="Times New Roman" w:cs="Times New Roman"/>
              </w:rPr>
              <w:t>of reaction</w:t>
            </w:r>
          </w:p>
        </w:tc>
      </w:tr>
      <w:tr w:rsidR="00FF4928" w:rsidRPr="005B7E15" w14:paraId="3AB5342C" w14:textId="77777777" w:rsidTr="002D0ED7"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2E865545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7281F521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14:paraId="7EA5F49C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Volume of gas </w:t>
            </w:r>
            <w:r w:rsidRPr="005B7E15">
              <w:rPr>
                <w:rFonts w:ascii="Times New Roman" w:hAnsi="Times New Roman" w:cs="Times New Roman"/>
                <w:i/>
                <w:sz w:val="18"/>
                <w:szCs w:val="18"/>
              </w:rPr>
              <w:t>V</w:t>
            </w:r>
          </w:p>
          <w:p w14:paraId="3FA60E2A" w14:textId="77777777" w:rsidR="00FF4928" w:rsidRPr="005B7E15" w:rsidRDefault="00FF4928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607A4715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2.5 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instrument error</w:t>
            </w:r>
          </w:p>
        </w:tc>
        <w:tc>
          <w:tcPr>
            <w:tcW w:w="2880" w:type="dxa"/>
            <w:gridSpan w:val="5"/>
          </w:tcPr>
          <w:p w14:paraId="4E05EB10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</w:rPr>
              <w:t xml:space="preserve"> (Seconds)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4179702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 w:val="restart"/>
          </w:tcPr>
          <w:p w14:paraId="28090B88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Average 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  <w:i/>
                <w:vertAlign w:val="subscript"/>
              </w:rPr>
              <w:t>µ</w:t>
            </w:r>
            <w:r w:rsidRPr="005B7E15">
              <w:rPr>
                <w:rFonts w:ascii="Times New Roman" w:hAnsi="Times New Roman" w:cs="Times New Roman"/>
              </w:rPr>
              <w:t xml:space="preserve"> (Seconds) </w:t>
            </w:r>
          </w:p>
          <w:p w14:paraId="7E0C3825" w14:textId="7096129D" w:rsidR="00FF4928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  <w:p w14:paraId="35D2D82E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3"/>
            <w:vMerge w:val="restart"/>
            <w:tcBorders>
              <w:right w:val="single" w:sz="4" w:space="0" w:color="auto"/>
            </w:tcBorders>
          </w:tcPr>
          <w:p w14:paraId="74BC368C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Rate </w:t>
            </w:r>
            <w:r w:rsidRPr="005B7E15">
              <w:rPr>
                <w:rFonts w:ascii="Times New Roman" w:hAnsi="Times New Roman" w:cs="Times New Roman"/>
                <w:i/>
              </w:rPr>
              <w:t>r</w:t>
            </w:r>
            <w:r w:rsidRPr="005B7E15">
              <w:rPr>
                <w:rFonts w:ascii="Times New Roman" w:hAnsi="Times New Roman" w:cs="Times New Roman"/>
              </w:rPr>
              <w:t xml:space="preserve"> (cm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5B7E15">
              <w:rPr>
                <w:rFonts w:ascii="Times New Roman" w:hAnsi="Times New Roman" w:cs="Times New Roman"/>
              </w:rPr>
              <w:t>s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5B7E15">
              <w:rPr>
                <w:rFonts w:ascii="Times New Roman" w:hAnsi="Times New Roman" w:cs="Times New Roman"/>
              </w:rPr>
              <w:t>)</w:t>
            </w:r>
          </w:p>
          <w:p w14:paraId="738590E4" w14:textId="4F864BFE" w:rsidR="00FF4928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="00FF4928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aggregate error</w:t>
            </w:r>
          </w:p>
          <w:p w14:paraId="66147ABB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</w:p>
        </w:tc>
      </w:tr>
      <w:tr w:rsidR="00FF4928" w:rsidRPr="005B7E15" w14:paraId="4E0EBE3F" w14:textId="77777777" w:rsidTr="002D0ED7">
        <w:trPr>
          <w:trHeight w:val="242"/>
        </w:trPr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549F4676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7D5F0BD5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4255EAF5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75238727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720" w:type="dxa"/>
          </w:tcPr>
          <w:p w14:paraId="6F04CE50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440" w:type="dxa"/>
            <w:gridSpan w:val="3"/>
            <w:vMerge w:val="restart"/>
          </w:tcPr>
          <w:p w14:paraId="266BC9AD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Trial average</w:t>
            </w:r>
          </w:p>
          <w:p w14:paraId="1024BA02" w14:textId="012752A2" w:rsidR="00FF4928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C008F21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6C7FCBDD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7DBCC642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928" w:rsidRPr="005B7E15" w14:paraId="150C189D" w14:textId="77777777" w:rsidTr="002D0ED7">
        <w:trPr>
          <w:trHeight w:val="251"/>
        </w:trPr>
        <w:tc>
          <w:tcPr>
            <w:tcW w:w="2250" w:type="dxa"/>
            <w:tcBorders>
              <w:left w:val="single" w:sz="4" w:space="0" w:color="auto"/>
            </w:tcBorders>
          </w:tcPr>
          <w:p w14:paraId="26A562DC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initial temperature across trials (°C)</w:t>
            </w:r>
          </w:p>
        </w:tc>
        <w:tc>
          <w:tcPr>
            <w:tcW w:w="900" w:type="dxa"/>
          </w:tcPr>
          <w:p w14:paraId="31CE61F2" w14:textId="0A820E5D" w:rsidR="00FF4928" w:rsidRPr="005B7E15" w:rsidRDefault="005B7E15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20.9</w:t>
            </w:r>
          </w:p>
          <w:p w14:paraId="55905A74" w14:textId="5ADAB857" w:rsidR="00FF4928" w:rsidRPr="005B7E15" w:rsidRDefault="00FF4928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</w:t>
            </w:r>
            <w:r w:rsidR="005B7E15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DEAF04E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5911A3D8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14C78890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0.01 seconds instrument error</w:t>
            </w:r>
          </w:p>
        </w:tc>
        <w:tc>
          <w:tcPr>
            <w:tcW w:w="1440" w:type="dxa"/>
            <w:gridSpan w:val="3"/>
            <w:vMerge/>
          </w:tcPr>
          <w:p w14:paraId="45CEAFCA" w14:textId="77777777" w:rsidR="00FF4928" w:rsidRPr="005B7E15" w:rsidRDefault="00FF4928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253AAA0E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569AB479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080A7A8D" w14:textId="77777777" w:rsidR="00FF4928" w:rsidRPr="005B7E15" w:rsidRDefault="00FF4928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928" w:rsidRPr="005B7E15" w14:paraId="3AEEB8F6" w14:textId="77777777" w:rsidTr="002D0ED7">
        <w:trPr>
          <w:trHeight w:val="269"/>
        </w:trPr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0C190B04" w14:textId="77777777" w:rsidR="00FF4928" w:rsidRPr="005B7E15" w:rsidRDefault="00FF4928" w:rsidP="00FF49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mass of catalyst across trials (grams)</w:t>
            </w:r>
          </w:p>
        </w:tc>
        <w:tc>
          <w:tcPr>
            <w:tcW w:w="900" w:type="dxa"/>
            <w:vMerge w:val="restart"/>
          </w:tcPr>
          <w:p w14:paraId="6A951C08" w14:textId="77777777" w:rsidR="00843010" w:rsidRPr="005B7E15" w:rsidRDefault="00843010" w:rsidP="00FF492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1.043</w:t>
            </w:r>
          </w:p>
          <w:p w14:paraId="1B23EEFB" w14:textId="2B1B0EDB" w:rsidR="00FF4928" w:rsidRPr="005B7E15" w:rsidRDefault="00843010" w:rsidP="00FF492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F4928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C93C277" w14:textId="77777777" w:rsidR="00FF4928" w:rsidRPr="005B7E15" w:rsidRDefault="00FF4928" w:rsidP="00FF4928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5B981A4F" w14:textId="4F0FC051" w:rsidR="00FF4928" w:rsidRPr="005B7E15" w:rsidRDefault="00FF4928" w:rsidP="008430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720" w:type="dxa"/>
            <w:vAlign w:val="bottom"/>
          </w:tcPr>
          <w:p w14:paraId="753622AF" w14:textId="15FCFF76" w:rsidR="00FF4928" w:rsidRPr="002B3E8E" w:rsidRDefault="00FF4928" w:rsidP="00FF49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30.63</w:t>
            </w:r>
          </w:p>
        </w:tc>
        <w:tc>
          <w:tcPr>
            <w:tcW w:w="720" w:type="dxa"/>
            <w:vAlign w:val="bottom"/>
          </w:tcPr>
          <w:p w14:paraId="38DD998C" w14:textId="25E1081E" w:rsidR="00FF4928" w:rsidRPr="002B3E8E" w:rsidRDefault="00FF4928" w:rsidP="00FF492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32.67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8586102" w14:textId="5F1CF3E4" w:rsidR="00FF4928" w:rsidRPr="002B3E8E" w:rsidRDefault="00FF4928" w:rsidP="00FF4928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18E58B3" w14:textId="77777777" w:rsidR="00FF4928" w:rsidRPr="002B3E8E" w:rsidRDefault="00FF4928" w:rsidP="00FF492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2CEDB61A" w14:textId="1165A455" w:rsidR="00FF4928" w:rsidRPr="002B3E8E" w:rsidRDefault="00FF4928" w:rsidP="00FF492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66FCC94" w14:textId="77777777" w:rsidR="00FF4928" w:rsidRPr="005B7E15" w:rsidRDefault="00FF4928" w:rsidP="00FF4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7A080807" w14:textId="77777777" w:rsidR="00FF4928" w:rsidRPr="005B7E15" w:rsidRDefault="00FF4928" w:rsidP="00FF4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2128F293" w14:textId="77777777" w:rsidR="00FF4928" w:rsidRPr="005B7E15" w:rsidRDefault="00FF4928" w:rsidP="00FF49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4D5" w:rsidRPr="005B7E15" w14:paraId="727092D4" w14:textId="77777777" w:rsidTr="002D0ED7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733A7ABF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583F93C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52FD3269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5683C826" w14:textId="2D12BBCD" w:rsidR="007B34D5" w:rsidRPr="005B7E15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720" w:type="dxa"/>
            <w:vAlign w:val="bottom"/>
          </w:tcPr>
          <w:p w14:paraId="18A24A20" w14:textId="594904EC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65.85</w:t>
            </w:r>
          </w:p>
        </w:tc>
        <w:tc>
          <w:tcPr>
            <w:tcW w:w="720" w:type="dxa"/>
            <w:vAlign w:val="bottom"/>
          </w:tcPr>
          <w:p w14:paraId="25026BD1" w14:textId="614EADD2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70.51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8EF019F" w14:textId="75717025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341E22A7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03243E1C" w14:textId="3F83E560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206F58B1" w14:textId="77777777" w:rsidR="007B34D5" w:rsidRPr="005B7E15" w:rsidRDefault="007B34D5" w:rsidP="007B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AAA51B2" w14:textId="69C97143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30D10E1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474D3AD7" w14:textId="498C3AD5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8D71F4C" w14:textId="7E052CC7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FD8949A" w14:textId="77777777" w:rsidR="007B34D5" w:rsidRPr="002B3E8E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62C9CAA9" w14:textId="02DDE6B2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7B34D5" w:rsidRPr="005B7E15" w14:paraId="1759CB1D" w14:textId="77777777" w:rsidTr="002D0ED7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63BDBC42" w14:textId="281BD7AD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Volume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00EC29E4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200.0 </w:t>
            </w:r>
          </w:p>
          <w:p w14:paraId="7F0FB13E" w14:textId="270C1F18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±0.6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80F982E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294DD715" w14:textId="1E047DCC" w:rsidR="007B34D5" w:rsidRPr="005B7E15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720" w:type="dxa"/>
            <w:vAlign w:val="bottom"/>
          </w:tcPr>
          <w:p w14:paraId="2A410737" w14:textId="1F323304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103.59</w:t>
            </w:r>
          </w:p>
        </w:tc>
        <w:tc>
          <w:tcPr>
            <w:tcW w:w="720" w:type="dxa"/>
            <w:vAlign w:val="bottom"/>
          </w:tcPr>
          <w:p w14:paraId="1BBE8081" w14:textId="63DBD38D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108.92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6549F30" w14:textId="2E49FC29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76BFBD6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74A8FCE8" w14:textId="4BBE95F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1FB4B04" w14:textId="77777777" w:rsidR="007B34D5" w:rsidRPr="005B7E15" w:rsidRDefault="007B34D5" w:rsidP="007B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079A04F" w14:textId="5199FEA3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507D7F6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18F4A327" w14:textId="0F9C42B5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C23DE24" w14:textId="44DF6153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70DF628" w14:textId="77777777" w:rsidR="007B34D5" w:rsidRPr="002B3E8E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3DA8FF60" w14:textId="26E54020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</w:tr>
      <w:tr w:rsidR="007B34D5" w:rsidRPr="005B7E15" w14:paraId="39D48221" w14:textId="77777777" w:rsidTr="002D0ED7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6AD1C4B7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C748EA1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6E906A90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3554F95E" w14:textId="1D15A060" w:rsidR="007B34D5" w:rsidRPr="005B7E15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720" w:type="dxa"/>
            <w:vAlign w:val="bottom"/>
          </w:tcPr>
          <w:p w14:paraId="17EF6A16" w14:textId="2616974A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143.13</w:t>
            </w:r>
          </w:p>
        </w:tc>
        <w:tc>
          <w:tcPr>
            <w:tcW w:w="720" w:type="dxa"/>
            <w:vAlign w:val="bottom"/>
          </w:tcPr>
          <w:p w14:paraId="56C586C9" w14:textId="4BB6BE3D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152.28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2D0C115" w14:textId="07D9A6AB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D8C2A54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1540C158" w14:textId="5528A79F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04604DD" w14:textId="77777777" w:rsidR="007B34D5" w:rsidRPr="005B7E15" w:rsidRDefault="007B34D5" w:rsidP="007B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9357F75" w14:textId="20D563B5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4677802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3073A9A9" w14:textId="678D6AD4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040966E" w14:textId="318D9B4F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8D7D23A" w14:textId="77777777" w:rsidR="007B34D5" w:rsidRPr="002B3E8E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7AA8D3DB" w14:textId="045357BC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</w:tr>
      <w:tr w:rsidR="007B34D5" w:rsidRPr="005B7E15" w14:paraId="24FC14F3" w14:textId="77777777" w:rsidTr="002D0ED7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2890F259" w14:textId="62205B83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Concentration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5BAE0950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3EA818C1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1CA8405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137A0D6" w14:textId="0EFBF339" w:rsidR="007B34D5" w:rsidRPr="005B7E15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E221699" w14:textId="52B91A1B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185.73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CC9B1CA" w14:textId="222B5627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191.56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0B673CB" w14:textId="035D466C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4284EB51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00446197" w14:textId="5F884363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A608531" w14:textId="77777777" w:rsidR="007B34D5" w:rsidRPr="005B7E15" w:rsidRDefault="007B34D5" w:rsidP="007B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43E29081" w14:textId="59D43C10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65CE75B5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3C86A095" w14:textId="15DA1C50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3CB4953" w14:textId="004BA209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78C8BCC8" w14:textId="77777777" w:rsidR="007B34D5" w:rsidRPr="002B3E8E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F375F" w14:textId="484B773C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</w:tr>
      <w:tr w:rsidR="007B34D5" w:rsidRPr="005B7E15" w14:paraId="6F1D4455" w14:textId="77777777" w:rsidTr="002D0ED7"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5BC7528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59E7794A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2024EC2B" w14:textId="77777777" w:rsidR="007B34D5" w:rsidRPr="005B7E15" w:rsidRDefault="007B34D5" w:rsidP="007B34D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84F0C2" w14:textId="660ACA21" w:rsidR="007B34D5" w:rsidRPr="005B7E15" w:rsidRDefault="007B34D5" w:rsidP="007B34D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5E1512B9" w14:textId="2EEBA666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230.77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697C31A6" w14:textId="215B5DDD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262.81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5C89A377" w14:textId="0B92FAD1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2750F73B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68295498" w14:textId="06DCAB11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149F33F9" w14:textId="77777777" w:rsidR="007B34D5" w:rsidRPr="005B7E15" w:rsidRDefault="007B34D5" w:rsidP="007B3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3A998863" w14:textId="498A0F46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2F1208E5" w14:textId="77777777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61EC053E" w14:textId="04123BEA" w:rsidR="007B34D5" w:rsidRPr="002B3E8E" w:rsidRDefault="007B34D5" w:rsidP="007B34D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36920360" w14:textId="33081608" w:rsidR="007B34D5" w:rsidRPr="002B3E8E" w:rsidRDefault="007B34D5" w:rsidP="007B34D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1A984A47" w14:textId="77777777" w:rsidR="007B34D5" w:rsidRPr="002B3E8E" w:rsidRDefault="007B34D5" w:rsidP="007B34D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63572" w14:textId="1382FE9A" w:rsidR="007B34D5" w:rsidRPr="002B3E8E" w:rsidRDefault="007B34D5" w:rsidP="007B34D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</w:tr>
      <w:tr w:rsidR="00FF4928" w:rsidRPr="005B7E15" w14:paraId="579547C1" w14:textId="77777777" w:rsidTr="002D0ED7">
        <w:tc>
          <w:tcPr>
            <w:tcW w:w="11160" w:type="dxa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D35CA0" w14:textId="77777777" w:rsidR="00FF4928" w:rsidRPr="005B7E15" w:rsidRDefault="00FF4928" w:rsidP="00FF492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F4928" w:rsidRPr="005B7E15" w14:paraId="23212570" w14:textId="77777777" w:rsidTr="002D0ED7">
        <w:tc>
          <w:tcPr>
            <w:tcW w:w="11160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14EEAAF5" w14:textId="77777777" w:rsidR="00FF4928" w:rsidRPr="005B7E15" w:rsidRDefault="00FF4928" w:rsidP="00FF49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E15">
              <w:rPr>
                <w:rFonts w:ascii="Times New Roman" w:hAnsi="Times New Roman" w:cs="Times New Roman"/>
                <w:sz w:val="24"/>
                <w:szCs w:val="24"/>
              </w:rPr>
              <w:t>Qualitative Observations</w:t>
            </w:r>
          </w:p>
        </w:tc>
      </w:tr>
      <w:tr w:rsidR="00FF4928" w:rsidRPr="005B7E15" w14:paraId="0D20076F" w14:textId="77777777" w:rsidTr="002D0ED7">
        <w:tc>
          <w:tcPr>
            <w:tcW w:w="1116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0883" w14:textId="1C29E2F5" w:rsidR="00FF4928" w:rsidRPr="005B7E15" w:rsidRDefault="00FF4928" w:rsidP="00FF49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Catalyst is a powdered</w:t>
            </w:r>
            <w:r w:rsidR="00CE1E0C">
              <w:rPr>
                <w:rFonts w:ascii="Times New Roman" w:hAnsi="Times New Roman" w:cs="Times New Roman"/>
                <w:sz w:val="18"/>
                <w:szCs w:val="18"/>
              </w:rPr>
              <w:t xml:space="preserve"> crystalline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white solid.</w:t>
            </w:r>
          </w:p>
          <w:p w14:paraId="55383BCA" w14:textId="1AF0F02F" w:rsidR="00FF4928" w:rsidRPr="005B7E15" w:rsidRDefault="00B4270C" w:rsidP="00FF49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The catalyst is highly soluble, the solid catalyst dissolves instantly when released into the </w:t>
            </w:r>
            <w:r w:rsidR="005B7E15">
              <w:rPr>
                <w:rFonts w:ascii="Times New Roman" w:hAnsi="Times New Roman" w:cs="Times New Roman"/>
                <w:sz w:val="18"/>
                <w:szCs w:val="18"/>
              </w:rPr>
              <w:t xml:space="preserve">prepared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solution, followed by bubbling.</w:t>
            </w:r>
          </w:p>
          <w:p w14:paraId="37EF95D0" w14:textId="77777777" w:rsidR="00843010" w:rsidRPr="005B7E15" w:rsidRDefault="00B4270C" w:rsidP="00B427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The originally clear and colourless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 turns into a clear brown colour after the catalyst is dissolved in it.</w:t>
            </w:r>
          </w:p>
          <w:p w14:paraId="27EEBEF2" w14:textId="0CDBE48E" w:rsidR="00B833CB" w:rsidRPr="005B7E15" w:rsidRDefault="002D0ED7" w:rsidP="00B833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The reactive system is sensitive to motion, where disturbing the system leads to observably more rapid bubbling.</w:t>
            </w:r>
          </w:p>
        </w:tc>
      </w:tr>
    </w:tbl>
    <w:p w14:paraId="14C3D181" w14:textId="0CCCAF1D" w:rsidR="002B3E8E" w:rsidRPr="005B7E15" w:rsidRDefault="002B3E8E" w:rsidP="002D0ED7">
      <w:pPr>
        <w:rPr>
          <w:rFonts w:ascii="Times New Roman" w:hAnsi="Times New Roman" w:cs="Times New Roman"/>
        </w:rPr>
      </w:pPr>
    </w:p>
    <w:tbl>
      <w:tblPr>
        <w:tblStyle w:val="TableGrid"/>
        <w:tblW w:w="111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720"/>
        <w:gridCol w:w="270"/>
        <w:gridCol w:w="1440"/>
        <w:gridCol w:w="810"/>
        <w:gridCol w:w="810"/>
        <w:gridCol w:w="630"/>
        <w:gridCol w:w="270"/>
        <w:gridCol w:w="540"/>
        <w:gridCol w:w="270"/>
        <w:gridCol w:w="630"/>
        <w:gridCol w:w="270"/>
        <w:gridCol w:w="630"/>
        <w:gridCol w:w="630"/>
        <w:gridCol w:w="270"/>
        <w:gridCol w:w="720"/>
      </w:tblGrid>
      <w:tr w:rsidR="002D0ED7" w:rsidRPr="005B7E15" w14:paraId="3C864208" w14:textId="77777777" w:rsidTr="002D0ED7">
        <w:tc>
          <w:tcPr>
            <w:tcW w:w="11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199" w14:textId="33026E24" w:rsidR="002D0ED7" w:rsidRPr="005B7E15" w:rsidRDefault="00726655" w:rsidP="002D0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Table-</w:t>
            </w:r>
            <w:r w:rsidR="00BD4959"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</w:t>
            </w:r>
            <w:r w:rsidR="002D0ED7" w:rsidRPr="005B7E15">
              <w:rPr>
                <w:rFonts w:ascii="Times New Roman" w:hAnsi="Times New Roman" w:cs="Times New Roman"/>
                <w:sz w:val="24"/>
                <w:szCs w:val="24"/>
              </w:rPr>
              <w:t>: Data and Observations for</w:t>
            </w:r>
            <w:r w:rsidR="002D0ED7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4959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>Copper (II) Oxide</w:t>
            </w:r>
          </w:p>
        </w:tc>
      </w:tr>
      <w:tr w:rsidR="002D0ED7" w:rsidRPr="005B7E15" w14:paraId="63D145DB" w14:textId="77777777" w:rsidTr="002D0ED7">
        <w:trPr>
          <w:trHeight w:val="152"/>
        </w:trPr>
        <w:tc>
          <w:tcPr>
            <w:tcW w:w="11160" w:type="dxa"/>
            <w:gridSpan w:val="16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059FF045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ED7" w:rsidRPr="005B7E15" w14:paraId="52BD09B8" w14:textId="77777777" w:rsidTr="00A54CFB">
        <w:tc>
          <w:tcPr>
            <w:tcW w:w="29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D919881" w14:textId="1043830C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Initial conditions and controlled variables</w:t>
            </w:r>
            <w:r w:rsidR="00411AA6">
              <w:rPr>
                <w:rFonts w:ascii="Times New Roman" w:hAnsi="Times New Roman" w:cs="Times New Roman"/>
              </w:rPr>
              <w:t xml:space="preserve">, </w:t>
            </w:r>
            <w:r w:rsidR="00411A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759446EE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gridSpan w:val="6"/>
            <w:tcBorders>
              <w:top w:val="single" w:sz="4" w:space="0" w:color="auto"/>
            </w:tcBorders>
          </w:tcPr>
          <w:p w14:paraId="54720FE5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Raw data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36D8B2B6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CC6E3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4676B2FA" w14:textId="6C9B40B6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Processed data – rate </w:t>
            </w:r>
            <w:r w:rsidR="00CE1E0C">
              <w:rPr>
                <w:rFonts w:ascii="Times New Roman" w:hAnsi="Times New Roman" w:cs="Times New Roman"/>
              </w:rPr>
              <w:t>of reaction</w:t>
            </w:r>
          </w:p>
        </w:tc>
      </w:tr>
      <w:tr w:rsidR="002D0ED7" w:rsidRPr="005B7E15" w14:paraId="1620A98B" w14:textId="77777777" w:rsidTr="00A54CFB">
        <w:tc>
          <w:tcPr>
            <w:tcW w:w="2970" w:type="dxa"/>
            <w:gridSpan w:val="2"/>
            <w:vMerge/>
            <w:tcBorders>
              <w:left w:val="single" w:sz="4" w:space="0" w:color="auto"/>
            </w:tcBorders>
          </w:tcPr>
          <w:p w14:paraId="392ABD13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37A44497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14:paraId="33E821A8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Volume of gas </w:t>
            </w:r>
            <w:r w:rsidRPr="005B7E15">
              <w:rPr>
                <w:rFonts w:ascii="Times New Roman" w:hAnsi="Times New Roman" w:cs="Times New Roman"/>
                <w:i/>
                <w:sz w:val="18"/>
                <w:szCs w:val="18"/>
              </w:rPr>
              <w:t>V</w:t>
            </w:r>
          </w:p>
          <w:p w14:paraId="6B600AD6" w14:textId="77777777" w:rsidR="002D0ED7" w:rsidRPr="005B7E15" w:rsidRDefault="002D0ED7" w:rsidP="002D0ED7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5E8CA7A8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2.5 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instrument error</w:t>
            </w:r>
          </w:p>
        </w:tc>
        <w:tc>
          <w:tcPr>
            <w:tcW w:w="3060" w:type="dxa"/>
            <w:gridSpan w:val="5"/>
          </w:tcPr>
          <w:p w14:paraId="5508B1DF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</w:rPr>
              <w:t xml:space="preserve"> (Seconds)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99C89AF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 w:val="restart"/>
          </w:tcPr>
          <w:p w14:paraId="155AD7F7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Average 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  <w:i/>
                <w:vertAlign w:val="subscript"/>
              </w:rPr>
              <w:t>µ</w:t>
            </w:r>
            <w:r w:rsidRPr="005B7E15">
              <w:rPr>
                <w:rFonts w:ascii="Times New Roman" w:hAnsi="Times New Roman" w:cs="Times New Roman"/>
              </w:rPr>
              <w:t xml:space="preserve"> (Seconds) </w:t>
            </w:r>
          </w:p>
          <w:p w14:paraId="591BECF4" w14:textId="553CD39B" w:rsidR="002D0ED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="002D0ED7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aggregate error</w:t>
            </w:r>
          </w:p>
          <w:p w14:paraId="1F5E3EC2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3"/>
            <w:vMerge w:val="restart"/>
            <w:tcBorders>
              <w:right w:val="single" w:sz="4" w:space="0" w:color="auto"/>
            </w:tcBorders>
          </w:tcPr>
          <w:p w14:paraId="7D9A6473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Rate </w:t>
            </w:r>
            <w:r w:rsidRPr="005B7E15">
              <w:rPr>
                <w:rFonts w:ascii="Times New Roman" w:hAnsi="Times New Roman" w:cs="Times New Roman"/>
                <w:i/>
              </w:rPr>
              <w:t>r</w:t>
            </w:r>
            <w:r w:rsidRPr="005B7E15">
              <w:rPr>
                <w:rFonts w:ascii="Times New Roman" w:hAnsi="Times New Roman" w:cs="Times New Roman"/>
              </w:rPr>
              <w:t xml:space="preserve"> (cm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5B7E15">
              <w:rPr>
                <w:rFonts w:ascii="Times New Roman" w:hAnsi="Times New Roman" w:cs="Times New Roman"/>
              </w:rPr>
              <w:t>s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5B7E15">
              <w:rPr>
                <w:rFonts w:ascii="Times New Roman" w:hAnsi="Times New Roman" w:cs="Times New Roman"/>
              </w:rPr>
              <w:t>)</w:t>
            </w:r>
          </w:p>
          <w:p w14:paraId="270C9706" w14:textId="767A4F8A" w:rsidR="002D0ED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="002D0ED7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aggregate error</w:t>
            </w:r>
          </w:p>
          <w:p w14:paraId="290A95C7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</w:p>
        </w:tc>
      </w:tr>
      <w:tr w:rsidR="002D0ED7" w:rsidRPr="005B7E15" w14:paraId="50B73643" w14:textId="77777777" w:rsidTr="00A54CFB">
        <w:trPr>
          <w:trHeight w:val="242"/>
        </w:trPr>
        <w:tc>
          <w:tcPr>
            <w:tcW w:w="2970" w:type="dxa"/>
            <w:gridSpan w:val="2"/>
            <w:vMerge/>
            <w:tcBorders>
              <w:left w:val="single" w:sz="4" w:space="0" w:color="auto"/>
            </w:tcBorders>
          </w:tcPr>
          <w:p w14:paraId="7E150073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06BF3C82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7180FD19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C7A98EC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810" w:type="dxa"/>
          </w:tcPr>
          <w:p w14:paraId="064984DB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440" w:type="dxa"/>
            <w:gridSpan w:val="3"/>
            <w:vMerge w:val="restart"/>
          </w:tcPr>
          <w:p w14:paraId="4D7A876C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Trial average</w:t>
            </w:r>
          </w:p>
          <w:p w14:paraId="70AA071C" w14:textId="61191E0B" w:rsidR="002D0ED7" w:rsidRPr="005B7E15" w:rsidRDefault="00411AA6" w:rsidP="002D0E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5DFA4F3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2FC7C7C9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1E4824C4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ED7" w:rsidRPr="005B7E15" w14:paraId="7C69867D" w14:textId="77777777" w:rsidTr="00A54CFB">
        <w:trPr>
          <w:trHeight w:val="251"/>
        </w:trPr>
        <w:tc>
          <w:tcPr>
            <w:tcW w:w="2250" w:type="dxa"/>
            <w:tcBorders>
              <w:left w:val="single" w:sz="4" w:space="0" w:color="auto"/>
            </w:tcBorders>
          </w:tcPr>
          <w:p w14:paraId="1FA997FC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initial temperature across trials (°C)</w:t>
            </w:r>
          </w:p>
        </w:tc>
        <w:tc>
          <w:tcPr>
            <w:tcW w:w="720" w:type="dxa"/>
          </w:tcPr>
          <w:p w14:paraId="3764172D" w14:textId="7417B495" w:rsidR="002D0ED7" w:rsidRPr="005B7E15" w:rsidRDefault="005B7E15" w:rsidP="00BD49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20.0 </w:t>
            </w:r>
            <w:r w:rsidR="002D0ED7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5D9E182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62ACE8A1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1E654F5E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0.01 seconds instrument error</w:t>
            </w:r>
          </w:p>
        </w:tc>
        <w:tc>
          <w:tcPr>
            <w:tcW w:w="1440" w:type="dxa"/>
            <w:gridSpan w:val="3"/>
            <w:vMerge/>
          </w:tcPr>
          <w:p w14:paraId="2FA28BB0" w14:textId="77777777" w:rsidR="002D0ED7" w:rsidRPr="005B7E15" w:rsidRDefault="002D0ED7" w:rsidP="002D0E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09D59DCE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6313AA85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0481A37C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3635" w:rsidRPr="005B7E15" w14:paraId="5E2FA447" w14:textId="77777777" w:rsidTr="00A54CFB">
        <w:trPr>
          <w:trHeight w:val="269"/>
        </w:trPr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77595D52" w14:textId="654C3B5A" w:rsidR="00FC3635" w:rsidRPr="005B7E15" w:rsidRDefault="00FC3635" w:rsidP="00FC36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mass of catalyst across trials (grams)</w:t>
            </w:r>
          </w:p>
        </w:tc>
        <w:tc>
          <w:tcPr>
            <w:tcW w:w="720" w:type="dxa"/>
            <w:vMerge w:val="restart"/>
          </w:tcPr>
          <w:p w14:paraId="460B6C05" w14:textId="551148AB" w:rsidR="00FC3635" w:rsidRPr="005B7E15" w:rsidRDefault="00A54CFB" w:rsidP="00FC363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0.968</w:t>
            </w:r>
            <w:r w:rsidR="00FC3635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±</w:t>
            </w:r>
            <w:r w:rsidR="007A07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F3BDC2D" w14:textId="77777777" w:rsidR="00FC3635" w:rsidRPr="005B7E15" w:rsidRDefault="00FC3635" w:rsidP="00FC363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767A7473" w14:textId="77777777" w:rsidR="00FC3635" w:rsidRPr="005B7E15" w:rsidRDefault="00FC3635" w:rsidP="00FC36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810" w:type="dxa"/>
            <w:vAlign w:val="bottom"/>
          </w:tcPr>
          <w:p w14:paraId="52D25244" w14:textId="42B39F72" w:rsidR="00FC3635" w:rsidRPr="005B7E15" w:rsidRDefault="00FC3635" w:rsidP="00FC363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179.93</w:t>
            </w:r>
          </w:p>
        </w:tc>
        <w:tc>
          <w:tcPr>
            <w:tcW w:w="810" w:type="dxa"/>
            <w:vAlign w:val="bottom"/>
          </w:tcPr>
          <w:p w14:paraId="69AAE985" w14:textId="7FF8C189" w:rsidR="00FC3635" w:rsidRPr="005B7E15" w:rsidRDefault="00FC3635" w:rsidP="00FC363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217.67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5CCD85F5" w14:textId="55E896D8" w:rsidR="00FC3635" w:rsidRPr="005B7E15" w:rsidRDefault="00FC3635" w:rsidP="00FC363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398DE65" w14:textId="77777777" w:rsidR="00FC3635" w:rsidRPr="005B7E15" w:rsidRDefault="00FC3635" w:rsidP="00FC363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2A98B317" w14:textId="34A7817C" w:rsidR="00FC3635" w:rsidRPr="005B7E15" w:rsidRDefault="00FC363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F1B507F" w14:textId="77777777" w:rsidR="00FC3635" w:rsidRPr="005B7E15" w:rsidRDefault="00FC3635" w:rsidP="00FC36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15EBFB7F" w14:textId="77777777" w:rsidR="00FC3635" w:rsidRPr="005B7E15" w:rsidRDefault="00FC3635" w:rsidP="00FC36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191BE512" w14:textId="77777777" w:rsidR="00FC3635" w:rsidRPr="005B7E15" w:rsidRDefault="00FC3635" w:rsidP="00FC36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7E15" w:rsidRPr="005B7E15" w14:paraId="16389638" w14:textId="77777777" w:rsidTr="00A54CFB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64BE0F3B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6A5B49A9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4B25C291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02A61D48" w14:textId="5B4593D7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810" w:type="dxa"/>
            <w:vAlign w:val="bottom"/>
          </w:tcPr>
          <w:p w14:paraId="39BDF626" w14:textId="0F4DE0C2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444.61</w:t>
            </w:r>
          </w:p>
        </w:tc>
        <w:tc>
          <w:tcPr>
            <w:tcW w:w="810" w:type="dxa"/>
            <w:vAlign w:val="bottom"/>
          </w:tcPr>
          <w:p w14:paraId="4798E2FA" w14:textId="39B427FA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482.19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F487320" w14:textId="3C10D303" w:rsidR="005B7E15" w:rsidRPr="005B7E15" w:rsidRDefault="005B7E15" w:rsidP="005B7E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9757874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1A9ACE36" w14:textId="562534B2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FE5BFD0" w14:textId="77777777" w:rsidR="005B7E15" w:rsidRPr="005B7E15" w:rsidRDefault="005B7E15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BFC725D" w14:textId="12CEE9DE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EBC57E4" w14:textId="77777777" w:rsidR="005B7E15" w:rsidRPr="002B3E8E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2A849448" w14:textId="64B8F740" w:rsidR="005B7E15" w:rsidRPr="005B7E15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B394873" w14:textId="3A61A223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F9D49C2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7023531E" w14:textId="66F3250C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</w:tr>
      <w:tr w:rsidR="005B7E15" w:rsidRPr="005B7E15" w14:paraId="37CA3625" w14:textId="77777777" w:rsidTr="00A54CFB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13E7A09D" w14:textId="1D33AEFB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Volume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720" w:type="dxa"/>
            <w:vMerge w:val="restart"/>
          </w:tcPr>
          <w:p w14:paraId="38095857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200.0 </w:t>
            </w:r>
          </w:p>
          <w:p w14:paraId="598EC903" w14:textId="43CA359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±0.6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5C255E6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1B664248" w14:textId="77777777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810" w:type="dxa"/>
            <w:vAlign w:val="bottom"/>
          </w:tcPr>
          <w:p w14:paraId="3D0982F2" w14:textId="5AC4A880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836.17</w:t>
            </w:r>
          </w:p>
        </w:tc>
        <w:tc>
          <w:tcPr>
            <w:tcW w:w="810" w:type="dxa"/>
            <w:vAlign w:val="bottom"/>
          </w:tcPr>
          <w:p w14:paraId="30F15FFF" w14:textId="45810ED7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1004.02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6FC8A8F" w14:textId="773B6F35" w:rsidR="005B7E15" w:rsidRPr="005B7E15" w:rsidRDefault="005B7E15" w:rsidP="005B7E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15C7063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225030AD" w14:textId="1B5A6E05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96824DA" w14:textId="77777777" w:rsidR="005B7E15" w:rsidRPr="005B7E15" w:rsidRDefault="005B7E15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B5AAE64" w14:textId="116F6B23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0E0FB15" w14:textId="77777777" w:rsidR="005B7E15" w:rsidRPr="002B3E8E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620D3CC7" w14:textId="6A12221F" w:rsidR="005B7E15" w:rsidRPr="005B7E15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0E18A91" w14:textId="18E26649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78DA235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6F94BAAB" w14:textId="1DE7213C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0.007</w:t>
            </w:r>
          </w:p>
        </w:tc>
      </w:tr>
      <w:tr w:rsidR="005B7E15" w:rsidRPr="005B7E15" w14:paraId="44CDD6D8" w14:textId="77777777" w:rsidTr="00A54CFB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638C0560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B72F36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479ADD58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1B2A51B0" w14:textId="4DFC6C1B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810" w:type="dxa"/>
            <w:vAlign w:val="bottom"/>
          </w:tcPr>
          <w:p w14:paraId="418C82D0" w14:textId="77A3565E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1351.71</w:t>
            </w:r>
          </w:p>
        </w:tc>
        <w:tc>
          <w:tcPr>
            <w:tcW w:w="810" w:type="dxa"/>
            <w:vAlign w:val="bottom"/>
          </w:tcPr>
          <w:p w14:paraId="4683300B" w14:textId="5035413F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1572.23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1D6DE9A" w14:textId="249B140B" w:rsidR="005B7E15" w:rsidRPr="005B7E15" w:rsidRDefault="005B7E15" w:rsidP="005B7E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B269429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320EB70C" w14:textId="5DAA0A25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9910C24" w14:textId="77777777" w:rsidR="005B7E15" w:rsidRPr="005B7E15" w:rsidRDefault="005B7E15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C8BB78A" w14:textId="4E2765DE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70D09B8" w14:textId="77777777" w:rsidR="005B7E15" w:rsidRPr="002B3E8E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3A3A907D" w14:textId="6D5EBCA7" w:rsidR="005B7E15" w:rsidRPr="005B7E15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3C5F189" w14:textId="64CDD132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0BD004B7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4651A258" w14:textId="59ECE27D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0.006</w:t>
            </w:r>
          </w:p>
        </w:tc>
      </w:tr>
      <w:tr w:rsidR="005B7E15" w:rsidRPr="005B7E15" w14:paraId="0B10A9E5" w14:textId="77777777" w:rsidTr="00A54CFB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27B8043F" w14:textId="59E78D79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Concentration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720" w:type="dxa"/>
            <w:vMerge w:val="restart"/>
          </w:tcPr>
          <w:p w14:paraId="5987AE51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45373391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1C208DB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BDAA8D4" w14:textId="77777777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4E8B9CD0" w14:textId="0B721797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1942.11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5D0BC28F" w14:textId="32FFB3FA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2207.48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2733D07A" w14:textId="73725928" w:rsidR="005B7E15" w:rsidRPr="005B7E15" w:rsidRDefault="005B7E15" w:rsidP="005B7E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2100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09D19AB6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4928E90C" w14:textId="5229CB74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1813C4A" w14:textId="77777777" w:rsidR="005B7E15" w:rsidRPr="005B7E15" w:rsidRDefault="005B7E15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5F2AEF0" w14:textId="694F9CA0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1A2DEEAD" w14:textId="77777777" w:rsidR="005B7E15" w:rsidRPr="002B3E8E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6F2A333E" w14:textId="2741682D" w:rsidR="005B7E15" w:rsidRPr="005B7E15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40FCCDE8" w14:textId="3DBCDCE8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0.016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3D7404D7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A717E" w14:textId="3F0FC253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0.004</w:t>
            </w:r>
          </w:p>
        </w:tc>
      </w:tr>
      <w:tr w:rsidR="005B7E15" w:rsidRPr="005B7E15" w14:paraId="5F2CB169" w14:textId="77777777" w:rsidTr="00A54CFB"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5275BC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14:paraId="0B7B61FA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176A5B89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6465495" w14:textId="17913BBF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3327D2B6" w14:textId="537F9CD5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2662.65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bottom"/>
          </w:tcPr>
          <w:p w14:paraId="19CB7041" w14:textId="61B07CD5" w:rsidR="005B7E15" w:rsidRPr="005B7E15" w:rsidRDefault="005B7E15" w:rsidP="005B7E15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2905.25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2C9E22D0" w14:textId="119AA29E" w:rsidR="005B7E15" w:rsidRPr="005B7E15" w:rsidRDefault="005B7E15" w:rsidP="005B7E15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2800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49AA5E0D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27E7066B" w14:textId="72782C1C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64EE0DB6" w14:textId="77777777" w:rsidR="005B7E15" w:rsidRPr="005B7E15" w:rsidRDefault="005B7E15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1B90ECF7" w14:textId="2599AD8C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21DF7E26" w14:textId="77777777" w:rsidR="005B7E15" w:rsidRPr="002B3E8E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15F7370C" w14:textId="0FD27E25" w:rsidR="005B7E15" w:rsidRPr="005B7E15" w:rsidRDefault="005B7E15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48078686" w14:textId="145BF215" w:rsidR="005B7E15" w:rsidRPr="005B7E15" w:rsidRDefault="005B7E15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0.014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63C0A13D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683D7" w14:textId="238F6D2A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</w:tr>
      <w:tr w:rsidR="002D0ED7" w:rsidRPr="005B7E15" w14:paraId="7C429A86" w14:textId="77777777" w:rsidTr="002D0ED7">
        <w:tc>
          <w:tcPr>
            <w:tcW w:w="11160" w:type="dxa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9EEEF9" w14:textId="77777777" w:rsidR="002D0ED7" w:rsidRPr="005B7E15" w:rsidRDefault="002D0ED7" w:rsidP="002D0ED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D0ED7" w:rsidRPr="005B7E15" w14:paraId="0002AB0B" w14:textId="77777777" w:rsidTr="002D0ED7">
        <w:tc>
          <w:tcPr>
            <w:tcW w:w="11160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222EFF3E" w14:textId="77777777" w:rsidR="002D0ED7" w:rsidRPr="005B7E15" w:rsidRDefault="002D0ED7" w:rsidP="002D0E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E15">
              <w:rPr>
                <w:rFonts w:ascii="Times New Roman" w:hAnsi="Times New Roman" w:cs="Times New Roman"/>
                <w:sz w:val="24"/>
                <w:szCs w:val="24"/>
              </w:rPr>
              <w:t>Qualitative Observations</w:t>
            </w:r>
          </w:p>
        </w:tc>
      </w:tr>
      <w:tr w:rsidR="005B7E15" w:rsidRPr="005B7E15" w14:paraId="4B843AC2" w14:textId="77777777" w:rsidTr="002D0ED7">
        <w:tc>
          <w:tcPr>
            <w:tcW w:w="1116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2E79" w14:textId="77777777" w:rsidR="005B7E15" w:rsidRPr="005B7E15" w:rsidRDefault="005B7E15" w:rsidP="005B7E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Catalyst is a finely powdered black solid.</w:t>
            </w:r>
          </w:p>
          <w:p w14:paraId="26F3D2EB" w14:textId="444E4954" w:rsidR="005B7E15" w:rsidRPr="005B7E15" w:rsidRDefault="005B7E15" w:rsidP="005B7E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Instant rapid bubbling when the catalyst is released into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prepared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solution.</w:t>
            </w:r>
          </w:p>
          <w:p w14:paraId="50F4699B" w14:textId="72EF379E" w:rsidR="005B7E15" w:rsidRPr="005B7E15" w:rsidRDefault="005B7E15" w:rsidP="005B7E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Catalyst has poor solubility, mostly remaining solid in the solution as black suspensions.  </w:t>
            </w:r>
          </w:p>
        </w:tc>
      </w:tr>
    </w:tbl>
    <w:p w14:paraId="46C6FF12" w14:textId="28D9A929" w:rsidR="00BD4959" w:rsidRDefault="00BD4959" w:rsidP="00BD4959">
      <w:pPr>
        <w:rPr>
          <w:rFonts w:ascii="Times New Roman" w:hAnsi="Times New Roman" w:cs="Times New Roman"/>
          <w:sz w:val="24"/>
          <w:szCs w:val="24"/>
        </w:rPr>
      </w:pPr>
    </w:p>
    <w:p w14:paraId="413B41F1" w14:textId="77777777" w:rsidR="00CB5705" w:rsidRPr="005B7E15" w:rsidRDefault="00CB5705" w:rsidP="00BD495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900"/>
        <w:gridCol w:w="270"/>
        <w:gridCol w:w="7740"/>
      </w:tblGrid>
      <w:tr w:rsidR="00BD4959" w:rsidRPr="005B7E15" w14:paraId="217F372B" w14:textId="77777777" w:rsidTr="00A54CFB">
        <w:tc>
          <w:tcPr>
            <w:tcW w:w="11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14EA" w14:textId="31541A35" w:rsidR="00BD4959" w:rsidRPr="005B7E15" w:rsidRDefault="00BD4959" w:rsidP="007266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Table</w:t>
            </w:r>
            <w:r w:rsidR="00726655"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</w:t>
            </w:r>
            <w:r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5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>: Data and o</w:t>
            </w:r>
            <w:r w:rsidRPr="005B7E15">
              <w:rPr>
                <w:rFonts w:ascii="Times New Roman" w:hAnsi="Times New Roman" w:cs="Times New Roman"/>
                <w:sz w:val="24"/>
                <w:szCs w:val="24"/>
              </w:rPr>
              <w:t>bservations for</w:t>
            </w:r>
            <w:r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Iron (III) Oxide</w:t>
            </w:r>
          </w:p>
        </w:tc>
      </w:tr>
      <w:tr w:rsidR="00BD4959" w:rsidRPr="005B7E15" w14:paraId="09B5741F" w14:textId="77777777" w:rsidTr="00A54CFB">
        <w:trPr>
          <w:trHeight w:val="152"/>
        </w:trPr>
        <w:tc>
          <w:tcPr>
            <w:tcW w:w="11160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28741E27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7FC" w:rsidRPr="005B7E15" w14:paraId="42611499" w14:textId="77777777" w:rsidTr="00BE1C41">
        <w:trPr>
          <w:trHeight w:val="723"/>
        </w:trPr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603ED2" w14:textId="2879B6DD" w:rsidR="007A07FC" w:rsidRPr="005B7E15" w:rsidRDefault="007A07FC" w:rsidP="00BD4959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Initial conditions and controlled variables</w:t>
            </w:r>
            <w:r w:rsidR="00411AA6">
              <w:rPr>
                <w:rFonts w:ascii="Times New Roman" w:hAnsi="Times New Roman" w:cs="Times New Roman"/>
              </w:rPr>
              <w:t xml:space="preserve">, </w:t>
            </w:r>
            <w:r w:rsidR="00411A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 w:val="restart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1B56B284" w14:textId="77777777" w:rsidR="007A07FC" w:rsidRPr="005B7E15" w:rsidRDefault="007A07FC" w:rsidP="00BD49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C456" w14:textId="7A37B710" w:rsidR="007A07FC" w:rsidRPr="005B7E15" w:rsidRDefault="002B3E8E" w:rsidP="00BD49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Qualitative o</w:t>
            </w:r>
            <w:r w:rsidR="007A07FC" w:rsidRPr="005B7E15">
              <w:rPr>
                <w:rFonts w:ascii="Times New Roman" w:hAnsi="Times New Roman" w:cs="Times New Roman"/>
                <w:sz w:val="24"/>
                <w:szCs w:val="24"/>
              </w:rPr>
              <w:t>bservations</w:t>
            </w:r>
            <w:r w:rsidR="007A07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attempts to collect d</w:t>
            </w:r>
            <w:r w:rsidR="007A07FC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</w:p>
          <w:p w14:paraId="18EE3028" w14:textId="77777777" w:rsidR="007A07FC" w:rsidRPr="005B7E15" w:rsidRDefault="007A07FC" w:rsidP="005B7E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Catalyst is a finely powdered red solid.</w:t>
            </w:r>
          </w:p>
          <w:p w14:paraId="04BA32CB" w14:textId="77777777" w:rsidR="007A07FC" w:rsidRPr="005B7E15" w:rsidRDefault="007A07FC" w:rsidP="005B7E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 visual evidence of any reaction occurring after the catalyst is released into the prepared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initially, but tiny bubbles begin to emerge after around 600 seconds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4033710" w14:textId="77777777" w:rsidR="007A07FC" w:rsidRPr="007A07FC" w:rsidRDefault="007A07FC" w:rsidP="00BD495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Catalyst has poor solubility, mostly remaining solid in the solution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red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suspensions.  </w:t>
            </w:r>
          </w:p>
          <w:p w14:paraId="23D007AD" w14:textId="27C64400" w:rsidR="007A07FC" w:rsidRPr="007A07FC" w:rsidRDefault="007A07FC" w:rsidP="007A07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A07FC">
              <w:rPr>
                <w:rFonts w:ascii="Times New Roman" w:hAnsi="Times New Roman" w:cs="Times New Roman"/>
                <w:sz w:val="18"/>
                <w:szCs w:val="18"/>
              </w:rPr>
              <w:t>The amount of gas produced by the system in 1800 seconds is not measureable by the gas syringe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used</w:t>
            </w:r>
            <w:r w:rsidRPr="007A07FC">
              <w:rPr>
                <w:rFonts w:ascii="Times New Roman" w:hAnsi="Times New Roman" w:cs="Times New Roman"/>
                <w:sz w:val="18"/>
                <w:szCs w:val="18"/>
              </w:rPr>
              <w:t xml:space="preserve">, no data could be collected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on the prepared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A07FC">
              <w:rPr>
                <w:rFonts w:ascii="Times New Roman" w:hAnsi="Times New Roman" w:cs="Times New Roman"/>
                <w:sz w:val="18"/>
                <w:szCs w:val="18"/>
              </w:rPr>
              <w:t>as a result.</w:t>
            </w:r>
          </w:p>
          <w:p w14:paraId="1069B568" w14:textId="7C3C2695" w:rsidR="007A07FC" w:rsidRPr="007A07FC" w:rsidRDefault="007A07FC" w:rsidP="007A07F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 attempt was made to use the undiluted 1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with the catalyst, but still yielded no measurable result after 1800 seconds, hence measurement for this catalyst is terminated.</w:t>
            </w:r>
          </w:p>
        </w:tc>
      </w:tr>
      <w:tr w:rsidR="007A07FC" w:rsidRPr="005B7E15" w14:paraId="69CB5A6A" w14:textId="77777777" w:rsidTr="00BE1C41">
        <w:trPr>
          <w:trHeight w:val="251"/>
        </w:trPr>
        <w:tc>
          <w:tcPr>
            <w:tcW w:w="2250" w:type="dxa"/>
            <w:tcBorders>
              <w:left w:val="single" w:sz="4" w:space="0" w:color="auto"/>
            </w:tcBorders>
          </w:tcPr>
          <w:p w14:paraId="07BB3345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initial temperature across trials (°C)</w:t>
            </w:r>
          </w:p>
        </w:tc>
        <w:tc>
          <w:tcPr>
            <w:tcW w:w="900" w:type="dxa"/>
          </w:tcPr>
          <w:p w14:paraId="4260EAB8" w14:textId="08C377DA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21.3</w:t>
            </w:r>
          </w:p>
          <w:p w14:paraId="33AA9271" w14:textId="3166A65E" w:rsidR="007A07FC" w:rsidRPr="005B7E15" w:rsidRDefault="007A07FC" w:rsidP="005B7E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1C0D19E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40" w:type="dxa"/>
            <w:vMerge/>
            <w:tcBorders>
              <w:right w:val="single" w:sz="4" w:space="0" w:color="auto"/>
            </w:tcBorders>
          </w:tcPr>
          <w:p w14:paraId="47141DE3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7FC" w:rsidRPr="005B7E15" w14:paraId="7C838B6E" w14:textId="77777777" w:rsidTr="00BE1C41">
        <w:trPr>
          <w:trHeight w:val="414"/>
        </w:trPr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14:paraId="39588341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mass of catalyst across trials (grams)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2841D48" w14:textId="77777777" w:rsidR="007A07FC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0.942</w:t>
            </w:r>
          </w:p>
          <w:p w14:paraId="13B019ED" w14:textId="11A28B81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±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65DF4D3F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40" w:type="dxa"/>
            <w:vMerge/>
            <w:tcBorders>
              <w:right w:val="single" w:sz="4" w:space="0" w:color="auto"/>
            </w:tcBorders>
            <w:vAlign w:val="bottom"/>
          </w:tcPr>
          <w:p w14:paraId="765A2D2A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7FC" w:rsidRPr="005B7E15" w14:paraId="029C2C36" w14:textId="77777777" w:rsidTr="00BE1C41">
        <w:trPr>
          <w:trHeight w:val="424"/>
        </w:trPr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14:paraId="2D06312A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Volume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198E954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200.0 </w:t>
            </w:r>
          </w:p>
          <w:p w14:paraId="423C29E3" w14:textId="0DE5B54D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±0.6</w:t>
            </w:r>
          </w:p>
        </w:tc>
        <w:tc>
          <w:tcPr>
            <w:tcW w:w="270" w:type="dxa"/>
            <w:vMerge/>
            <w:tcBorders>
              <w:bottom w:val="single" w:sz="4" w:space="0" w:color="auto"/>
            </w:tcBorders>
            <w:shd w:val="clear" w:color="auto" w:fill="E7E6E6" w:themeFill="background2"/>
          </w:tcPr>
          <w:p w14:paraId="191FB24C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40" w:type="dxa"/>
            <w:vMerge/>
            <w:tcBorders>
              <w:right w:val="single" w:sz="4" w:space="0" w:color="auto"/>
            </w:tcBorders>
            <w:vAlign w:val="bottom"/>
          </w:tcPr>
          <w:p w14:paraId="52899168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A07FC" w:rsidRPr="005B7E15" w14:paraId="4BE4F39D" w14:textId="77777777" w:rsidTr="00BE1C41">
        <w:trPr>
          <w:trHeight w:val="424"/>
        </w:trPr>
        <w:tc>
          <w:tcPr>
            <w:tcW w:w="2250" w:type="dxa"/>
            <w:tcBorders>
              <w:left w:val="single" w:sz="4" w:space="0" w:color="auto"/>
              <w:bottom w:val="single" w:sz="4" w:space="0" w:color="auto"/>
            </w:tcBorders>
          </w:tcPr>
          <w:p w14:paraId="3618EA13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Concentration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D8AAFF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3724FF82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216AF645" w14:textId="77777777" w:rsidR="007A07FC" w:rsidRPr="005B7E15" w:rsidRDefault="007A07FC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740" w:type="dxa"/>
            <w:vMerge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1A6C682B" w14:textId="77777777" w:rsidR="007A07FC" w:rsidRPr="005B7E15" w:rsidRDefault="007A07FC" w:rsidP="005B7E1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B7E15" w:rsidRPr="005B7E15" w14:paraId="4A72226C" w14:textId="77777777" w:rsidTr="00A54CFB">
        <w:tc>
          <w:tcPr>
            <w:tcW w:w="11160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337090" w14:textId="77777777" w:rsidR="005B7E15" w:rsidRPr="005B7E15" w:rsidRDefault="005B7E15" w:rsidP="005B7E1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7C8958B" w14:textId="58357B3F" w:rsidR="00BD4959" w:rsidRDefault="00BD4959">
      <w:pPr>
        <w:rPr>
          <w:rFonts w:ascii="Times New Roman" w:hAnsi="Times New Roman" w:cs="Times New Roman"/>
          <w:sz w:val="24"/>
          <w:szCs w:val="24"/>
        </w:rPr>
      </w:pPr>
    </w:p>
    <w:p w14:paraId="16C5FFF3" w14:textId="77777777" w:rsidR="00CB5705" w:rsidRPr="005B7E15" w:rsidRDefault="00CB57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2250"/>
        <w:gridCol w:w="900"/>
        <w:gridCol w:w="270"/>
        <w:gridCol w:w="1440"/>
        <w:gridCol w:w="720"/>
        <w:gridCol w:w="720"/>
        <w:gridCol w:w="630"/>
        <w:gridCol w:w="270"/>
        <w:gridCol w:w="540"/>
        <w:gridCol w:w="270"/>
        <w:gridCol w:w="630"/>
        <w:gridCol w:w="270"/>
        <w:gridCol w:w="630"/>
        <w:gridCol w:w="630"/>
        <w:gridCol w:w="270"/>
        <w:gridCol w:w="720"/>
      </w:tblGrid>
      <w:tr w:rsidR="00BD4959" w:rsidRPr="005B7E15" w14:paraId="6F2B8E48" w14:textId="77777777" w:rsidTr="00A54CFB">
        <w:tc>
          <w:tcPr>
            <w:tcW w:w="111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4721" w14:textId="3DD25748" w:rsidR="00BD4959" w:rsidRPr="005B7E15" w:rsidRDefault="00726655" w:rsidP="00BD49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Table-</w:t>
            </w:r>
            <w:r w:rsidR="00BD4959" w:rsidRPr="0072665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</w:t>
            </w:r>
            <w:r w:rsidR="002B3E8E">
              <w:rPr>
                <w:rFonts w:ascii="Times New Roman" w:hAnsi="Times New Roman" w:cs="Times New Roman"/>
                <w:sz w:val="24"/>
                <w:szCs w:val="24"/>
              </w:rPr>
              <w:t>: Data and o</w:t>
            </w:r>
            <w:r w:rsidR="00BD4959" w:rsidRPr="005B7E15">
              <w:rPr>
                <w:rFonts w:ascii="Times New Roman" w:hAnsi="Times New Roman" w:cs="Times New Roman"/>
                <w:sz w:val="24"/>
                <w:szCs w:val="24"/>
              </w:rPr>
              <w:t>bservations for</w:t>
            </w:r>
            <w:r w:rsidR="00BD4959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Potassium Iodide</w:t>
            </w:r>
            <w:r w:rsidR="00BD4959" w:rsidRPr="005B7E15">
              <w:rPr>
                <w:rFonts w:ascii="Times New Roman" w:hAnsi="Times New Roman" w:cs="Times New Roman"/>
                <w:sz w:val="24"/>
                <w:szCs w:val="24"/>
              </w:rPr>
              <w:t xml:space="preserve">, where the system is constantly </w:t>
            </w:r>
            <w:r w:rsidR="00BD4959" w:rsidRPr="005B7E15">
              <w:rPr>
                <w:rFonts w:ascii="Times New Roman" w:hAnsi="Times New Roman" w:cs="Times New Roman"/>
                <w:b/>
                <w:sz w:val="24"/>
                <w:szCs w:val="24"/>
              </w:rPr>
              <w:t>swirled</w:t>
            </w:r>
          </w:p>
        </w:tc>
      </w:tr>
      <w:tr w:rsidR="00BD4959" w:rsidRPr="005B7E15" w14:paraId="5E3955CA" w14:textId="77777777" w:rsidTr="00A54CFB">
        <w:trPr>
          <w:trHeight w:val="152"/>
        </w:trPr>
        <w:tc>
          <w:tcPr>
            <w:tcW w:w="11160" w:type="dxa"/>
            <w:gridSpan w:val="16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</w:tcPr>
          <w:p w14:paraId="74FE636D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959" w:rsidRPr="005B7E15" w14:paraId="3407D7E8" w14:textId="77777777" w:rsidTr="00A54CFB">
        <w:tc>
          <w:tcPr>
            <w:tcW w:w="31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D7CB595" w14:textId="7D2D1DD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Initial conditions and controlled variables</w:t>
            </w:r>
            <w:r w:rsidR="00411AA6">
              <w:rPr>
                <w:rFonts w:ascii="Times New Roman" w:hAnsi="Times New Roman" w:cs="Times New Roman"/>
              </w:rPr>
              <w:t xml:space="preserve">, </w:t>
            </w:r>
            <w:r w:rsidR="00411A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544EE5D3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auto"/>
            </w:tcBorders>
          </w:tcPr>
          <w:p w14:paraId="71D3C18A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Raw data</w:t>
            </w:r>
          </w:p>
        </w:tc>
        <w:tc>
          <w:tcPr>
            <w:tcW w:w="270" w:type="dxa"/>
            <w:vMerge w:val="restart"/>
            <w:tcBorders>
              <w:top w:val="nil"/>
            </w:tcBorders>
            <w:shd w:val="clear" w:color="auto" w:fill="E7E6E6" w:themeFill="background2"/>
          </w:tcPr>
          <w:p w14:paraId="63B4CEEE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36DC8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4" w:space="0" w:color="auto"/>
              <w:right w:val="single" w:sz="4" w:space="0" w:color="auto"/>
            </w:tcBorders>
          </w:tcPr>
          <w:p w14:paraId="29476C05" w14:textId="34E66EDF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Processed data – rate </w:t>
            </w:r>
            <w:r w:rsidR="00CE1E0C">
              <w:rPr>
                <w:rFonts w:ascii="Times New Roman" w:hAnsi="Times New Roman" w:cs="Times New Roman"/>
              </w:rPr>
              <w:t>of reaction</w:t>
            </w:r>
          </w:p>
        </w:tc>
      </w:tr>
      <w:tr w:rsidR="00BD4959" w:rsidRPr="005B7E15" w14:paraId="246894CD" w14:textId="77777777" w:rsidTr="00A54CFB"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2BF29BD3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1550BE81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14:paraId="55A90DF7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Volume of gas </w:t>
            </w:r>
            <w:r w:rsidRPr="005B7E15">
              <w:rPr>
                <w:rFonts w:ascii="Times New Roman" w:hAnsi="Times New Roman" w:cs="Times New Roman"/>
                <w:i/>
                <w:sz w:val="18"/>
                <w:szCs w:val="18"/>
              </w:rPr>
              <w:t>V</w:t>
            </w:r>
          </w:p>
          <w:p w14:paraId="518991EC" w14:textId="77777777" w:rsidR="00BD4959" w:rsidRPr="005B7E15" w:rsidRDefault="00BD4959" w:rsidP="00A54C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  <w:p w14:paraId="25AFF8BB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2.5 cm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instrument error</w:t>
            </w:r>
          </w:p>
        </w:tc>
        <w:tc>
          <w:tcPr>
            <w:tcW w:w="2880" w:type="dxa"/>
            <w:gridSpan w:val="5"/>
          </w:tcPr>
          <w:p w14:paraId="6AE5EA49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</w:rPr>
              <w:t xml:space="preserve"> (Seconds)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159CFE2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 w:val="restart"/>
          </w:tcPr>
          <w:p w14:paraId="3D88D12A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Average time </w:t>
            </w:r>
            <w:r w:rsidRPr="005B7E15">
              <w:rPr>
                <w:rFonts w:ascii="Times New Roman" w:hAnsi="Times New Roman" w:cs="Times New Roman"/>
                <w:i/>
              </w:rPr>
              <w:t>t</w:t>
            </w:r>
            <w:r w:rsidRPr="005B7E15">
              <w:rPr>
                <w:rFonts w:ascii="Times New Roman" w:hAnsi="Times New Roman" w:cs="Times New Roman"/>
                <w:i/>
                <w:vertAlign w:val="subscript"/>
              </w:rPr>
              <w:t>µ</w:t>
            </w:r>
            <w:r w:rsidRPr="005B7E15">
              <w:rPr>
                <w:rFonts w:ascii="Times New Roman" w:hAnsi="Times New Roman" w:cs="Times New Roman"/>
              </w:rPr>
              <w:t xml:space="preserve"> (Seconds) </w:t>
            </w:r>
          </w:p>
          <w:p w14:paraId="44CD1DB6" w14:textId="09D53EF3" w:rsidR="00BD4959" w:rsidRPr="005B7E15" w:rsidRDefault="00411AA6" w:rsidP="00A54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="00BD4959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aggregate error</w:t>
            </w:r>
          </w:p>
          <w:p w14:paraId="0BF9A6B6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gridSpan w:val="3"/>
            <w:vMerge w:val="restart"/>
            <w:tcBorders>
              <w:right w:val="single" w:sz="4" w:space="0" w:color="auto"/>
            </w:tcBorders>
          </w:tcPr>
          <w:p w14:paraId="037D548F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 xml:space="preserve">Rate </w:t>
            </w:r>
            <w:r w:rsidRPr="005B7E15">
              <w:rPr>
                <w:rFonts w:ascii="Times New Roman" w:hAnsi="Times New Roman" w:cs="Times New Roman"/>
                <w:i/>
              </w:rPr>
              <w:t>r</w:t>
            </w:r>
            <w:r w:rsidRPr="005B7E15">
              <w:rPr>
                <w:rFonts w:ascii="Times New Roman" w:hAnsi="Times New Roman" w:cs="Times New Roman"/>
              </w:rPr>
              <w:t xml:space="preserve"> (cm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5B7E15">
              <w:rPr>
                <w:rFonts w:ascii="Times New Roman" w:hAnsi="Times New Roman" w:cs="Times New Roman"/>
              </w:rPr>
              <w:t>s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>-1</w:t>
            </w:r>
            <w:r w:rsidRPr="005B7E15">
              <w:rPr>
                <w:rFonts w:ascii="Times New Roman" w:hAnsi="Times New Roman" w:cs="Times New Roman"/>
              </w:rPr>
              <w:t>)</w:t>
            </w:r>
          </w:p>
          <w:p w14:paraId="7A21AD84" w14:textId="16934AAA" w:rsidR="00BD4959" w:rsidRPr="005B7E15" w:rsidRDefault="00411AA6" w:rsidP="00A54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</w:t>
            </w:r>
            <w:r w:rsidR="00BD4959"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aggregate error</w:t>
            </w:r>
          </w:p>
          <w:p w14:paraId="790A8A4D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</w:p>
        </w:tc>
      </w:tr>
      <w:tr w:rsidR="00BD4959" w:rsidRPr="005B7E15" w14:paraId="1B147AE0" w14:textId="77777777" w:rsidTr="00A54CFB">
        <w:trPr>
          <w:trHeight w:val="242"/>
        </w:trPr>
        <w:tc>
          <w:tcPr>
            <w:tcW w:w="3150" w:type="dxa"/>
            <w:gridSpan w:val="2"/>
            <w:vMerge/>
            <w:tcBorders>
              <w:left w:val="single" w:sz="4" w:space="0" w:color="auto"/>
            </w:tcBorders>
          </w:tcPr>
          <w:p w14:paraId="5B213471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23E5C731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41176B1B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14:paraId="3A74CF83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1</w:t>
            </w:r>
          </w:p>
        </w:tc>
        <w:tc>
          <w:tcPr>
            <w:tcW w:w="720" w:type="dxa"/>
          </w:tcPr>
          <w:p w14:paraId="2E49B33A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Trial 2</w:t>
            </w:r>
          </w:p>
        </w:tc>
        <w:tc>
          <w:tcPr>
            <w:tcW w:w="1440" w:type="dxa"/>
            <w:gridSpan w:val="3"/>
            <w:vMerge w:val="restart"/>
          </w:tcPr>
          <w:p w14:paraId="5C6D7B5B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</w:rPr>
              <w:t>Trial average</w:t>
            </w:r>
          </w:p>
          <w:p w14:paraId="6F22303E" w14:textId="64D629C3" w:rsidR="00BD4959" w:rsidRPr="005B7E15" w:rsidRDefault="00411AA6" w:rsidP="00A54C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0DA1A0BB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0C9FD01F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69FFF2DA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959" w:rsidRPr="005B7E15" w14:paraId="3682FC6C" w14:textId="77777777" w:rsidTr="00A54CFB">
        <w:trPr>
          <w:trHeight w:val="251"/>
        </w:trPr>
        <w:tc>
          <w:tcPr>
            <w:tcW w:w="2250" w:type="dxa"/>
            <w:tcBorders>
              <w:left w:val="single" w:sz="4" w:space="0" w:color="auto"/>
            </w:tcBorders>
          </w:tcPr>
          <w:p w14:paraId="7BBAA981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initial temperature across trials (°C)</w:t>
            </w:r>
          </w:p>
        </w:tc>
        <w:tc>
          <w:tcPr>
            <w:tcW w:w="900" w:type="dxa"/>
          </w:tcPr>
          <w:p w14:paraId="38164396" w14:textId="77777777" w:rsidR="007A07FC" w:rsidRDefault="007A07FC" w:rsidP="00A54CFB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21.1</w:t>
            </w:r>
          </w:p>
          <w:p w14:paraId="4305BAAA" w14:textId="40C7B822" w:rsidR="00BD4959" w:rsidRPr="005B7E15" w:rsidRDefault="00BD4959" w:rsidP="00A54CF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  <w:r w:rsidR="007A07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0.1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4DD6EEE3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49976038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4F531172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 0.01 seconds instrument error</w:t>
            </w:r>
          </w:p>
        </w:tc>
        <w:tc>
          <w:tcPr>
            <w:tcW w:w="1440" w:type="dxa"/>
            <w:gridSpan w:val="3"/>
            <w:vMerge/>
          </w:tcPr>
          <w:p w14:paraId="40D118BB" w14:textId="77777777" w:rsidR="00BD4959" w:rsidRPr="005B7E15" w:rsidRDefault="00BD4959" w:rsidP="00A54C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30AEA15D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Merge/>
          </w:tcPr>
          <w:p w14:paraId="3671480C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32E5D757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3E8E" w:rsidRPr="005B7E15" w14:paraId="1E9B7F6A" w14:textId="77777777" w:rsidTr="00A54CFB">
        <w:trPr>
          <w:trHeight w:val="269"/>
        </w:trPr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5A1A9094" w14:textId="4A4F7196" w:rsidR="002B3E8E" w:rsidRPr="005B7E15" w:rsidRDefault="002B3E8E" w:rsidP="002B3E8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Average mass of catalyst across trials (grams)</w:t>
            </w:r>
          </w:p>
        </w:tc>
        <w:tc>
          <w:tcPr>
            <w:tcW w:w="900" w:type="dxa"/>
            <w:vMerge w:val="restart"/>
          </w:tcPr>
          <w:p w14:paraId="2F190955" w14:textId="78651CF7" w:rsid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1.012</w:t>
            </w:r>
          </w:p>
          <w:p w14:paraId="48295355" w14:textId="7277C8F4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± 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746ECE59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59EF30CE" w14:textId="77777777" w:rsidR="002B3E8E" w:rsidRPr="005B7E15" w:rsidRDefault="002B3E8E" w:rsidP="002B3E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720" w:type="dxa"/>
            <w:vAlign w:val="bottom"/>
          </w:tcPr>
          <w:p w14:paraId="48302E12" w14:textId="39732881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9.15</w:t>
            </w:r>
          </w:p>
        </w:tc>
        <w:tc>
          <w:tcPr>
            <w:tcW w:w="720" w:type="dxa"/>
            <w:vAlign w:val="bottom"/>
          </w:tcPr>
          <w:p w14:paraId="7B643D34" w14:textId="11E5A180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8.47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F8CFDD5" w14:textId="0B99356E" w:rsidR="002B3E8E" w:rsidRPr="005B7E15" w:rsidRDefault="002B3E8E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6EF2BDA7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7162915F" w14:textId="43C42DB6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D6FE451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vMerge/>
          </w:tcPr>
          <w:p w14:paraId="7896EC89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Merge/>
            <w:tcBorders>
              <w:right w:val="single" w:sz="4" w:space="0" w:color="auto"/>
            </w:tcBorders>
          </w:tcPr>
          <w:p w14:paraId="50FD4060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B3E8E" w:rsidRPr="005B7E15" w14:paraId="27FECD75" w14:textId="77777777" w:rsidTr="00A54CFB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4E73C57F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A6C779F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3E35EA79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35710A63" w14:textId="60FABBDA" w:rsidR="002B3E8E" w:rsidRPr="005B7E15" w:rsidRDefault="002B3E8E" w:rsidP="002B3E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720" w:type="dxa"/>
            <w:vAlign w:val="bottom"/>
          </w:tcPr>
          <w:p w14:paraId="4CA8370E" w14:textId="6788D524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19.34</w:t>
            </w:r>
          </w:p>
        </w:tc>
        <w:tc>
          <w:tcPr>
            <w:tcW w:w="720" w:type="dxa"/>
            <w:vAlign w:val="bottom"/>
          </w:tcPr>
          <w:p w14:paraId="6C54EBAD" w14:textId="0765C3BD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18.76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10E232A7" w14:textId="2C7EA6EB" w:rsidR="002B3E8E" w:rsidRPr="005B7E15" w:rsidRDefault="002B3E8E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0BDEC3C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211CA326" w14:textId="0A0F4208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62ABAB1D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ED06E38" w14:textId="4F6F31E3" w:rsidR="002B3E8E" w:rsidRPr="005B7E15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D214FC2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11FD913B" w14:textId="30A01C62" w:rsidR="002B3E8E" w:rsidRPr="005B7E15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47B95069" w14:textId="1010E402" w:rsidR="002B3E8E" w:rsidRPr="002B3E8E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B4EAD07" w14:textId="77777777" w:rsidR="002B3E8E" w:rsidRPr="002B3E8E" w:rsidRDefault="002B3E8E" w:rsidP="002B3E8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0450BA11" w14:textId="0FC3FA59" w:rsidR="002B3E8E" w:rsidRPr="002B3E8E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</w:tr>
      <w:tr w:rsidR="002B3E8E" w:rsidRPr="005B7E15" w14:paraId="7A4466D2" w14:textId="77777777" w:rsidTr="00A54CFB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751CCC94" w14:textId="061246F8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Volume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6CE14A1E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200.0 </w:t>
            </w:r>
          </w:p>
          <w:p w14:paraId="19E54096" w14:textId="72A65780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±0.6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0AEB6C53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04A7579D" w14:textId="77777777" w:rsidR="002B3E8E" w:rsidRPr="005B7E15" w:rsidRDefault="002B3E8E" w:rsidP="002B3E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720" w:type="dxa"/>
            <w:vAlign w:val="bottom"/>
          </w:tcPr>
          <w:p w14:paraId="22D8E300" w14:textId="7A7E531F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31.17</w:t>
            </w:r>
          </w:p>
        </w:tc>
        <w:tc>
          <w:tcPr>
            <w:tcW w:w="720" w:type="dxa"/>
            <w:vAlign w:val="bottom"/>
          </w:tcPr>
          <w:p w14:paraId="75893CFB" w14:textId="5B47B41C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29.02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2CF55C0D" w14:textId="51C68F79" w:rsidR="002B3E8E" w:rsidRPr="005B7E15" w:rsidRDefault="002B3E8E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  <w:u w:val="single"/>
              </w:rPr>
              <w:t>0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5BD923BB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343CA1F0" w14:textId="1C7F0460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51D4856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1F6CBE0C" w14:textId="581DFA12" w:rsidR="002B3E8E" w:rsidRPr="005B7E15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29C38BAE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4DD26A53" w14:textId="00F21203" w:rsidR="002B3E8E" w:rsidRPr="005B7E15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1C45E35F" w14:textId="40266E88" w:rsidR="002B3E8E" w:rsidRPr="002B3E8E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0307899" w14:textId="77777777" w:rsidR="002B3E8E" w:rsidRPr="002B3E8E" w:rsidRDefault="002B3E8E" w:rsidP="002B3E8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1E8F4B31" w14:textId="6DC448EF" w:rsidR="002B3E8E" w:rsidRPr="002B3E8E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2B3E8E" w:rsidRPr="005B7E15" w14:paraId="37A3A951" w14:textId="77777777" w:rsidTr="00A54CFB">
        <w:tc>
          <w:tcPr>
            <w:tcW w:w="2250" w:type="dxa"/>
            <w:vMerge/>
            <w:tcBorders>
              <w:left w:val="single" w:sz="4" w:space="0" w:color="auto"/>
            </w:tcBorders>
          </w:tcPr>
          <w:p w14:paraId="2D298631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D0DE20A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shd w:val="clear" w:color="auto" w:fill="E7E6E6" w:themeFill="background2"/>
          </w:tcPr>
          <w:p w14:paraId="08A5641E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vAlign w:val="bottom"/>
          </w:tcPr>
          <w:p w14:paraId="4BFE7524" w14:textId="5A0F3283" w:rsidR="002B3E8E" w:rsidRPr="005B7E15" w:rsidRDefault="002B3E8E" w:rsidP="002B3E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40.0</w:t>
            </w:r>
          </w:p>
        </w:tc>
        <w:tc>
          <w:tcPr>
            <w:tcW w:w="720" w:type="dxa"/>
            <w:vAlign w:val="bottom"/>
          </w:tcPr>
          <w:p w14:paraId="7BE0C04A" w14:textId="63924295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43.68</w:t>
            </w:r>
          </w:p>
        </w:tc>
        <w:tc>
          <w:tcPr>
            <w:tcW w:w="720" w:type="dxa"/>
            <w:vAlign w:val="bottom"/>
          </w:tcPr>
          <w:p w14:paraId="783DCB65" w14:textId="7D1133CE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40.21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75B0CCE9" w14:textId="319E1D71" w:rsidR="002B3E8E" w:rsidRPr="005B7E15" w:rsidRDefault="002B3E8E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AB20427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</w:tcBorders>
            <w:vAlign w:val="bottom"/>
          </w:tcPr>
          <w:p w14:paraId="3A56093C" w14:textId="2C17939F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11AD1E10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3967086E" w14:textId="01139494" w:rsidR="002B3E8E" w:rsidRPr="005B7E15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40BB3BC7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</w:tcBorders>
            <w:vAlign w:val="bottom"/>
          </w:tcPr>
          <w:p w14:paraId="69F116A2" w14:textId="233F2E51" w:rsidR="002B3E8E" w:rsidRPr="005B7E15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right w:val="nil"/>
            </w:tcBorders>
            <w:vAlign w:val="bottom"/>
          </w:tcPr>
          <w:p w14:paraId="60FE40C8" w14:textId="3AC6C50A" w:rsidR="002B3E8E" w:rsidRPr="002B3E8E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70" w:type="dxa"/>
            <w:tcBorders>
              <w:left w:val="nil"/>
              <w:right w:val="nil"/>
            </w:tcBorders>
          </w:tcPr>
          <w:p w14:paraId="15082322" w14:textId="77777777" w:rsidR="002B3E8E" w:rsidRPr="002B3E8E" w:rsidRDefault="002B3E8E" w:rsidP="002B3E8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right w:val="single" w:sz="4" w:space="0" w:color="auto"/>
            </w:tcBorders>
            <w:vAlign w:val="bottom"/>
          </w:tcPr>
          <w:p w14:paraId="74388718" w14:textId="13FF607A" w:rsidR="002B3E8E" w:rsidRPr="002B3E8E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2B3E8E" w:rsidRPr="005B7E15" w14:paraId="73DB224D" w14:textId="77777777" w:rsidTr="00A54CFB">
        <w:tc>
          <w:tcPr>
            <w:tcW w:w="2250" w:type="dxa"/>
            <w:vMerge w:val="restart"/>
            <w:tcBorders>
              <w:left w:val="single" w:sz="4" w:space="0" w:color="auto"/>
            </w:tcBorders>
          </w:tcPr>
          <w:p w14:paraId="1CA35D2C" w14:textId="4B69542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Concentration of 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solution (mol dm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-3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vMerge w:val="restart"/>
          </w:tcPr>
          <w:p w14:paraId="423A252B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  <w:p w14:paraId="4BB0C7B3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±0.01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57E9F924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607AF1F" w14:textId="77777777" w:rsidR="002B3E8E" w:rsidRPr="005B7E15" w:rsidRDefault="002B3E8E" w:rsidP="002B3E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2FD61852" w14:textId="6C4C6151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56.72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36FD662" w14:textId="493E437B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52.64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34804A37" w14:textId="12D078B6" w:rsidR="002B3E8E" w:rsidRPr="005B7E15" w:rsidRDefault="002B3E8E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38ABE6F0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35C75F8D" w14:textId="12CAE468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0" w:type="dxa"/>
            <w:vMerge/>
            <w:shd w:val="clear" w:color="auto" w:fill="E7E6E6" w:themeFill="background2"/>
          </w:tcPr>
          <w:p w14:paraId="3CA9804F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4DAC399B" w14:textId="685D345A" w:rsidR="002B3E8E" w:rsidRPr="005B7E15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632AC028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7A1A97FE" w14:textId="218B33F1" w:rsidR="002B3E8E" w:rsidRPr="005B7E15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6945E6D4" w14:textId="56946E81" w:rsidR="002B3E8E" w:rsidRPr="002B3E8E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39B54116" w14:textId="77777777" w:rsidR="002B3E8E" w:rsidRPr="002B3E8E" w:rsidRDefault="002B3E8E" w:rsidP="002B3E8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EBC4F" w14:textId="47944411" w:rsidR="002B3E8E" w:rsidRPr="002B3E8E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</w:t>
            </w:r>
          </w:p>
        </w:tc>
      </w:tr>
      <w:tr w:rsidR="002B3E8E" w:rsidRPr="005B7E15" w14:paraId="065EAA81" w14:textId="77777777" w:rsidTr="00A54CFB"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8BFCAB3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30D01011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39052A40" w14:textId="77777777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632BD6F" w14:textId="7FDADC3B" w:rsidR="002B3E8E" w:rsidRPr="005B7E15" w:rsidRDefault="002B3E8E" w:rsidP="002B3E8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399F92E" w14:textId="114B2090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67.33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34F939D8" w14:textId="0A2CDBCE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67.22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582CEF08" w14:textId="010ABC0C" w:rsidR="002B3E8E" w:rsidRPr="005B7E15" w:rsidRDefault="002B3E8E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67.28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4EDADE65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</w:tcBorders>
            <w:vAlign w:val="bottom"/>
          </w:tcPr>
          <w:p w14:paraId="3D92B663" w14:textId="17D08935" w:rsidR="002B3E8E" w:rsidRPr="005B7E15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E7E6E6" w:themeFill="background2"/>
          </w:tcPr>
          <w:p w14:paraId="406BCACF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02502EAF" w14:textId="01F009AE" w:rsidR="002B3E8E" w:rsidRPr="005B7E15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591BADFD" w14:textId="77777777" w:rsidR="002B3E8E" w:rsidRPr="002B3E8E" w:rsidRDefault="002B3E8E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  <w:vAlign w:val="bottom"/>
          </w:tcPr>
          <w:p w14:paraId="15EEA885" w14:textId="6CE9AD90" w:rsidR="002B3E8E" w:rsidRPr="005B7E15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  <w:vAlign w:val="bottom"/>
          </w:tcPr>
          <w:p w14:paraId="7FC3A61E" w14:textId="098C3065" w:rsidR="002B3E8E" w:rsidRPr="002B3E8E" w:rsidRDefault="00CE1E0C" w:rsidP="002B3E8E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270" w:type="dxa"/>
            <w:tcBorders>
              <w:left w:val="nil"/>
              <w:bottom w:val="single" w:sz="4" w:space="0" w:color="auto"/>
              <w:right w:val="nil"/>
            </w:tcBorders>
          </w:tcPr>
          <w:p w14:paraId="0FC8C8C2" w14:textId="77777777" w:rsidR="002B3E8E" w:rsidRPr="002B3E8E" w:rsidRDefault="002B3E8E" w:rsidP="002B3E8E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B3E8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±</w:t>
            </w:r>
          </w:p>
        </w:tc>
        <w:tc>
          <w:tcPr>
            <w:tcW w:w="72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A77B2" w14:textId="75C3E164" w:rsidR="002B3E8E" w:rsidRPr="002B3E8E" w:rsidRDefault="00CE1E0C" w:rsidP="002B3E8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BD4959" w:rsidRPr="005B7E15" w14:paraId="70E4BBB9" w14:textId="77777777" w:rsidTr="00A54CFB">
        <w:tc>
          <w:tcPr>
            <w:tcW w:w="11160" w:type="dxa"/>
            <w:gridSpan w:val="16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BFCB3C" w14:textId="77777777" w:rsidR="00BD4959" w:rsidRPr="005B7E15" w:rsidRDefault="00BD4959" w:rsidP="00A54CF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4959" w:rsidRPr="005B7E15" w14:paraId="094EA98D" w14:textId="77777777" w:rsidTr="00A54CFB">
        <w:tc>
          <w:tcPr>
            <w:tcW w:w="11160" w:type="dxa"/>
            <w:gridSpan w:val="16"/>
            <w:tcBorders>
              <w:left w:val="single" w:sz="4" w:space="0" w:color="auto"/>
              <w:right w:val="single" w:sz="4" w:space="0" w:color="auto"/>
            </w:tcBorders>
          </w:tcPr>
          <w:p w14:paraId="12029D06" w14:textId="77777777" w:rsidR="00BD4959" w:rsidRPr="005B7E15" w:rsidRDefault="00BD4959" w:rsidP="00A54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E15">
              <w:rPr>
                <w:rFonts w:ascii="Times New Roman" w:hAnsi="Times New Roman" w:cs="Times New Roman"/>
                <w:sz w:val="24"/>
                <w:szCs w:val="24"/>
              </w:rPr>
              <w:t>Qualitative Observations</w:t>
            </w:r>
          </w:p>
        </w:tc>
      </w:tr>
      <w:tr w:rsidR="00CE1E0C" w:rsidRPr="005B7E15" w14:paraId="774E58B8" w14:textId="77777777" w:rsidTr="00A54CFB">
        <w:tc>
          <w:tcPr>
            <w:tcW w:w="1116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58EE" w14:textId="77777777" w:rsidR="00CE1E0C" w:rsidRPr="005B7E15" w:rsidRDefault="00CE1E0C" w:rsidP="00CE1E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>Catalyst is a powdered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crystalline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white solid.</w:t>
            </w:r>
          </w:p>
          <w:p w14:paraId="5E907AF3" w14:textId="77777777" w:rsidR="00CE1E0C" w:rsidRPr="005B7E15" w:rsidRDefault="00CE1E0C" w:rsidP="00CE1E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The catalyst is highly soluble, the solid catalyst dissolves instantly when released into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prepared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solution, followed by bubbling.</w:t>
            </w:r>
          </w:p>
          <w:p w14:paraId="645ACD85" w14:textId="77777777" w:rsidR="00CE1E0C" w:rsidRDefault="00CE1E0C" w:rsidP="00CE1E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The originally clear and colourless 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</w:t>
            </w:r>
            <w:r w:rsidRPr="005B7E15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5B7E15">
              <w:rPr>
                <w:rFonts w:ascii="Times New Roman" w:hAnsi="Times New Roman" w:cs="Times New Roman"/>
                <w:sz w:val="18"/>
                <w:szCs w:val="18"/>
              </w:rPr>
              <w:t xml:space="preserve"> solution turns into a clear brown colour after the catalyst is dissolved in it.</w:t>
            </w:r>
          </w:p>
          <w:p w14:paraId="29CB4CCF" w14:textId="2F4E9DA7" w:rsidR="00CE1E0C" w:rsidRPr="00CE1E0C" w:rsidRDefault="00CE1E0C" w:rsidP="00CE1E0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Bubbling significantly intensifies after swirling begins.</w:t>
            </w:r>
          </w:p>
        </w:tc>
      </w:tr>
    </w:tbl>
    <w:p w14:paraId="23A75DDD" w14:textId="3C9EA28E" w:rsidR="00BD4959" w:rsidRPr="005B7E15" w:rsidRDefault="00BD4959">
      <w:pPr>
        <w:rPr>
          <w:rFonts w:ascii="Times New Roman" w:hAnsi="Times New Roman" w:cs="Times New Roman"/>
          <w:sz w:val="24"/>
          <w:szCs w:val="24"/>
        </w:rPr>
      </w:pPr>
      <w:r w:rsidRPr="005B7E15">
        <w:rPr>
          <w:rFonts w:ascii="Times New Roman" w:hAnsi="Times New Roman" w:cs="Times New Roman"/>
          <w:sz w:val="24"/>
          <w:szCs w:val="24"/>
        </w:rPr>
        <w:br w:type="page"/>
      </w:r>
    </w:p>
    <w:p w14:paraId="0544FD1E" w14:textId="100CFB8F" w:rsidR="009F0DA0" w:rsidRPr="005B7E15" w:rsidRDefault="00B65204" w:rsidP="00201A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9F4D4B6" wp14:editId="59E880A4">
            <wp:extent cx="6645910" cy="3562350"/>
            <wp:effectExtent l="0" t="0" r="25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  <a:ext uri="{147F2762-F138-4A5C-976F-8EAC2B608ADB}">
                  <a16:predDERef xmlns:a16="http://schemas.microsoft.com/office/drawing/2014/main" pre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03AF9E" w14:textId="46C8FCA2" w:rsidR="009F0DA0" w:rsidRPr="005B7E15" w:rsidRDefault="009F0DA0" w:rsidP="00201A75">
      <w:pPr>
        <w:rPr>
          <w:rFonts w:ascii="Times New Roman" w:hAnsi="Times New Roman" w:cs="Times New Roman"/>
          <w:sz w:val="24"/>
          <w:szCs w:val="24"/>
        </w:rPr>
      </w:pPr>
    </w:p>
    <w:p w14:paraId="2790BEE6" w14:textId="02BCB60A" w:rsidR="009F0DA0" w:rsidRPr="005B7E15" w:rsidRDefault="00FA1440" w:rsidP="005209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0F00C7" wp14:editId="48A19C3F">
            <wp:extent cx="6657975" cy="4438650"/>
            <wp:effectExtent l="0" t="0" r="952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FD8194" w14:textId="08ECFD8C" w:rsidR="00F2383A" w:rsidRDefault="00F2383A">
      <w:pPr>
        <w:rPr>
          <w:rFonts w:ascii="Times New Roman" w:hAnsi="Times New Roman" w:cs="Times New Roman"/>
          <w:sz w:val="24"/>
          <w:szCs w:val="24"/>
        </w:rPr>
      </w:pPr>
    </w:p>
    <w:p w14:paraId="06C7A008" w14:textId="77777777" w:rsidR="00F2383A" w:rsidRDefault="00F23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65514E" w14:textId="77777777" w:rsidR="00726655" w:rsidRDefault="0072665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160" w:type="dxa"/>
        <w:tblInd w:w="-365" w:type="dxa"/>
        <w:tblLook w:val="04A0" w:firstRow="1" w:lastRow="0" w:firstColumn="1" w:lastColumn="0" w:noHBand="0" w:noVBand="1"/>
      </w:tblPr>
      <w:tblGrid>
        <w:gridCol w:w="2589"/>
        <w:gridCol w:w="984"/>
        <w:gridCol w:w="337"/>
        <w:gridCol w:w="896"/>
        <w:gridCol w:w="1163"/>
        <w:gridCol w:w="2055"/>
        <w:gridCol w:w="1751"/>
        <w:gridCol w:w="1385"/>
      </w:tblGrid>
      <w:tr w:rsidR="00411AA6" w14:paraId="19DE36CC" w14:textId="712B09E9" w:rsidTr="009F077D">
        <w:tc>
          <w:tcPr>
            <w:tcW w:w="11160" w:type="dxa"/>
            <w:gridSpan w:val="8"/>
          </w:tcPr>
          <w:p w14:paraId="1B2810E7" w14:textId="1698AF11" w:rsidR="00411AA6" w:rsidRPr="00411AA6" w:rsidRDefault="00411AA6" w:rsidP="00411AA6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11A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Table-7</w:t>
            </w:r>
            <w:r w:rsidRPr="00411AA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11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Derived instantaneous initial rate </w:t>
            </w:r>
            <w:r w:rsidRPr="00411AA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r w:rsidRPr="00411AA6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0</w:t>
            </w:r>
            <w:r w:rsidRPr="00411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different catalysts reacting with the prepared H</w:t>
            </w:r>
            <w:r w:rsidRPr="00411A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11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11AA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411A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solution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with the relevant properties of each catalyst attached.</w:t>
            </w:r>
          </w:p>
        </w:tc>
      </w:tr>
      <w:tr w:rsidR="009F077D" w14:paraId="76A72E5A" w14:textId="6B1D3F10" w:rsidTr="00034F1C">
        <w:trPr>
          <w:trHeight w:val="323"/>
        </w:trPr>
        <w:tc>
          <w:tcPr>
            <w:tcW w:w="2589" w:type="dxa"/>
            <w:vMerge w:val="restart"/>
          </w:tcPr>
          <w:p w14:paraId="7CE8FD35" w14:textId="6C432B81" w:rsidR="00411AA6" w:rsidRDefault="00411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Catalyst</w:t>
            </w:r>
            <w:r w:rsidR="00F2383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217" w:type="dxa"/>
            <w:gridSpan w:val="3"/>
            <w:vMerge w:val="restart"/>
          </w:tcPr>
          <w:p w14:paraId="43F8880A" w14:textId="77777777" w:rsidR="00411AA6" w:rsidRDefault="00411A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Derived instantaneous initial rate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B7E15">
              <w:rPr>
                <w:rFonts w:ascii="Times New Roman" w:hAnsi="Times New Roman" w:cs="Times New Roman"/>
              </w:rPr>
              <w:t>(cm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 xml:space="preserve">3 </w:t>
            </w:r>
            <w:r w:rsidRPr="005B7E15">
              <w:rPr>
                <w:rFonts w:ascii="Times New Roman" w:hAnsi="Times New Roman" w:cs="Times New Roman"/>
              </w:rPr>
              <w:t>s</w:t>
            </w:r>
            <w:r w:rsidRPr="005B7E15"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 xml:space="preserve">), </w:t>
            </w:r>
          </w:p>
          <w:p w14:paraId="3D1C02E0" w14:textId="61959EC3" w:rsidR="00411AA6" w:rsidRPr="00411AA6" w:rsidRDefault="00411AA6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with aggregate error</w:t>
            </w:r>
          </w:p>
        </w:tc>
        <w:tc>
          <w:tcPr>
            <w:tcW w:w="6354" w:type="dxa"/>
            <w:gridSpan w:val="4"/>
          </w:tcPr>
          <w:p w14:paraId="5C093E26" w14:textId="1EA8AC20" w:rsidR="00411AA6" w:rsidRDefault="00411A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Relevant properties</w:t>
            </w:r>
          </w:p>
        </w:tc>
      </w:tr>
      <w:tr w:rsidR="009F077D" w14:paraId="5C9F4E99" w14:textId="77777777" w:rsidTr="00034F1C">
        <w:trPr>
          <w:trHeight w:val="517"/>
        </w:trPr>
        <w:tc>
          <w:tcPr>
            <w:tcW w:w="2589" w:type="dxa"/>
            <w:vMerge/>
          </w:tcPr>
          <w:p w14:paraId="477617D0" w14:textId="77777777" w:rsidR="00CB541B" w:rsidRDefault="00CB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gridSpan w:val="3"/>
            <w:vMerge/>
          </w:tcPr>
          <w:p w14:paraId="187C558A" w14:textId="77777777" w:rsidR="00CB541B" w:rsidRDefault="00CB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8FA112C" w14:textId="77777777" w:rsidR="00CB541B" w:rsidRPr="009F077D" w:rsidRDefault="00CB54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Molar mass</w:t>
            </w:r>
          </w:p>
          <w:p w14:paraId="15CDC85A" w14:textId="7AFD0BD8" w:rsidR="00CB541B" w:rsidRPr="009F077D" w:rsidRDefault="00CB54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(g mol</w:t>
            </w:r>
            <w:r w:rsidRPr="009F077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055" w:type="dxa"/>
          </w:tcPr>
          <w:p w14:paraId="128BD986" w14:textId="43ED8B52" w:rsidR="00CB541B" w:rsidRPr="00355026" w:rsidRDefault="00355026" w:rsidP="003C5E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55026">
              <w:rPr>
                <w:rFonts w:ascii="Times New Roman" w:hAnsi="Times New Roman" w:cs="Times New Roman"/>
                <w:sz w:val="18"/>
                <w:szCs w:val="18"/>
              </w:rPr>
              <w:t xml:space="preserve">Quantity of </w:t>
            </w:r>
            <w:r w:rsidRPr="0035502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</w:t>
            </w:r>
            <w:r w:rsidRPr="00355026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35502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</w:t>
            </w:r>
            <w:r w:rsidRPr="00355026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2</w:t>
            </w:r>
            <w:r w:rsidRPr="0035502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00315">
              <w:rPr>
                <w:rFonts w:ascii="Times New Roman" w:hAnsi="Times New Roman" w:cs="Times New Roman"/>
                <w:sz w:val="18"/>
                <w:szCs w:val="18"/>
              </w:rPr>
              <w:t xml:space="preserve">reacted </w:t>
            </w:r>
            <w:r w:rsidR="00F32CFB">
              <w:rPr>
                <w:rFonts w:ascii="Times New Roman" w:hAnsi="Times New Roman" w:cs="Times New Roman"/>
                <w:sz w:val="18"/>
                <w:szCs w:val="18"/>
              </w:rPr>
              <w:t>per catalytic</w:t>
            </w:r>
            <w:r w:rsidR="00536FA0">
              <w:rPr>
                <w:rFonts w:ascii="Times New Roman" w:hAnsi="Times New Roman" w:cs="Times New Roman"/>
                <w:sz w:val="18"/>
                <w:szCs w:val="18"/>
              </w:rPr>
              <w:t xml:space="preserve"> cycle per mol of catalyst</w:t>
            </w:r>
          </w:p>
        </w:tc>
        <w:tc>
          <w:tcPr>
            <w:tcW w:w="1751" w:type="dxa"/>
          </w:tcPr>
          <w:p w14:paraId="1A249F55" w14:textId="0291341C" w:rsidR="00CB541B" w:rsidRPr="009F077D" w:rsidRDefault="00CB541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Bond dissociation energy (</w:t>
            </w:r>
            <w:r w:rsidR="00034F1C">
              <w:rPr>
                <w:rFonts w:ascii="Times New Roman" w:hAnsi="Times New Roman" w:cs="Times New Roman"/>
                <w:sz w:val="18"/>
                <w:szCs w:val="18"/>
              </w:rPr>
              <w:t>k</w:t>
            </w: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J mol</w:t>
            </w:r>
            <w:r w:rsidRPr="009F077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385" w:type="dxa"/>
          </w:tcPr>
          <w:p w14:paraId="74EA53D7" w14:textId="47BBD1B7" w:rsidR="00CB541B" w:rsidRPr="009F077D" w:rsidRDefault="00F2383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Surface area (qualitative)</w:t>
            </w:r>
          </w:p>
        </w:tc>
      </w:tr>
      <w:tr w:rsidR="009F077D" w14:paraId="388BAF82" w14:textId="69A22306" w:rsidTr="006F750B">
        <w:tc>
          <w:tcPr>
            <w:tcW w:w="2589" w:type="dxa"/>
          </w:tcPr>
          <w:p w14:paraId="06AA30E1" w14:textId="5F47A5C8" w:rsidR="009F077D" w:rsidRPr="00F2383A" w:rsidRDefault="009F077D" w:rsidP="009F0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383A">
              <w:rPr>
                <w:rFonts w:ascii="Times New Roman" w:hAnsi="Times New Roman" w:cs="Times New Roman"/>
                <w:sz w:val="18"/>
                <w:szCs w:val="18"/>
              </w:rPr>
              <w:t>Manganese (IV) Oxide</w:t>
            </w:r>
          </w:p>
        </w:tc>
        <w:tc>
          <w:tcPr>
            <w:tcW w:w="984" w:type="dxa"/>
            <w:tcBorders>
              <w:right w:val="nil"/>
            </w:tcBorders>
            <w:vAlign w:val="bottom"/>
          </w:tcPr>
          <w:p w14:paraId="4A21D6B8" w14:textId="526769C4" w:rsidR="009F077D" w:rsidRPr="009F077D" w:rsidRDefault="009F077D" w:rsidP="009F077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 w14:paraId="0F37266A" w14:textId="1C197F61" w:rsidR="009F077D" w:rsidRPr="009F077D" w:rsidRDefault="009F077D" w:rsidP="009F077D">
            <w:pPr>
              <w:rPr>
                <w:rFonts w:ascii="Times New Roman" w:hAnsi="Times New Roman" w:cs="Times New Roman"/>
              </w:rPr>
            </w:pPr>
            <w:r w:rsidRPr="009F077D">
              <w:rPr>
                <w:rFonts w:ascii="Times New Roman" w:hAnsi="Times New Roman" w:cs="Times New Roman"/>
                <w:color w:val="000000"/>
              </w:rPr>
              <w:t>±</w:t>
            </w:r>
          </w:p>
        </w:tc>
        <w:tc>
          <w:tcPr>
            <w:tcW w:w="896" w:type="dxa"/>
            <w:tcBorders>
              <w:left w:val="nil"/>
            </w:tcBorders>
            <w:vAlign w:val="bottom"/>
          </w:tcPr>
          <w:p w14:paraId="51C9749E" w14:textId="21BA99D8" w:rsidR="009F077D" w:rsidRPr="009F077D" w:rsidRDefault="009F077D" w:rsidP="009F0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163" w:type="dxa"/>
            <w:shd w:val="clear" w:color="auto" w:fill="FF0000"/>
          </w:tcPr>
          <w:p w14:paraId="70331200" w14:textId="18760E6B" w:rsidR="009F077D" w:rsidRPr="00E821A7" w:rsidRDefault="009F077D" w:rsidP="00E821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21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86.9</w:t>
            </w:r>
            <w:r w:rsidR="00E821A7" w:rsidRPr="00E821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055" w:type="dxa"/>
            <w:shd w:val="clear" w:color="auto" w:fill="auto"/>
          </w:tcPr>
          <w:p w14:paraId="72467632" w14:textId="2D1C9FE8" w:rsidR="009F077D" w:rsidRPr="00E821A7" w:rsidRDefault="00521DA7" w:rsidP="00E821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1" w:type="dxa"/>
          </w:tcPr>
          <w:p w14:paraId="14314118" w14:textId="002D2306" w:rsidR="009F077D" w:rsidRPr="005A6C4A" w:rsidRDefault="005A6C4A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6C4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385" w:type="dxa"/>
            <w:shd w:val="clear" w:color="auto" w:fill="5B9BD5" w:themeFill="accent5"/>
          </w:tcPr>
          <w:p w14:paraId="0C269A9D" w14:textId="07D10037" w:rsidR="009F077D" w:rsidRPr="00E821A7" w:rsidRDefault="00E821A7" w:rsidP="00E821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Powdered</w:t>
            </w:r>
          </w:p>
        </w:tc>
      </w:tr>
      <w:tr w:rsidR="00AE4F4C" w14:paraId="47A52E25" w14:textId="40062F0F" w:rsidTr="0061722B">
        <w:tc>
          <w:tcPr>
            <w:tcW w:w="2589" w:type="dxa"/>
            <w:shd w:val="clear" w:color="auto" w:fill="auto"/>
          </w:tcPr>
          <w:p w14:paraId="61D8ED75" w14:textId="766C36D8" w:rsidR="009F077D" w:rsidRPr="00F2383A" w:rsidRDefault="009F077D" w:rsidP="009F0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Lead (II, IV) Oxide</w:t>
            </w:r>
          </w:p>
        </w:tc>
        <w:tc>
          <w:tcPr>
            <w:tcW w:w="984" w:type="dxa"/>
            <w:tcBorders>
              <w:right w:val="nil"/>
            </w:tcBorders>
            <w:shd w:val="clear" w:color="auto" w:fill="auto"/>
            <w:vAlign w:val="bottom"/>
          </w:tcPr>
          <w:p w14:paraId="5A1A9C89" w14:textId="64515A25" w:rsidR="009F077D" w:rsidRPr="009F077D" w:rsidRDefault="009F077D" w:rsidP="009F077D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337" w:type="dxa"/>
            <w:tcBorders>
              <w:left w:val="nil"/>
              <w:right w:val="nil"/>
            </w:tcBorders>
            <w:shd w:val="clear" w:color="auto" w:fill="auto"/>
          </w:tcPr>
          <w:p w14:paraId="49F41759" w14:textId="1938724D" w:rsidR="009F077D" w:rsidRPr="009F077D" w:rsidRDefault="009F077D" w:rsidP="009F077D">
            <w:pPr>
              <w:rPr>
                <w:rFonts w:ascii="Times New Roman" w:hAnsi="Times New Roman" w:cs="Times New Roman"/>
              </w:rPr>
            </w:pPr>
            <w:r w:rsidRPr="009F077D">
              <w:rPr>
                <w:rFonts w:ascii="Times New Roman" w:hAnsi="Times New Roman" w:cs="Times New Roman"/>
                <w:color w:val="000000"/>
              </w:rPr>
              <w:t>±</w:t>
            </w:r>
          </w:p>
        </w:tc>
        <w:tc>
          <w:tcPr>
            <w:tcW w:w="896" w:type="dxa"/>
            <w:tcBorders>
              <w:left w:val="nil"/>
            </w:tcBorders>
            <w:shd w:val="clear" w:color="auto" w:fill="auto"/>
            <w:vAlign w:val="bottom"/>
          </w:tcPr>
          <w:p w14:paraId="34309A88" w14:textId="0EACBBEE" w:rsidR="009F077D" w:rsidRPr="009F077D" w:rsidRDefault="009F077D" w:rsidP="009F07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163" w:type="dxa"/>
            <w:shd w:val="clear" w:color="auto" w:fill="5B9BD5" w:themeFill="accent5"/>
          </w:tcPr>
          <w:p w14:paraId="790596FD" w14:textId="3D024E11" w:rsidR="009F077D" w:rsidRPr="00E821A7" w:rsidRDefault="009F077D" w:rsidP="00E821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21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685.6</w:t>
            </w:r>
          </w:p>
        </w:tc>
        <w:tc>
          <w:tcPr>
            <w:tcW w:w="2055" w:type="dxa"/>
            <w:shd w:val="clear" w:color="auto" w:fill="FF0000"/>
          </w:tcPr>
          <w:p w14:paraId="667E669D" w14:textId="3E2F5D60" w:rsidR="009F077D" w:rsidRPr="00E821A7" w:rsidRDefault="00521DA7" w:rsidP="003C5E7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1" w:type="dxa"/>
          </w:tcPr>
          <w:p w14:paraId="1A3374DF" w14:textId="7AC147DF" w:rsidR="009F077D" w:rsidRPr="005A6C4A" w:rsidRDefault="00034F1C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6C4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1385" w:type="dxa"/>
            <w:shd w:val="clear" w:color="auto" w:fill="5B9BD5" w:themeFill="accent5"/>
          </w:tcPr>
          <w:p w14:paraId="48482ADD" w14:textId="0CBCCC7E" w:rsidR="009F077D" w:rsidRPr="00E821A7" w:rsidRDefault="00E821A7" w:rsidP="00E821A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Powdered</w:t>
            </w:r>
          </w:p>
        </w:tc>
      </w:tr>
      <w:tr w:rsidR="00034F1C" w14:paraId="231E3F35" w14:textId="13A14704" w:rsidTr="00F37DFE">
        <w:tc>
          <w:tcPr>
            <w:tcW w:w="2589" w:type="dxa"/>
          </w:tcPr>
          <w:p w14:paraId="26E81A02" w14:textId="4CE20521" w:rsidR="00034F1C" w:rsidRPr="00F2383A" w:rsidRDefault="00034F1C" w:rsidP="00034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Potassium Iodide (undisturbed)</w:t>
            </w:r>
          </w:p>
        </w:tc>
        <w:tc>
          <w:tcPr>
            <w:tcW w:w="984" w:type="dxa"/>
            <w:tcBorders>
              <w:right w:val="nil"/>
            </w:tcBorders>
            <w:vAlign w:val="bottom"/>
          </w:tcPr>
          <w:p w14:paraId="313A8D07" w14:textId="1FFC2465" w:rsidR="00034F1C" w:rsidRPr="009F077D" w:rsidRDefault="00034F1C" w:rsidP="00034F1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 w14:paraId="2E411844" w14:textId="2585A115" w:rsidR="00034F1C" w:rsidRPr="009F077D" w:rsidRDefault="00034F1C" w:rsidP="00034F1C">
            <w:pPr>
              <w:rPr>
                <w:rFonts w:ascii="Times New Roman" w:hAnsi="Times New Roman" w:cs="Times New Roman"/>
              </w:rPr>
            </w:pPr>
            <w:r w:rsidRPr="009F077D">
              <w:rPr>
                <w:rFonts w:ascii="Times New Roman" w:hAnsi="Times New Roman" w:cs="Times New Roman"/>
                <w:color w:val="000000"/>
              </w:rPr>
              <w:t>±</w:t>
            </w:r>
          </w:p>
        </w:tc>
        <w:tc>
          <w:tcPr>
            <w:tcW w:w="896" w:type="dxa"/>
            <w:tcBorders>
              <w:left w:val="nil"/>
            </w:tcBorders>
            <w:vAlign w:val="bottom"/>
          </w:tcPr>
          <w:p w14:paraId="124CB090" w14:textId="13B23F61" w:rsidR="00034F1C" w:rsidRPr="009F077D" w:rsidRDefault="00034F1C" w:rsidP="00034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163" w:type="dxa"/>
          </w:tcPr>
          <w:p w14:paraId="24832306" w14:textId="6330B585" w:rsidR="00034F1C" w:rsidRPr="00E821A7" w:rsidRDefault="00034F1C" w:rsidP="00034F1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21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166.0</w:t>
            </w:r>
          </w:p>
        </w:tc>
        <w:tc>
          <w:tcPr>
            <w:tcW w:w="2055" w:type="dxa"/>
          </w:tcPr>
          <w:p w14:paraId="55E353A7" w14:textId="728B1F59" w:rsidR="00034F1C" w:rsidRPr="00E821A7" w:rsidRDefault="00355026" w:rsidP="003C5E73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1" w:type="dxa"/>
            <w:shd w:val="clear" w:color="auto" w:fill="FF0000"/>
          </w:tcPr>
          <w:p w14:paraId="0D0D0989" w14:textId="6DB718B3" w:rsidR="00034F1C" w:rsidRPr="00E821A7" w:rsidRDefault="00034F1C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1385" w:type="dxa"/>
            <w:shd w:val="clear" w:color="auto" w:fill="FF0000"/>
          </w:tcPr>
          <w:p w14:paraId="2D2E190E" w14:textId="3A54BCFD" w:rsidR="00034F1C" w:rsidRPr="00E821A7" w:rsidRDefault="00034F1C" w:rsidP="00034F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Dissolved</w:t>
            </w:r>
          </w:p>
        </w:tc>
      </w:tr>
      <w:tr w:rsidR="00034F1C" w14:paraId="4628B29F" w14:textId="5C83F531" w:rsidTr="005A6C4A">
        <w:tc>
          <w:tcPr>
            <w:tcW w:w="2589" w:type="dxa"/>
          </w:tcPr>
          <w:p w14:paraId="5A6BA540" w14:textId="6D320EB2" w:rsidR="00034F1C" w:rsidRPr="00F2383A" w:rsidRDefault="00034F1C" w:rsidP="00034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Copper (II) Oxide</w:t>
            </w:r>
          </w:p>
        </w:tc>
        <w:tc>
          <w:tcPr>
            <w:tcW w:w="984" w:type="dxa"/>
            <w:tcBorders>
              <w:bottom w:val="single" w:sz="4" w:space="0" w:color="auto"/>
              <w:right w:val="nil"/>
            </w:tcBorders>
            <w:vAlign w:val="bottom"/>
          </w:tcPr>
          <w:p w14:paraId="6EAF6FA6" w14:textId="270D0033" w:rsidR="00034F1C" w:rsidRPr="009F077D" w:rsidRDefault="00034F1C" w:rsidP="00034F1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337" w:type="dxa"/>
            <w:tcBorders>
              <w:left w:val="nil"/>
              <w:right w:val="nil"/>
            </w:tcBorders>
          </w:tcPr>
          <w:p w14:paraId="5B5B269E" w14:textId="12816372" w:rsidR="00034F1C" w:rsidRPr="009F077D" w:rsidRDefault="00034F1C" w:rsidP="00034F1C">
            <w:pPr>
              <w:rPr>
                <w:rFonts w:ascii="Times New Roman" w:hAnsi="Times New Roman" w:cs="Times New Roman"/>
              </w:rPr>
            </w:pPr>
            <w:r w:rsidRPr="009F077D">
              <w:rPr>
                <w:rFonts w:ascii="Times New Roman" w:hAnsi="Times New Roman" w:cs="Times New Roman"/>
                <w:color w:val="000000"/>
              </w:rPr>
              <w:t>±</w:t>
            </w:r>
          </w:p>
        </w:tc>
        <w:tc>
          <w:tcPr>
            <w:tcW w:w="896" w:type="dxa"/>
            <w:tcBorders>
              <w:left w:val="nil"/>
            </w:tcBorders>
            <w:vAlign w:val="bottom"/>
          </w:tcPr>
          <w:p w14:paraId="52E56A37" w14:textId="38361C45" w:rsidR="00034F1C" w:rsidRPr="009F077D" w:rsidRDefault="00034F1C" w:rsidP="00034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F07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1163" w:type="dxa"/>
          </w:tcPr>
          <w:p w14:paraId="4A0C8AE0" w14:textId="0FB2E76C" w:rsidR="00034F1C" w:rsidRPr="00E821A7" w:rsidRDefault="00034F1C" w:rsidP="00034F1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21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79.55</w:t>
            </w:r>
          </w:p>
        </w:tc>
        <w:tc>
          <w:tcPr>
            <w:tcW w:w="2055" w:type="dxa"/>
            <w:shd w:val="clear" w:color="auto" w:fill="5B9BD5" w:themeFill="accent5"/>
          </w:tcPr>
          <w:p w14:paraId="5E388652" w14:textId="3A1DFA67" w:rsidR="00034F1C" w:rsidRPr="00E821A7" w:rsidRDefault="00521DA7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1" w:type="dxa"/>
          </w:tcPr>
          <w:p w14:paraId="3985D48D" w14:textId="75502CB3" w:rsidR="00034F1C" w:rsidRPr="005A6C4A" w:rsidRDefault="005A6C4A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6C4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85" w:type="dxa"/>
            <w:shd w:val="clear" w:color="auto" w:fill="5B9BD5" w:themeFill="accent5"/>
          </w:tcPr>
          <w:p w14:paraId="4D62411A" w14:textId="7801F1E7" w:rsidR="00034F1C" w:rsidRPr="00E821A7" w:rsidRDefault="00034F1C" w:rsidP="005A6C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Powdered</w:t>
            </w:r>
          </w:p>
        </w:tc>
      </w:tr>
      <w:tr w:rsidR="00034F1C" w14:paraId="3EA45675" w14:textId="4D68564A" w:rsidTr="00F32CFB">
        <w:tc>
          <w:tcPr>
            <w:tcW w:w="2589" w:type="dxa"/>
            <w:tcBorders>
              <w:right w:val="single" w:sz="4" w:space="0" w:color="auto"/>
            </w:tcBorders>
            <w:shd w:val="clear" w:color="auto" w:fill="auto"/>
          </w:tcPr>
          <w:p w14:paraId="74632CDC" w14:textId="7F0D4D07" w:rsidR="00034F1C" w:rsidRPr="00F2383A" w:rsidRDefault="00034F1C" w:rsidP="00034F1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Iron (III) Oxide</w:t>
            </w:r>
          </w:p>
        </w:tc>
        <w:tc>
          <w:tcPr>
            <w:tcW w:w="2217" w:type="dxa"/>
            <w:gridSpan w:val="3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593DCB" w14:textId="50A52AE6" w:rsidR="00034F1C" w:rsidRPr="009F077D" w:rsidRDefault="00034F1C" w:rsidP="00034F1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 data (</w:t>
            </w:r>
            <w:r w:rsidRPr="009F077D">
              <w:rPr>
                <w:rFonts w:ascii="Times New Roman" w:hAnsi="Times New Roman" w:cs="Times New Roman"/>
                <w:sz w:val="18"/>
                <w:szCs w:val="18"/>
              </w:rPr>
              <w:t>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0)</w:t>
            </w:r>
          </w:p>
        </w:tc>
        <w:tc>
          <w:tcPr>
            <w:tcW w:w="1163" w:type="dxa"/>
          </w:tcPr>
          <w:p w14:paraId="1383DBDD" w14:textId="35662CAD" w:rsidR="00034F1C" w:rsidRPr="00E821A7" w:rsidRDefault="00034F1C" w:rsidP="00034F1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821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2055" w:type="dxa"/>
            <w:shd w:val="clear" w:color="auto" w:fill="auto"/>
          </w:tcPr>
          <w:p w14:paraId="449667F4" w14:textId="6C07BA5F" w:rsidR="00034F1C" w:rsidRPr="00E821A7" w:rsidRDefault="00F32CFB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1" w:type="dxa"/>
            <w:shd w:val="clear" w:color="auto" w:fill="5B9BD5" w:themeFill="accent5"/>
          </w:tcPr>
          <w:p w14:paraId="591EDE18" w14:textId="2493A6C8" w:rsidR="00034F1C" w:rsidRPr="005A6C4A" w:rsidRDefault="005A6C4A" w:rsidP="005A6C4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A6C4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385" w:type="dxa"/>
            <w:shd w:val="clear" w:color="auto" w:fill="5B9BD5" w:themeFill="accent5"/>
          </w:tcPr>
          <w:p w14:paraId="36C3388A" w14:textId="7DAA2665" w:rsidR="00034F1C" w:rsidRPr="00E821A7" w:rsidRDefault="00034F1C" w:rsidP="005A6C4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Powdered</w:t>
            </w:r>
          </w:p>
        </w:tc>
      </w:tr>
    </w:tbl>
    <w:p w14:paraId="72B3FF53" w14:textId="4A6BF662" w:rsidR="00726655" w:rsidRDefault="00726655">
      <w:pPr>
        <w:rPr>
          <w:rFonts w:ascii="Times New Roman" w:hAnsi="Times New Roman" w:cs="Times New Roman"/>
          <w:sz w:val="24"/>
          <w:szCs w:val="24"/>
        </w:rPr>
      </w:pPr>
    </w:p>
    <w:p w14:paraId="441EE644" w14:textId="77777777" w:rsidR="006B2790" w:rsidRDefault="006B2790">
      <w:pPr>
        <w:rPr>
          <w:rFonts w:ascii="Times New Roman" w:hAnsi="Times New Roman" w:cs="Times New Roman"/>
          <w:sz w:val="24"/>
          <w:szCs w:val="24"/>
        </w:rPr>
      </w:pPr>
    </w:p>
    <w:p w14:paraId="0AA3633D" w14:textId="503103D7" w:rsidR="00FE7828" w:rsidRDefault="006B2790" w:rsidP="00201A7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09D724" wp14:editId="6FDB6EA8">
            <wp:extent cx="6655435" cy="2796363"/>
            <wp:effectExtent l="0" t="0" r="12065" b="44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  <a:ext uri="{147F2762-F138-4A5C-976F-8EAC2B608ADB}">
                  <a16:predDERef xmlns:a16="http://schemas.microsoft.com/office/drawing/2014/main" pre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1875B864" w14:textId="77777777" w:rsidR="00FE7828" w:rsidRPr="00FE7828" w:rsidRDefault="00FE7828" w:rsidP="00FE7828">
      <w:pPr>
        <w:rPr>
          <w:rFonts w:ascii="Times New Roman" w:hAnsi="Times New Roman" w:cs="Times New Roman"/>
          <w:sz w:val="24"/>
          <w:szCs w:val="24"/>
        </w:rPr>
      </w:pPr>
    </w:p>
    <w:p w14:paraId="767C6FDE" w14:textId="77777777" w:rsidR="00FE7828" w:rsidRPr="00FE7828" w:rsidRDefault="00FE7828" w:rsidP="00FE7828">
      <w:pPr>
        <w:rPr>
          <w:rFonts w:ascii="Times New Roman" w:hAnsi="Times New Roman" w:cs="Times New Roman"/>
          <w:sz w:val="24"/>
          <w:szCs w:val="24"/>
        </w:rPr>
      </w:pPr>
    </w:p>
    <w:p w14:paraId="0BD204F3" w14:textId="77777777" w:rsidR="00FE7828" w:rsidRPr="00FE7828" w:rsidRDefault="00FE7828" w:rsidP="00FE7828">
      <w:pPr>
        <w:rPr>
          <w:rFonts w:ascii="Times New Roman" w:hAnsi="Times New Roman" w:cs="Times New Roman"/>
          <w:sz w:val="24"/>
          <w:szCs w:val="24"/>
        </w:rPr>
      </w:pPr>
    </w:p>
    <w:p w14:paraId="1A55E630" w14:textId="77777777" w:rsidR="00FE7828" w:rsidRPr="00FE7828" w:rsidRDefault="00FE7828" w:rsidP="00FE7828">
      <w:pPr>
        <w:rPr>
          <w:rFonts w:ascii="Times New Roman" w:hAnsi="Times New Roman" w:cs="Times New Roman"/>
          <w:sz w:val="24"/>
          <w:szCs w:val="24"/>
        </w:rPr>
      </w:pPr>
    </w:p>
    <w:p w14:paraId="036D1CA9" w14:textId="6C6C8977" w:rsidR="00FE7828" w:rsidRDefault="00FE7828" w:rsidP="00FE7828">
      <w:pPr>
        <w:rPr>
          <w:rFonts w:ascii="Times New Roman" w:hAnsi="Times New Roman" w:cs="Times New Roman"/>
          <w:sz w:val="24"/>
          <w:szCs w:val="24"/>
        </w:rPr>
      </w:pPr>
    </w:p>
    <w:p w14:paraId="1AE285C1" w14:textId="7F3209C3" w:rsidR="009F0DA0" w:rsidRPr="00FE7828" w:rsidRDefault="00FE7828" w:rsidP="00FE7828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9F0DA0" w:rsidRPr="00FE7828" w:rsidSect="001A3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B3D51B" w14:textId="77777777" w:rsidR="008C5923" w:rsidRDefault="008C5923" w:rsidP="00305F4A">
      <w:r>
        <w:separator/>
      </w:r>
    </w:p>
  </w:endnote>
  <w:endnote w:type="continuationSeparator" w:id="0">
    <w:p w14:paraId="7D6C8377" w14:textId="77777777" w:rsidR="008C5923" w:rsidRDefault="008C5923" w:rsidP="00305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98713" w14:textId="77777777" w:rsidR="008C5923" w:rsidRDefault="008C5923" w:rsidP="00305F4A">
      <w:r>
        <w:separator/>
      </w:r>
    </w:p>
  </w:footnote>
  <w:footnote w:type="continuationSeparator" w:id="0">
    <w:p w14:paraId="7ABA5211" w14:textId="77777777" w:rsidR="008C5923" w:rsidRDefault="008C5923" w:rsidP="00305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C684D"/>
    <w:multiLevelType w:val="hybridMultilevel"/>
    <w:tmpl w:val="0EC6404A"/>
    <w:lvl w:ilvl="0" w:tplc="0A8850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12CB"/>
    <w:multiLevelType w:val="hybridMultilevel"/>
    <w:tmpl w:val="9370A320"/>
    <w:lvl w:ilvl="0" w:tplc="E5B889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CB"/>
    <w:rsid w:val="00034F1C"/>
    <w:rsid w:val="00066A55"/>
    <w:rsid w:val="000830E7"/>
    <w:rsid w:val="000A4490"/>
    <w:rsid w:val="00100315"/>
    <w:rsid w:val="001011EA"/>
    <w:rsid w:val="001707BC"/>
    <w:rsid w:val="001A3F05"/>
    <w:rsid w:val="001A4B5D"/>
    <w:rsid w:val="00201A75"/>
    <w:rsid w:val="002053BD"/>
    <w:rsid w:val="00231C5C"/>
    <w:rsid w:val="00257737"/>
    <w:rsid w:val="00286581"/>
    <w:rsid w:val="00290C90"/>
    <w:rsid w:val="002B1C8D"/>
    <w:rsid w:val="002B3E8E"/>
    <w:rsid w:val="002C1593"/>
    <w:rsid w:val="002D0ED7"/>
    <w:rsid w:val="002E5718"/>
    <w:rsid w:val="00305F4A"/>
    <w:rsid w:val="0032499E"/>
    <w:rsid w:val="00355026"/>
    <w:rsid w:val="003C5E73"/>
    <w:rsid w:val="00405ED8"/>
    <w:rsid w:val="00411AA6"/>
    <w:rsid w:val="004A2547"/>
    <w:rsid w:val="004B179A"/>
    <w:rsid w:val="0052090A"/>
    <w:rsid w:val="005216B4"/>
    <w:rsid w:val="00521DA7"/>
    <w:rsid w:val="00536FA0"/>
    <w:rsid w:val="005A6C4A"/>
    <w:rsid w:val="005B7E15"/>
    <w:rsid w:val="0060672A"/>
    <w:rsid w:val="0061722B"/>
    <w:rsid w:val="00655833"/>
    <w:rsid w:val="006B2790"/>
    <w:rsid w:val="006F750B"/>
    <w:rsid w:val="00715DBF"/>
    <w:rsid w:val="007173D2"/>
    <w:rsid w:val="00726655"/>
    <w:rsid w:val="00744479"/>
    <w:rsid w:val="007A07FC"/>
    <w:rsid w:val="007B34D5"/>
    <w:rsid w:val="008339E6"/>
    <w:rsid w:val="00843010"/>
    <w:rsid w:val="00844A17"/>
    <w:rsid w:val="008C5923"/>
    <w:rsid w:val="00920320"/>
    <w:rsid w:val="00930EC6"/>
    <w:rsid w:val="009B1853"/>
    <w:rsid w:val="009D4F25"/>
    <w:rsid w:val="009E4301"/>
    <w:rsid w:val="009F077D"/>
    <w:rsid w:val="009F0DA0"/>
    <w:rsid w:val="00A15B6E"/>
    <w:rsid w:val="00A54CFB"/>
    <w:rsid w:val="00A7261F"/>
    <w:rsid w:val="00AA23CB"/>
    <w:rsid w:val="00AA6581"/>
    <w:rsid w:val="00AE4F4C"/>
    <w:rsid w:val="00B0702B"/>
    <w:rsid w:val="00B4270C"/>
    <w:rsid w:val="00B65204"/>
    <w:rsid w:val="00B74549"/>
    <w:rsid w:val="00B80C1F"/>
    <w:rsid w:val="00B8161E"/>
    <w:rsid w:val="00B833CB"/>
    <w:rsid w:val="00B843FF"/>
    <w:rsid w:val="00B90F2F"/>
    <w:rsid w:val="00BB7495"/>
    <w:rsid w:val="00BD4959"/>
    <w:rsid w:val="00BE1C41"/>
    <w:rsid w:val="00C023AC"/>
    <w:rsid w:val="00C15BB9"/>
    <w:rsid w:val="00C22056"/>
    <w:rsid w:val="00C367D5"/>
    <w:rsid w:val="00C40FF9"/>
    <w:rsid w:val="00C76D9E"/>
    <w:rsid w:val="00C7737E"/>
    <w:rsid w:val="00C938C0"/>
    <w:rsid w:val="00CB541B"/>
    <w:rsid w:val="00CB5705"/>
    <w:rsid w:val="00CE1E0C"/>
    <w:rsid w:val="00D07707"/>
    <w:rsid w:val="00D13477"/>
    <w:rsid w:val="00D17D2A"/>
    <w:rsid w:val="00D52AD5"/>
    <w:rsid w:val="00D66E06"/>
    <w:rsid w:val="00DA243D"/>
    <w:rsid w:val="00DD5C3E"/>
    <w:rsid w:val="00E00620"/>
    <w:rsid w:val="00E143FF"/>
    <w:rsid w:val="00E24F64"/>
    <w:rsid w:val="00E821A7"/>
    <w:rsid w:val="00EE3E9A"/>
    <w:rsid w:val="00F102C6"/>
    <w:rsid w:val="00F2383A"/>
    <w:rsid w:val="00F32CFB"/>
    <w:rsid w:val="00F37DFE"/>
    <w:rsid w:val="00F43574"/>
    <w:rsid w:val="00FA1440"/>
    <w:rsid w:val="00FC3635"/>
    <w:rsid w:val="00FD0868"/>
    <w:rsid w:val="00FD4EE2"/>
    <w:rsid w:val="00FE7828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50AD"/>
  <w15:chartTrackingRefBased/>
  <w15:docId w15:val="{58B42769-5925-4F80-9815-C2205510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C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F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F4A"/>
  </w:style>
  <w:style w:type="paragraph" w:styleId="Footer">
    <w:name w:val="footer"/>
    <w:basedOn w:val="Normal"/>
    <w:link w:val="FooterChar"/>
    <w:uiPriority w:val="99"/>
    <w:unhideWhenUsed/>
    <w:rsid w:val="00305F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F4A"/>
  </w:style>
  <w:style w:type="character" w:styleId="PlaceholderText">
    <w:name w:val="Placeholder Text"/>
    <w:basedOn w:val="DefaultParagraphFont"/>
    <w:uiPriority w:val="99"/>
    <w:semiHidden/>
    <w:rsid w:val="00715DB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1A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8qarf">
    <w:name w:val="w8qarf"/>
    <w:basedOn w:val="DefaultParagraphFont"/>
    <w:rsid w:val="00E821A7"/>
  </w:style>
  <w:style w:type="character" w:customStyle="1" w:styleId="lrzxr">
    <w:name w:val="lrzxr"/>
    <w:basedOn w:val="DefaultParagraphFont"/>
    <w:rsid w:val="00E821A7"/>
  </w:style>
  <w:style w:type="paragraph" w:customStyle="1" w:styleId="uiqtextpara">
    <w:name w:val="ui_qtext_para"/>
    <w:basedOn w:val="Normal"/>
    <w:rsid w:val="00521D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a8b9cb4a8da957/Projects/IB/SL%20Chemistry%20Internal%20Assessment/Chemistry%20IA%20Ra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eca8b9cb4a8da957/Projects/IB/SL%20Chemistry%20Internal%20Assessment/Chemistry%20IA%20Raw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ca8b9cb4a8da957/Projects/IB/SL%20Chemistry%20Internal%20Assessment/Chemistry%20IA%20Ra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1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Figure-1</a:t>
            </a:r>
            <a:r>
              <a:rPr lang="en-US" sz="105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: </a:t>
            </a:r>
            <a:r>
              <a:rPr lang="en-US" sz="105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Relationship between the volume of gas produced </a:t>
            </a:r>
            <a:r>
              <a:rPr lang="en-US" sz="1050" b="0" i="1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V</a:t>
            </a:r>
            <a:r>
              <a:rPr lang="en-US" sz="105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and time </a:t>
            </a:r>
            <a:r>
              <a:rPr lang="en-US" sz="1050" b="0" i="1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</a:t>
            </a:r>
            <a:r>
              <a:rPr lang="en-US" sz="105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for each catalyst reacting with the prepared </a:t>
            </a:r>
            <a:r>
              <a:rPr lang="en-SG" sz="105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</a:t>
            </a:r>
            <a:r>
              <a:rPr lang="en-SG" sz="1050" b="0" i="0" baseline="-2500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en-SG" sz="105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</a:t>
            </a:r>
            <a:r>
              <a:rPr lang="en-SG" sz="1050" b="0" i="0" baseline="-2500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en-SG" sz="1050" b="0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solution </a:t>
            </a:r>
            <a:endParaRPr lang="en-US" sz="1050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4686596718884246"/>
          <c:y val="2.5559105431309903E-2"/>
        </c:manualLayout>
      </c:layout>
      <c:overlay val="0"/>
      <c:spPr>
        <a:noFill/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087002381916091E-2"/>
          <c:y val="0.1754578920446446"/>
          <c:w val="0.8950271670847183"/>
          <c:h val="0.69390556212422327"/>
        </c:manualLayout>
      </c:layout>
      <c:scatterChart>
        <c:scatterStyle val="lineMarker"/>
        <c:varyColors val="0"/>
        <c:ser>
          <c:idx val="0"/>
          <c:order val="0"/>
          <c:tx>
            <c:v>Manganese (IV) Oxide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3"/>
            <c:forward val="500"/>
            <c:backward val="500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Sheet1!$F$3:$F$8</c:f>
                <c:numCache>
                  <c:formatCode>General</c:formatCode>
                  <c:ptCount val="6"/>
                  <c:pt idx="0">
                    <c:v>1.7649999999999992</c:v>
                  </c:pt>
                  <c:pt idx="1">
                    <c:v>0.38500000000000201</c:v>
                  </c:pt>
                  <c:pt idx="2">
                    <c:v>1.7649999999999975</c:v>
                  </c:pt>
                  <c:pt idx="3">
                    <c:v>3.375000000000004</c:v>
                  </c:pt>
                  <c:pt idx="4">
                    <c:v>2.4300000000000108</c:v>
                  </c:pt>
                  <c:pt idx="5">
                    <c:v>1.8200000000000114</c:v>
                  </c:pt>
                </c:numCache>
              </c:numRef>
            </c:plus>
            <c:minus>
              <c:numRef>
                <c:f>Sheet1!$F$3:$F$8</c:f>
                <c:numCache>
                  <c:formatCode>General</c:formatCode>
                  <c:ptCount val="6"/>
                  <c:pt idx="0">
                    <c:v>1.7649999999999992</c:v>
                  </c:pt>
                  <c:pt idx="1">
                    <c:v>0.38500000000000201</c:v>
                  </c:pt>
                  <c:pt idx="2">
                    <c:v>1.7649999999999975</c:v>
                  </c:pt>
                  <c:pt idx="3">
                    <c:v>3.375000000000004</c:v>
                  </c:pt>
                  <c:pt idx="4">
                    <c:v>2.4300000000000108</c:v>
                  </c:pt>
                  <c:pt idx="5">
                    <c:v>1.8200000000000114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2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Sheet1!$E$3:$E$8</c:f>
              <c:numCache>
                <c:formatCode>0.0</c:formatCode>
                <c:ptCount val="6"/>
                <c:pt idx="0" formatCode="0">
                  <c:v>32.365000000000002</c:v>
                </c:pt>
                <c:pt idx="1">
                  <c:v>61.085000000000001</c:v>
                </c:pt>
                <c:pt idx="2" formatCode="0">
                  <c:v>95.034999999999997</c:v>
                </c:pt>
                <c:pt idx="3" formatCode="0">
                  <c:v>137.27499999999998</c:v>
                </c:pt>
                <c:pt idx="4" formatCode="0">
                  <c:v>190.64</c:v>
                </c:pt>
                <c:pt idx="5" formatCode="0">
                  <c:v>258.67</c:v>
                </c:pt>
              </c:numCache>
            </c:numRef>
          </c:xVal>
          <c:y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F1-4EFD-AFC8-DB8CBDEC54AB}"/>
            </c:ext>
          </c:extLst>
        </c:ser>
        <c:ser>
          <c:idx val="1"/>
          <c:order val="1"/>
          <c:tx>
            <c:v>Lead (II, IV) Oxide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power"/>
            <c:forward val="100"/>
            <c:backward val="100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Sheet1!$N$3:$N$8</c:f>
                <c:numCache>
                  <c:formatCode>General</c:formatCode>
                  <c:ptCount val="6"/>
                  <c:pt idx="0">
                    <c:v>0.23499999999999985</c:v>
                  </c:pt>
                  <c:pt idx="1">
                    <c:v>0.26500000000000012</c:v>
                  </c:pt>
                  <c:pt idx="2">
                    <c:v>1.1149999999999998</c:v>
                  </c:pt>
                  <c:pt idx="3">
                    <c:v>0.57499999999999973</c:v>
                  </c:pt>
                  <c:pt idx="4">
                    <c:v>1.0649999999999982</c:v>
                  </c:pt>
                  <c:pt idx="5">
                    <c:v>1.2549999999999994</c:v>
                  </c:pt>
                </c:numCache>
              </c:numRef>
            </c:plus>
            <c:minus>
              <c:numRef>
                <c:f>Sheet1!$N$3:$N$8</c:f>
                <c:numCache>
                  <c:formatCode>General</c:formatCode>
                  <c:ptCount val="6"/>
                  <c:pt idx="0">
                    <c:v>0.23499999999999985</c:v>
                  </c:pt>
                  <c:pt idx="1">
                    <c:v>0.26500000000000012</c:v>
                  </c:pt>
                  <c:pt idx="2">
                    <c:v>1.1149999999999998</c:v>
                  </c:pt>
                  <c:pt idx="3">
                    <c:v>0.57499999999999973</c:v>
                  </c:pt>
                  <c:pt idx="4">
                    <c:v>1.0649999999999982</c:v>
                  </c:pt>
                  <c:pt idx="5">
                    <c:v>1.2549999999999994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2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Sheet1!$M$3:$M$8</c:f>
              <c:numCache>
                <c:formatCode>General</c:formatCode>
                <c:ptCount val="6"/>
                <c:pt idx="0">
                  <c:v>6.0350000000000001</c:v>
                </c:pt>
                <c:pt idx="1">
                  <c:v>10.024999999999999</c:v>
                </c:pt>
                <c:pt idx="2">
                  <c:v>14.515000000000001</c:v>
                </c:pt>
                <c:pt idx="3">
                  <c:v>22.074999999999999</c:v>
                </c:pt>
                <c:pt idx="4">
                  <c:v>29.175000000000001</c:v>
                </c:pt>
                <c:pt idx="5">
                  <c:v>36.325000000000003</c:v>
                </c:pt>
              </c:numCache>
            </c:numRef>
          </c:xVal>
          <c:y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F1-4EFD-AFC8-DB8CBDEC54AB}"/>
            </c:ext>
          </c:extLst>
        </c:ser>
        <c:ser>
          <c:idx val="2"/>
          <c:order val="2"/>
          <c:tx>
            <c:v>Potassium Iodide (Undisturbed)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>
                    <a:lumMod val="75000"/>
                  </a:schemeClr>
                </a:solidFill>
                <a:prstDash val="solid"/>
              </a:ln>
              <a:effectLst/>
            </c:spPr>
            <c:trendlineType val="poly"/>
            <c:order val="2"/>
            <c:forward val="500"/>
            <c:backward val="500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Sheet1!$V$3:$V$8</c:f>
                <c:numCache>
                  <c:formatCode>General</c:formatCode>
                  <c:ptCount val="6"/>
                  <c:pt idx="0">
                    <c:v>1.0400000000000014</c:v>
                  </c:pt>
                  <c:pt idx="1">
                    <c:v>2.3500000000000054</c:v>
                  </c:pt>
                  <c:pt idx="2">
                    <c:v>2.6849999999999992</c:v>
                  </c:pt>
                  <c:pt idx="3">
                    <c:v>4.5950000000000024</c:v>
                  </c:pt>
                  <c:pt idx="4">
                    <c:v>2.9350000000000063</c:v>
                  </c:pt>
                  <c:pt idx="5">
                    <c:v>16.039999999999996</c:v>
                  </c:pt>
                </c:numCache>
              </c:numRef>
            </c:plus>
            <c:minus>
              <c:numRef>
                <c:f>Sheet1!$V$3:$V$8</c:f>
                <c:numCache>
                  <c:formatCode>General</c:formatCode>
                  <c:ptCount val="6"/>
                  <c:pt idx="0">
                    <c:v>1.0400000000000014</c:v>
                  </c:pt>
                  <c:pt idx="1">
                    <c:v>2.3500000000000054</c:v>
                  </c:pt>
                  <c:pt idx="2">
                    <c:v>2.6849999999999992</c:v>
                  </c:pt>
                  <c:pt idx="3">
                    <c:v>4.5950000000000024</c:v>
                  </c:pt>
                  <c:pt idx="4">
                    <c:v>2.9350000000000063</c:v>
                  </c:pt>
                  <c:pt idx="5">
                    <c:v>16.039999999999996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2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Sheet1!$U$3:$U$8</c:f>
              <c:numCache>
                <c:formatCode>General</c:formatCode>
                <c:ptCount val="6"/>
                <c:pt idx="0">
                  <c:v>31.65</c:v>
                </c:pt>
                <c:pt idx="1">
                  <c:v>68.180000000000007</c:v>
                </c:pt>
                <c:pt idx="2">
                  <c:v>106.255</c:v>
                </c:pt>
                <c:pt idx="3">
                  <c:v>147.70499999999998</c:v>
                </c:pt>
                <c:pt idx="4">
                  <c:v>188.64499999999998</c:v>
                </c:pt>
                <c:pt idx="5">
                  <c:v>246.79000000000002</c:v>
                </c:pt>
              </c:numCache>
            </c:numRef>
          </c:xVal>
          <c:y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F1-4EFD-AFC8-DB8CBDEC54AB}"/>
            </c:ext>
          </c:extLst>
        </c:ser>
        <c:ser>
          <c:idx val="3"/>
          <c:order val="3"/>
          <c:tx>
            <c:v>Copper (II) Oxide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2"/>
              </a:solidFill>
              <a:ln w="9525">
                <a:solidFill>
                  <a:schemeClr val="tx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tx2">
                    <a:alpha val="99000"/>
                  </a:schemeClr>
                </a:solidFill>
                <a:prstDash val="solid"/>
              </a:ln>
              <a:effectLst/>
            </c:spPr>
            <c:trendlineType val="power"/>
            <c:forward val="1000"/>
            <c:backward val="1000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Sheet1!$AD$3:$AD$8</c:f>
                <c:numCache>
                  <c:formatCode>General</c:formatCode>
                  <c:ptCount val="6"/>
                  <c:pt idx="0">
                    <c:v>18.88999999999999</c:v>
                  </c:pt>
                  <c:pt idx="1">
                    <c:v>18.809999999999992</c:v>
                  </c:pt>
                  <c:pt idx="2">
                    <c:v>83.945000000000007</c:v>
                  </c:pt>
                  <c:pt idx="3">
                    <c:v>110.27999999999999</c:v>
                  </c:pt>
                  <c:pt idx="4">
                    <c:v>132.70500000000007</c:v>
                  </c:pt>
                  <c:pt idx="5">
                    <c:v>121.31999999999995</c:v>
                  </c:pt>
                </c:numCache>
              </c:numRef>
            </c:plus>
            <c:minus>
              <c:numRef>
                <c:f>Sheet1!$AD$3:$AD$8</c:f>
                <c:numCache>
                  <c:formatCode>General</c:formatCode>
                  <c:ptCount val="6"/>
                  <c:pt idx="0">
                    <c:v>18.88999999999999</c:v>
                  </c:pt>
                  <c:pt idx="1">
                    <c:v>18.809999999999992</c:v>
                  </c:pt>
                  <c:pt idx="2">
                    <c:v>83.945000000000007</c:v>
                  </c:pt>
                  <c:pt idx="3">
                    <c:v>110.27999999999999</c:v>
                  </c:pt>
                  <c:pt idx="4">
                    <c:v>132.70500000000007</c:v>
                  </c:pt>
                  <c:pt idx="5">
                    <c:v>121.31999999999995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2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Sheet1!$AC$3:$AC$8</c:f>
              <c:numCache>
                <c:formatCode>General</c:formatCode>
                <c:ptCount val="6"/>
                <c:pt idx="0">
                  <c:v>198.8</c:v>
                </c:pt>
                <c:pt idx="1">
                  <c:v>463.4</c:v>
                </c:pt>
                <c:pt idx="2">
                  <c:v>920.09500000000003</c:v>
                </c:pt>
                <c:pt idx="3">
                  <c:v>1461.97</c:v>
                </c:pt>
                <c:pt idx="4">
                  <c:v>2074.7950000000001</c:v>
                </c:pt>
                <c:pt idx="5">
                  <c:v>2783.95</c:v>
                </c:pt>
              </c:numCache>
            </c:numRef>
          </c:xVal>
          <c:y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F1-4EFD-AFC8-DB8CBDEC54AB}"/>
            </c:ext>
          </c:extLst>
        </c:ser>
        <c:ser>
          <c:idx val="4"/>
          <c:order val="4"/>
          <c:tx>
            <c:v>Potassium Iodide (Swirled)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power"/>
            <c:forward val="100"/>
            <c:backward val="100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Sheet1!$AL$3:$AL$8</c:f>
                <c:numCache>
                  <c:formatCode>General</c:formatCode>
                  <c:ptCount val="6"/>
                  <c:pt idx="0">
                    <c:v>0.35999999999999988</c:v>
                  </c:pt>
                  <c:pt idx="1">
                    <c:v>0.30999999999999917</c:v>
                  </c:pt>
                  <c:pt idx="2">
                    <c:v>1.0950000000000011</c:v>
                  </c:pt>
                  <c:pt idx="3">
                    <c:v>1.7549999999999994</c:v>
                  </c:pt>
                  <c:pt idx="4">
                    <c:v>2.0599999999999992</c:v>
                  </c:pt>
                  <c:pt idx="5">
                    <c:v>7.499999999999972E-2</c:v>
                  </c:pt>
                </c:numCache>
              </c:numRef>
            </c:plus>
            <c:minus>
              <c:numRef>
                <c:f>Sheet1!$AL$3:$AL$8</c:f>
                <c:numCache>
                  <c:formatCode>General</c:formatCode>
                  <c:ptCount val="6"/>
                  <c:pt idx="0">
                    <c:v>0.35999999999999988</c:v>
                  </c:pt>
                  <c:pt idx="1">
                    <c:v>0.30999999999999917</c:v>
                  </c:pt>
                  <c:pt idx="2">
                    <c:v>1.0950000000000011</c:v>
                  </c:pt>
                  <c:pt idx="3">
                    <c:v>1.7549999999999994</c:v>
                  </c:pt>
                  <c:pt idx="4">
                    <c:v>2.0599999999999992</c:v>
                  </c:pt>
                  <c:pt idx="5">
                    <c:v>7.499999999999972E-2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fixedVal"/>
            <c:noEndCap val="0"/>
            <c:val val="2.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Sheet1!$AK$3:$AK$8</c:f>
              <c:numCache>
                <c:formatCode>General</c:formatCode>
                <c:ptCount val="6"/>
                <c:pt idx="0">
                  <c:v>8.81</c:v>
                </c:pt>
                <c:pt idx="1">
                  <c:v>19.05</c:v>
                </c:pt>
                <c:pt idx="2">
                  <c:v>30.094999999999999</c:v>
                </c:pt>
                <c:pt idx="3">
                  <c:v>41.945</c:v>
                </c:pt>
                <c:pt idx="4">
                  <c:v>54.68</c:v>
                </c:pt>
                <c:pt idx="5">
                  <c:v>67.275000000000006</c:v>
                </c:pt>
              </c:numCache>
            </c:numRef>
          </c:xVal>
          <c:yVal>
            <c:numRef>
              <c:f>Sheet1!$A$3:$A$8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6F1-4EFD-AFC8-DB8CBDEC5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07914832"/>
        <c:axId val="-607631408"/>
      </c:scatterChart>
      <c:valAx>
        <c:axId val="-607914832"/>
        <c:scaling>
          <c:orientation val="minMax"/>
          <c:max val="3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 </a:t>
                </a:r>
                <a:r>
                  <a:rPr lang="en-US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r>
                  <a:rPr lang="en-US" i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(seconds)</a:t>
                </a:r>
                <a:endParaRPr lang="en-US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07631408"/>
        <c:crosses val="autoZero"/>
        <c:crossBetween val="midCat"/>
      </c:valAx>
      <c:valAx>
        <c:axId val="-607631408"/>
        <c:scaling>
          <c:orientation val="minMax"/>
          <c:max val="7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Volume of gas produced </a:t>
                </a:r>
                <a:r>
                  <a:rPr lang="en-US" sz="10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</a:t>
                </a:r>
                <a:r>
                  <a:rPr lang="en-US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SG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(cm</a:t>
                </a:r>
                <a:r>
                  <a:rPr lang="en-SG" sz="1000" b="0" i="0" baseline="30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3</a:t>
                </a:r>
                <a:r>
                  <a:rPr lang="en-SG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4675462051096087E-3"/>
              <c:y val="0.219050254500934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07914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ayout>
        <c:manualLayout>
          <c:xMode val="edge"/>
          <c:yMode val="edge"/>
          <c:x val="0.75247467991591821"/>
          <c:y val="0.32571993995958171"/>
          <c:w val="0.20127424752508818"/>
          <c:h val="0.53159576529443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000" b="1" i="1">
                <a:latin typeface="Times New Roman" panose="02020603050405020304" pitchFamily="18" charset="0"/>
                <a:cs typeface="Times New Roman" panose="02020603050405020304" pitchFamily="18" charset="0"/>
              </a:rPr>
              <a:t>Figure-2</a:t>
            </a:r>
            <a:r>
              <a:rPr lang="en-US" sz="1000" b="0" i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: Relationship between the calculated rate of reaction </a:t>
            </a:r>
            <a:r>
              <a:rPr lang="en-US" sz="1000" b="0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r</a:t>
            </a:r>
            <a:r>
              <a:rPr lang="en-US" sz="1000" b="0" i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each catalyst reacting with the </a:t>
            </a:r>
            <a:r>
              <a:rPr lang="en-US" sz="10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the prepared </a:t>
            </a:r>
            <a:r>
              <a:rPr lang="en-SG" sz="10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</a:t>
            </a:r>
            <a:r>
              <a:rPr lang="en-SG" sz="1000" b="0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en-SG" sz="10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</a:t>
            </a:r>
            <a:r>
              <a:rPr lang="en-SG" sz="1000" b="0" i="0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en-SG" sz="10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solution and time </a:t>
            </a:r>
            <a:r>
              <a:rPr lang="en-SG" sz="1000" b="0" i="1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t</a:t>
            </a:r>
            <a:r>
              <a:rPr lang="en-SG" sz="10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.</a:t>
            </a:r>
            <a:endParaRPr lang="en-US" sz="1000"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189402769581984"/>
          <c:y val="1.0970339484497701E-2"/>
        </c:manualLayout>
      </c:layout>
      <c:overlay val="0"/>
      <c:spPr>
        <a:solidFill>
          <a:sysClr val="window" lastClr="FFFFFF"/>
        </a:solidFill>
        <a:ln>
          <a:solidFill>
            <a:sysClr val="windowText" lastClr="000000"/>
          </a:solidFill>
        </a:ln>
      </c:spPr>
    </c:title>
    <c:autoTitleDeleted val="0"/>
    <c:plotArea>
      <c:layout>
        <c:manualLayout>
          <c:layoutTarget val="inner"/>
          <c:xMode val="edge"/>
          <c:yMode val="edge"/>
          <c:x val="8.0809853428271086E-2"/>
          <c:y val="9.8771926642117286E-2"/>
          <c:w val="0.86958694143080961"/>
          <c:h val="0.83167568912303802"/>
        </c:manualLayout>
      </c:layout>
      <c:scatterChart>
        <c:scatterStyle val="lineMarker"/>
        <c:varyColors val="0"/>
        <c:ser>
          <c:idx val="1"/>
          <c:order val="0"/>
          <c:tx>
            <c:v>Manganese (IV) Oxide</c:v>
          </c:tx>
          <c:spPr>
            <a:ln w="25400">
              <a:noFill/>
            </a:ln>
          </c:spPr>
          <c:marker>
            <c:symbol val="circle"/>
            <c:size val="4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trendline>
            <c:spPr>
              <a:ln w="12700"/>
            </c:spPr>
            <c:trendlineType val="exp"/>
            <c:forward val="10000"/>
            <c:backward val="1000"/>
            <c:dispRSqr val="1"/>
            <c:dispEq val="1"/>
            <c:trendlineLbl>
              <c:layout>
                <c:manualLayout>
                  <c:x val="-0.27679542203147361"/>
                  <c:y val="-0.6826599772373586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latin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Sheet1!$H$3:$H$7</c:f>
                <c:numCache>
                  <c:formatCode>General</c:formatCode>
                  <c:ptCount val="5"/>
                  <c:pt idx="0">
                    <c:v>2.8426047147240503</c:v>
                  </c:pt>
                  <c:pt idx="1">
                    <c:v>1.9417267305339478</c:v>
                  </c:pt>
                  <c:pt idx="2">
                    <c:v>5.0129931765977931</c:v>
                  </c:pt>
                  <c:pt idx="3">
                    <c:v>6.1208980582415435</c:v>
                  </c:pt>
                  <c:pt idx="4">
                    <c:v>4.4442442280783645</c:v>
                  </c:pt>
                </c:numCache>
              </c:numRef>
            </c:plus>
            <c:minus>
              <c:numRef>
                <c:f>Sheet1!$H$3:$H$7</c:f>
                <c:numCache>
                  <c:formatCode>General</c:formatCode>
                  <c:ptCount val="5"/>
                  <c:pt idx="0">
                    <c:v>2.8426047147240503</c:v>
                  </c:pt>
                  <c:pt idx="1">
                    <c:v>1.9417267305339478</c:v>
                  </c:pt>
                  <c:pt idx="2">
                    <c:v>5.0129931765977931</c:v>
                  </c:pt>
                  <c:pt idx="3">
                    <c:v>6.1208980582415435</c:v>
                  </c:pt>
                  <c:pt idx="4">
                    <c:v>4.4442442280783645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Sheet1!$J$3:$J$7</c:f>
                <c:numCache>
                  <c:formatCode>General</c:formatCode>
                  <c:ptCount val="5"/>
                  <c:pt idx="0">
                    <c:v>0.15175379945425399</c:v>
                  </c:pt>
                  <c:pt idx="1">
                    <c:v>6.8691643981175124E-2</c:v>
                  </c:pt>
                  <c:pt idx="2">
                    <c:v>4.474221685954817E-2</c:v>
                  </c:pt>
                  <c:pt idx="3">
                    <c:v>2.8076871291070064E-2</c:v>
                  </c:pt>
                  <c:pt idx="4">
                    <c:v>1.6382360201122378E-2</c:v>
                  </c:pt>
                </c:numCache>
              </c:numRef>
            </c:plus>
            <c:minus>
              <c:numRef>
                <c:f>Sheet1!$J$3:$J$7</c:f>
                <c:numCache>
                  <c:formatCode>General</c:formatCode>
                  <c:ptCount val="5"/>
                  <c:pt idx="0">
                    <c:v>0.15175379945425399</c:v>
                  </c:pt>
                  <c:pt idx="1">
                    <c:v>6.8691643981175124E-2</c:v>
                  </c:pt>
                  <c:pt idx="2">
                    <c:v>4.474221685954817E-2</c:v>
                  </c:pt>
                  <c:pt idx="3">
                    <c:v>2.8076871291070064E-2</c:v>
                  </c:pt>
                  <c:pt idx="4">
                    <c:v>1.6382360201122378E-2</c:v>
                  </c:pt>
                </c:numCache>
              </c:numRef>
            </c:minus>
          </c:errBars>
          <c:xVal>
            <c:numRef>
              <c:f>Sheet1!$G$3:$G$7</c:f>
              <c:numCache>
                <c:formatCode>0</c:formatCode>
                <c:ptCount val="5"/>
                <c:pt idx="0">
                  <c:v>46.725000000000001</c:v>
                </c:pt>
                <c:pt idx="1">
                  <c:v>78.06</c:v>
                </c:pt>
                <c:pt idx="2">
                  <c:v>116.15499999999999</c:v>
                </c:pt>
                <c:pt idx="3">
                  <c:v>163.95749999999998</c:v>
                </c:pt>
                <c:pt idx="4">
                  <c:v>224.655</c:v>
                </c:pt>
              </c:numCache>
            </c:numRef>
          </c:xVal>
          <c:yVal>
            <c:numRef>
              <c:f>Sheet1!$I$3:$I$7</c:f>
              <c:numCache>
                <c:formatCode>0.00</c:formatCode>
                <c:ptCount val="5"/>
                <c:pt idx="0" formatCode="0.0">
                  <c:v>0.34818941504178275</c:v>
                </c:pt>
                <c:pt idx="1">
                  <c:v>0.2945508100147276</c:v>
                </c:pt>
                <c:pt idx="2">
                  <c:v>0.23674242424242434</c:v>
                </c:pt>
                <c:pt idx="3">
                  <c:v>0.18738873793684996</c:v>
                </c:pt>
                <c:pt idx="4">
                  <c:v>0.14699397324709682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5A-4F6C-BEA2-8D96E41F3A1B}"/>
            </c:ext>
          </c:extLst>
        </c:ser>
        <c:ser>
          <c:idx val="2"/>
          <c:order val="1"/>
          <c:tx>
            <c:v>Lead (II, IV) Oxide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</c:spPr>
          </c:marker>
          <c:trendline>
            <c:spPr>
              <a:ln w="12700">
                <a:solidFill>
                  <a:schemeClr val="accent2"/>
                </a:solidFill>
              </a:ln>
            </c:spPr>
            <c:trendlineType val="exp"/>
            <c:forward val="10000"/>
            <c:backward val="10000"/>
            <c:dispRSqr val="1"/>
            <c:dispEq val="1"/>
            <c:trendlineLbl>
              <c:layout>
                <c:manualLayout>
                  <c:x val="-0.28315696589428474"/>
                  <c:y val="-0.563936555181770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latin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Sheet1!$P$2:$P$7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0.52494868049429022</c:v>
                  </c:pt>
                  <c:pt idx="2">
                    <c:v>1.2668897820897289</c:v>
                  </c:pt>
                  <c:pt idx="3">
                    <c:v>1.8819087880737266</c:v>
                  </c:pt>
                  <c:pt idx="4">
                    <c:v>1.6028801672261233</c:v>
                  </c:pt>
                  <c:pt idx="5">
                    <c:v>2.3269878648377498</c:v>
                  </c:pt>
                </c:numCache>
              </c:numRef>
            </c:plus>
            <c:minus>
              <c:numRef>
                <c:f>Sheet1!$P$2:$P$7</c:f>
                <c:numCache>
                  <c:formatCode>General</c:formatCode>
                  <c:ptCount val="6"/>
                  <c:pt idx="0">
                    <c:v>0</c:v>
                  </c:pt>
                  <c:pt idx="1">
                    <c:v>0.52494868049429022</c:v>
                  </c:pt>
                  <c:pt idx="2">
                    <c:v>1.2668897820897289</c:v>
                  </c:pt>
                  <c:pt idx="3">
                    <c:v>1.8819087880737266</c:v>
                  </c:pt>
                  <c:pt idx="4">
                    <c:v>1.6028801672261233</c:v>
                  </c:pt>
                  <c:pt idx="5">
                    <c:v>2.3269878648377498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Sheet1!$R$3:$R$7</c:f>
                <c:numCache>
                  <c:formatCode>General</c:formatCode>
                  <c:ptCount val="5"/>
                  <c:pt idx="0">
                    <c:v>1.103692818751203</c:v>
                  </c:pt>
                  <c:pt idx="1">
                    <c:v>0.58349126276899121</c:v>
                  </c:pt>
                  <c:pt idx="2">
                    <c:v>0.42080877195530292</c:v>
                  </c:pt>
                  <c:pt idx="3">
                    <c:v>0.26482817119522506</c:v>
                  </c:pt>
                  <c:pt idx="4">
                    <c:v>0.23379271730153037</c:v>
                  </c:pt>
                </c:numCache>
              </c:numRef>
            </c:plus>
            <c:minus>
              <c:numRef>
                <c:f>Sheet1!$R$3:$R$7</c:f>
                <c:numCache>
                  <c:formatCode>General</c:formatCode>
                  <c:ptCount val="5"/>
                  <c:pt idx="0">
                    <c:v>1.103692818751203</c:v>
                  </c:pt>
                  <c:pt idx="1">
                    <c:v>0.58349126276899121</c:v>
                  </c:pt>
                  <c:pt idx="2">
                    <c:v>0.42080877195530292</c:v>
                  </c:pt>
                  <c:pt idx="3">
                    <c:v>0.26482817119522506</c:v>
                  </c:pt>
                  <c:pt idx="4">
                    <c:v>0.23379271730153037</c:v>
                  </c:pt>
                </c:numCache>
              </c:numRef>
            </c:minus>
          </c:errBars>
          <c:xVal>
            <c:numRef>
              <c:f>Sheet1!$O$3:$O$7</c:f>
              <c:numCache>
                <c:formatCode>General</c:formatCode>
                <c:ptCount val="5"/>
                <c:pt idx="0">
                  <c:v>8.0299999999999994</c:v>
                </c:pt>
                <c:pt idx="1">
                  <c:v>12.27</c:v>
                </c:pt>
                <c:pt idx="2">
                  <c:v>18.295000000000002</c:v>
                </c:pt>
                <c:pt idx="3">
                  <c:v>25.625</c:v>
                </c:pt>
                <c:pt idx="4">
                  <c:v>32.75</c:v>
                </c:pt>
              </c:numCache>
            </c:numRef>
          </c:xVal>
          <c:yVal>
            <c:numRef>
              <c:f>Sheet1!$Q$3:$Q$7</c:f>
              <c:numCache>
                <c:formatCode>General</c:formatCode>
                <c:ptCount val="5"/>
                <c:pt idx="0">
                  <c:v>2.5062656641604022</c:v>
                </c:pt>
                <c:pt idx="1">
                  <c:v>1.8726591760299627</c:v>
                </c:pt>
                <c:pt idx="2">
                  <c:v>1.6920473773265652</c:v>
                </c:pt>
                <c:pt idx="3">
                  <c:v>1.5128593040847194</c:v>
                </c:pt>
                <c:pt idx="4">
                  <c:v>1.4367816091954022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5A-4F6C-BEA2-8D96E41F3A1B}"/>
            </c:ext>
          </c:extLst>
        </c:ser>
        <c:ser>
          <c:idx val="3"/>
          <c:order val="2"/>
          <c:tx>
            <c:v>Potassium Iodide (Undisturbed)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</c:spPr>
          </c:marker>
          <c:trendline>
            <c:spPr>
              <a:ln w="12700">
                <a:solidFill>
                  <a:schemeClr val="accent1">
                    <a:lumMod val="75000"/>
                  </a:schemeClr>
                </a:solidFill>
              </a:ln>
            </c:spPr>
            <c:trendlineType val="exp"/>
            <c:forward val="10000"/>
            <c:backward val="10000"/>
            <c:dispRSqr val="1"/>
            <c:dispEq val="1"/>
            <c:trendlineLbl>
              <c:layout>
                <c:manualLayout>
                  <c:x val="-0.27679542203147361"/>
                  <c:y val="-0.44176623538299181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latin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Sheet1!$X$3:$X$7</c:f>
                <c:numCache>
                  <c:formatCode>General</c:formatCode>
                  <c:ptCount val="5"/>
                  <c:pt idx="0">
                    <c:v>3.2478537798606752</c:v>
                  </c:pt>
                  <c:pt idx="1">
                    <c:v>5.0609173598291131</c:v>
                  </c:pt>
                  <c:pt idx="2">
                    <c:v>6.9548770238577111</c:v>
                  </c:pt>
                  <c:pt idx="3">
                    <c:v>7.6735583263282665</c:v>
                  </c:pt>
                  <c:pt idx="4">
                    <c:v>16.775131761767287</c:v>
                  </c:pt>
                </c:numCache>
              </c:numRef>
            </c:plus>
            <c:minus>
              <c:numRef>
                <c:f>Sheet1!$X$3:$X$7</c:f>
                <c:numCache>
                  <c:formatCode>General</c:formatCode>
                  <c:ptCount val="5"/>
                  <c:pt idx="0">
                    <c:v>3.2478537798606752</c:v>
                  </c:pt>
                  <c:pt idx="1">
                    <c:v>5.0609173598291131</c:v>
                  </c:pt>
                  <c:pt idx="2">
                    <c:v>6.9548770238577111</c:v>
                  </c:pt>
                  <c:pt idx="3">
                    <c:v>7.6735583263282665</c:v>
                  </c:pt>
                  <c:pt idx="4">
                    <c:v>16.775131761767287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Sheet1!$Z$3:$Z$7</c:f>
                <c:numCache>
                  <c:formatCode>General</c:formatCode>
                  <c:ptCount val="5"/>
                  <c:pt idx="0">
                    <c:v>0.12558971762814664</c:v>
                  </c:pt>
                  <c:pt idx="1">
                    <c:v>7.1030820938718389E-2</c:v>
                  </c:pt>
                  <c:pt idx="2">
                    <c:v>5.1141132557193304E-2</c:v>
                  </c:pt>
                  <c:pt idx="3">
                    <c:v>3.7363293320770763E-2</c:v>
                  </c:pt>
                  <c:pt idx="4">
                    <c:v>3.8237016044535686E-2</c:v>
                  </c:pt>
                </c:numCache>
              </c:numRef>
            </c:plus>
            <c:minus>
              <c:numRef>
                <c:f>Sheet1!$Z$3:$Z$7</c:f>
                <c:numCache>
                  <c:formatCode>General</c:formatCode>
                  <c:ptCount val="5"/>
                  <c:pt idx="0">
                    <c:v>0.12558971762814664</c:v>
                  </c:pt>
                  <c:pt idx="1">
                    <c:v>7.1030820938718389E-2</c:v>
                  </c:pt>
                  <c:pt idx="2">
                    <c:v>5.1141132557193304E-2</c:v>
                  </c:pt>
                  <c:pt idx="3">
                    <c:v>3.7363293320770763E-2</c:v>
                  </c:pt>
                  <c:pt idx="4">
                    <c:v>3.8237016044535686E-2</c:v>
                  </c:pt>
                </c:numCache>
              </c:numRef>
            </c:minus>
          </c:errBars>
          <c:xVal>
            <c:numRef>
              <c:f>Sheet1!$W$3:$W$7</c:f>
              <c:numCache>
                <c:formatCode>General</c:formatCode>
                <c:ptCount val="5"/>
                <c:pt idx="0">
                  <c:v>48.239999999999995</c:v>
                </c:pt>
                <c:pt idx="1">
                  <c:v>84.72</c:v>
                </c:pt>
                <c:pt idx="2">
                  <c:v>123.36</c:v>
                </c:pt>
                <c:pt idx="3">
                  <c:v>164.43</c:v>
                </c:pt>
                <c:pt idx="4">
                  <c:v>208.25</c:v>
                </c:pt>
              </c:numCache>
            </c:numRef>
          </c:xVal>
          <c:yVal>
            <c:numRef>
              <c:f>Sheet1!$Y$3:$Y$7</c:f>
              <c:numCache>
                <c:formatCode>General</c:formatCode>
                <c:ptCount val="5"/>
                <c:pt idx="0">
                  <c:v>0.28392958546280522</c:v>
                </c:pt>
                <c:pt idx="1">
                  <c:v>0.26497085320614727</c:v>
                </c:pt>
                <c:pt idx="2">
                  <c:v>0.25290844714213462</c:v>
                </c:pt>
                <c:pt idx="3">
                  <c:v>0.23474178403755872</c:v>
                </c:pt>
                <c:pt idx="4">
                  <c:v>0.22202486678507982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5A-4F6C-BEA2-8D96E41F3A1B}"/>
            </c:ext>
          </c:extLst>
        </c:ser>
        <c:ser>
          <c:idx val="0"/>
          <c:order val="3"/>
          <c:tx>
            <c:v>Copper (II) Oxide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tx2"/>
              </a:solidFill>
              <a:ln w="9525">
                <a:solidFill>
                  <a:schemeClr val="tx2"/>
                </a:solidFill>
              </a:ln>
              <a:effectLst/>
            </c:spPr>
          </c:marker>
          <c:trendline>
            <c:spPr>
              <a:ln w="12700">
                <a:solidFill>
                  <a:schemeClr val="tx2"/>
                </a:solidFill>
              </a:ln>
            </c:spPr>
            <c:trendlineType val="exp"/>
            <c:backward val="1000"/>
            <c:dispRSqr val="1"/>
            <c:dispEq val="1"/>
            <c:trendlineLbl>
              <c:layout>
                <c:manualLayout>
                  <c:x val="-0.18681250680574799"/>
                  <c:y val="-0.33756213908403382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latin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Sheet1!$AF$3:$AF$7</c:f>
                <c:numCache>
                  <c:formatCode>General</c:formatCode>
                  <c:ptCount val="5"/>
                  <c:pt idx="0">
                    <c:v>44.900935385728253</c:v>
                  </c:pt>
                  <c:pt idx="1">
                    <c:v>91.190600638125417</c:v>
                  </c:pt>
                  <c:pt idx="2">
                    <c:v>198.50653855360147</c:v>
                  </c:pt>
                  <c:pt idx="3">
                    <c:v>246.50014230813997</c:v>
                  </c:pt>
                  <c:pt idx="4">
                    <c:v>261.25205781794836</c:v>
                  </c:pt>
                </c:numCache>
              </c:numRef>
            </c:plus>
            <c:minus>
              <c:numRef>
                <c:f>Sheet1!$AF$3:$AF$7</c:f>
                <c:numCache>
                  <c:formatCode>General</c:formatCode>
                  <c:ptCount val="5"/>
                  <c:pt idx="0">
                    <c:v>44.900935385728253</c:v>
                  </c:pt>
                  <c:pt idx="1">
                    <c:v>91.190600638125417</c:v>
                  </c:pt>
                  <c:pt idx="2">
                    <c:v>198.50653855360147</c:v>
                  </c:pt>
                  <c:pt idx="3">
                    <c:v>246.50014230813997</c:v>
                  </c:pt>
                  <c:pt idx="4">
                    <c:v>261.25205781794836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Sheet1!$AH$3:$AH$7</c:f>
                <c:numCache>
                  <c:formatCode>General</c:formatCode>
                  <c:ptCount val="5"/>
                  <c:pt idx="0">
                    <c:v>1.9297483089731615E-2</c:v>
                  </c:pt>
                  <c:pt idx="1">
                    <c:v>7.4482917343161731E-3</c:v>
                  </c:pt>
                  <c:pt idx="2">
                    <c:v>5.7670300704932764E-3</c:v>
                  </c:pt>
                  <c:pt idx="3">
                    <c:v>4.1103577738281528E-3</c:v>
                  </c:pt>
                  <c:pt idx="4">
                    <c:v>2.8090554447366147E-3</c:v>
                  </c:pt>
                </c:numCache>
              </c:numRef>
            </c:plus>
            <c:minus>
              <c:numRef>
                <c:f>Sheet1!$AH$3:$AH$7</c:f>
                <c:numCache>
                  <c:formatCode>General</c:formatCode>
                  <c:ptCount val="5"/>
                  <c:pt idx="0">
                    <c:v>1.9297483089731615E-2</c:v>
                  </c:pt>
                  <c:pt idx="1">
                    <c:v>7.4482917343161731E-3</c:v>
                  </c:pt>
                  <c:pt idx="2">
                    <c:v>5.7670300704932764E-3</c:v>
                  </c:pt>
                  <c:pt idx="3">
                    <c:v>4.1103577738281528E-3</c:v>
                  </c:pt>
                  <c:pt idx="4">
                    <c:v>2.8090554447366147E-3</c:v>
                  </c:pt>
                </c:numCache>
              </c:numRef>
            </c:minus>
          </c:errBars>
          <c:xVal>
            <c:numRef>
              <c:f>Sheet1!$AE$3:$AE$7</c:f>
              <c:numCache>
                <c:formatCode>General</c:formatCode>
                <c:ptCount val="5"/>
                <c:pt idx="0">
                  <c:v>331.1</c:v>
                </c:pt>
                <c:pt idx="1">
                  <c:v>691.74749999999995</c:v>
                </c:pt>
                <c:pt idx="2">
                  <c:v>1191.0325</c:v>
                </c:pt>
                <c:pt idx="3">
                  <c:v>1768.3825000000002</c:v>
                </c:pt>
                <c:pt idx="4">
                  <c:v>2429.3724999999999</c:v>
                </c:pt>
              </c:numCache>
            </c:numRef>
          </c:xVal>
          <c:yVal>
            <c:numRef>
              <c:f>Sheet1!$AG$3:$AG$7</c:f>
              <c:numCache>
                <c:formatCode>General</c:formatCode>
                <c:ptCount val="5"/>
                <c:pt idx="0">
                  <c:v>3.779289493575208E-2</c:v>
                </c:pt>
                <c:pt idx="1">
                  <c:v>2.1896451680005254E-2</c:v>
                </c:pt>
                <c:pt idx="2">
                  <c:v>1.845444059976932E-2</c:v>
                </c:pt>
                <c:pt idx="3">
                  <c:v>1.6317872149471706E-2</c:v>
                </c:pt>
                <c:pt idx="4">
                  <c:v>1.4101289562930535E-2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5A-4F6C-BEA2-8D96E41F3A1B}"/>
            </c:ext>
          </c:extLst>
        </c:ser>
        <c:ser>
          <c:idx val="4"/>
          <c:order val="4"/>
          <c:tx>
            <c:v>Potassium Iodide (Swirled)</c:v>
          </c:tx>
          <c:spPr>
            <a:ln w="19050">
              <a:noFill/>
            </a:ln>
          </c:spPr>
          <c:marker>
            <c:symbol val="circle"/>
            <c:size val="4"/>
          </c:marker>
          <c:trendline>
            <c:spPr>
              <a:ln w="12700">
                <a:solidFill>
                  <a:schemeClr val="accent5"/>
                </a:solidFill>
              </a:ln>
            </c:spPr>
            <c:trendlineType val="exp"/>
            <c:forward val="10000"/>
            <c:backward val="1000"/>
            <c:dispRSqr val="1"/>
            <c:dispEq val="1"/>
            <c:trendlineLbl>
              <c:layout>
                <c:manualLayout>
                  <c:x val="-0.28442536957558417"/>
                  <c:y val="-0.21179857458529147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latin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cust"/>
            <c:noEndCap val="0"/>
            <c:plus>
              <c:numRef>
                <c:f>Sheet1!$AN$3:$AN$7</c:f>
                <c:numCache>
                  <c:formatCode>General</c:formatCode>
                  <c:ptCount val="5"/>
                  <c:pt idx="0">
                    <c:v>0.79589921379010287</c:v>
                  </c:pt>
                  <c:pt idx="1">
                    <c:v>1.2939324980954883</c:v>
                  </c:pt>
                  <c:pt idx="2">
                    <c:v>2.8176748359008021</c:v>
                  </c:pt>
                  <c:pt idx="3">
                    <c:v>3.8415318908535152</c:v>
                  </c:pt>
                  <c:pt idx="4">
                    <c:v>2.3652297414612136</c:v>
                  </c:pt>
                </c:numCache>
              </c:numRef>
            </c:plus>
            <c:minus>
              <c:numRef>
                <c:f>Sheet1!$AN$3:$AN$7</c:f>
                <c:numCache>
                  <c:formatCode>General</c:formatCode>
                  <c:ptCount val="5"/>
                  <c:pt idx="0">
                    <c:v>0.79589921379010287</c:v>
                  </c:pt>
                  <c:pt idx="1">
                    <c:v>1.2939324980954883</c:v>
                  </c:pt>
                  <c:pt idx="2">
                    <c:v>2.8176748359008021</c:v>
                  </c:pt>
                  <c:pt idx="3">
                    <c:v>3.8415318908535152</c:v>
                  </c:pt>
                  <c:pt idx="4">
                    <c:v>2.3652297414612136</c:v>
                  </c:pt>
                </c:numCache>
              </c:numRef>
            </c:minus>
          </c:errBars>
          <c:errBars>
            <c:errDir val="y"/>
            <c:errBarType val="both"/>
            <c:errValType val="cust"/>
            <c:noEndCap val="0"/>
            <c:plus>
              <c:numRef>
                <c:f>Sheet1!$AP$3:$AP$7</c:f>
                <c:numCache>
                  <c:formatCode>General</c:formatCode>
                  <c:ptCount val="5"/>
                  <c:pt idx="0">
                    <c:v>0.42200744331241186</c:v>
                  </c:pt>
                  <c:pt idx="1">
                    <c:v>0.23629794543935606</c:v>
                  </c:pt>
                  <c:pt idx="2">
                    <c:v>0.18907900445761422</c:v>
                  </c:pt>
                  <c:pt idx="3">
                    <c:v>0.15077679115541784</c:v>
                  </c:pt>
                  <c:pt idx="4">
                    <c:v>0.10357700038198155</c:v>
                  </c:pt>
                </c:numCache>
              </c:numRef>
            </c:plus>
            <c:minus>
              <c:numRef>
                <c:f>Sheet1!$AP$3:$AP$7</c:f>
                <c:numCache>
                  <c:formatCode>General</c:formatCode>
                  <c:ptCount val="5"/>
                  <c:pt idx="0">
                    <c:v>0.42200744331241186</c:v>
                  </c:pt>
                  <c:pt idx="1">
                    <c:v>0.23629794543935606</c:v>
                  </c:pt>
                  <c:pt idx="2">
                    <c:v>0.18907900445761422</c:v>
                  </c:pt>
                  <c:pt idx="3">
                    <c:v>0.15077679115541784</c:v>
                  </c:pt>
                  <c:pt idx="4">
                    <c:v>0.10357700038198155</c:v>
                  </c:pt>
                </c:numCache>
              </c:numRef>
            </c:minus>
          </c:errBars>
          <c:xVal>
            <c:numRef>
              <c:f>Sheet1!$AM$3:$AM$7</c:f>
              <c:numCache>
                <c:formatCode>General</c:formatCode>
                <c:ptCount val="5"/>
                <c:pt idx="0">
                  <c:v>13.93</c:v>
                </c:pt>
                <c:pt idx="1">
                  <c:v>24.572499999999998</c:v>
                </c:pt>
                <c:pt idx="2">
                  <c:v>36.019999999999996</c:v>
                </c:pt>
                <c:pt idx="3">
                  <c:v>48.3125</c:v>
                </c:pt>
                <c:pt idx="4">
                  <c:v>60.977500000000006</c:v>
                </c:pt>
              </c:numCache>
            </c:numRef>
          </c:xVal>
          <c:yVal>
            <c:numRef>
              <c:f>Sheet1!$AO$3:$AO$7</c:f>
              <c:numCache>
                <c:formatCode>General</c:formatCode>
                <c:ptCount val="5"/>
                <c:pt idx="0">
                  <c:v>0.9765625</c:v>
                </c:pt>
                <c:pt idx="1">
                  <c:v>0.90538705296514277</c:v>
                </c:pt>
                <c:pt idx="2">
                  <c:v>0.8438818565400843</c:v>
                </c:pt>
                <c:pt idx="3">
                  <c:v>0.78523753435414212</c:v>
                </c:pt>
                <c:pt idx="4">
                  <c:v>0.79396585946804255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B5A-4F6C-BEA2-8D96E41F3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682655536"/>
        <c:axId val="-606119472"/>
      </c:scatterChart>
      <c:valAx>
        <c:axId val="-682655536"/>
        <c:scaling>
          <c:orientation val="minMax"/>
          <c:max val="25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Time</a:t>
                </a:r>
                <a:r>
                  <a:rPr lang="en-US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US" b="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</a:t>
                </a:r>
                <a:r>
                  <a:rPr lang="en-US" b="0" i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(seconds)</a:t>
                </a:r>
                <a:endParaRPr lang="en-US" b="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/>
          <c:overlay val="0"/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06119472"/>
        <c:crosses val="autoZero"/>
        <c:crossBetween val="midCat"/>
      </c:valAx>
      <c:valAx>
        <c:axId val="-606119472"/>
        <c:scaling>
          <c:orientation val="minMax"/>
          <c:max val="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SG" sz="1000" b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Calculated</a:t>
                </a:r>
                <a:r>
                  <a:rPr lang="en-SG" sz="1000" b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intstaneous rate of reaction</a:t>
                </a:r>
                <a:r>
                  <a:rPr lang="en-SG" sz="1000" b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en-SG" sz="1000" b="0" i="1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SG" sz="1000" b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(cm</a:t>
                </a:r>
                <a:r>
                  <a:rPr lang="en-SG" sz="1000" b="0" baseline="30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3 </a:t>
                </a:r>
                <a:r>
                  <a:rPr lang="en-SG" sz="1000" b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r>
                  <a:rPr lang="en-SG" sz="1000" b="0" baseline="30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SG" sz="1000" b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000" b="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8229529248758064E-3"/>
              <c:y val="0.19437524025898298"/>
            </c:manualLayout>
          </c:layout>
          <c:overlay val="0"/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82655536"/>
        <c:crosses val="autoZero"/>
        <c:crossBetween val="midCat"/>
      </c:valAx>
    </c:plotArea>
    <c:legend>
      <c:legendPos val="b"/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ayout>
        <c:manualLayout>
          <c:xMode val="edge"/>
          <c:yMode val="edge"/>
          <c:x val="0.35575486540577278"/>
          <c:y val="0.15979725046047288"/>
          <c:w val="0.20849680929477193"/>
          <c:h val="0.57654148782965187"/>
        </c:manualLayout>
      </c:layout>
      <c:overlay val="0"/>
      <c:txPr>
        <a:bodyPr/>
        <a:lstStyle/>
        <a:p>
          <a:pPr>
            <a:defRPr baseline="0">
              <a:latin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 w="12700">
      <a:solidFill>
        <a:schemeClr val="tx1"/>
      </a:solidFill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i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Figure-3</a:t>
            </a:r>
            <a:r>
              <a:rPr lang="en-US" sz="1050" i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:</a:t>
            </a:r>
            <a:r>
              <a:rPr lang="en-US" sz="1050" i="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050" i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Derived</a:t>
            </a:r>
            <a:r>
              <a:rPr lang="en-US" sz="105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instantaneous initial</a:t>
            </a:r>
            <a:r>
              <a:rPr lang="en-US" sz="105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rate </a:t>
            </a:r>
            <a:r>
              <a:rPr lang="en-US" sz="1050" i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r</a:t>
            </a:r>
            <a:r>
              <a:rPr lang="en-US" sz="1050" i="1" baseline="-250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0</a:t>
            </a:r>
            <a:r>
              <a:rPr lang="en-US" sz="1050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of different catalysts reacting with the </a:t>
            </a:r>
            <a:r>
              <a:rPr lang="en-US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prepared </a:t>
            </a:r>
            <a:r>
              <a:rPr lang="en-SG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</a:t>
            </a:r>
            <a:r>
              <a:rPr lang="en-SG" sz="1050" b="0" i="0" u="none" strike="noStrike" baseline="-2500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en-SG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O</a:t>
            </a:r>
            <a:r>
              <a:rPr lang="en-SG" sz="1050" b="0" i="0" u="none" strike="noStrike" baseline="-2500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2</a:t>
            </a:r>
            <a:r>
              <a:rPr lang="en-SG" sz="1050" b="0" i="0" u="none" strike="noStrike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solution</a:t>
            </a:r>
            <a:endParaRPr lang="en-US" sz="105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/>
      <c:overlay val="0"/>
      <c:spPr>
        <a:solidFill>
          <a:sysClr val="window" lastClr="FFFFFF"/>
        </a:solidFill>
        <a:ln>
          <a:solidFill>
            <a:sysClr val="windowText" lastClr="00000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656428167354951"/>
          <c:y val="0.16183775915133025"/>
          <c:w val="0.85352106962204577"/>
          <c:h val="0.6951101700522729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71-4A5C-A873-4B9B1B133E40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solidFill>
                  <a:schemeClr val="accent2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71-4A5C-A873-4B9B1B133E40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solidFill>
                  <a:schemeClr val="accent5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71-4A5C-A873-4B9B1B133E40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71-4A5C-A873-4B9B1B133E40}"/>
              </c:ext>
            </c:extLst>
          </c:dPt>
          <c:dPt>
            <c:idx val="4"/>
            <c:invertIfNegative val="0"/>
            <c:bubble3D val="0"/>
            <c:spPr>
              <a:solidFill>
                <a:schemeClr val="tx2"/>
              </a:solidFill>
              <a:ln>
                <a:solidFill>
                  <a:schemeClr val="tx2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71-4A5C-A873-4B9B1B133E40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75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B71-4A5C-A873-4B9B1B133E40}"/>
              </c:ext>
            </c:extLst>
          </c:dPt>
          <c:dLbls>
            <c:dLbl>
              <c:idx val="0"/>
              <c:layout/>
              <c:tx>
                <c:rich>
                  <a:bodyPr/>
                  <a:lstStyle/>
                  <a:p>
                    <a:fld id="{D6976412-ED75-4FBE-B1F2-FEE22847F020}" type="VALUE">
                      <a:rPr lang="en-US"/>
                      <a:pPr/>
                      <a:t>[VALUE]</a:t>
                    </a:fld>
                    <a:r>
                      <a:rPr lang="en-US"/>
                      <a:t> </a:t>
                    </a:r>
                    <a:r>
                      <a:rPr lang="en-US" sz="900" b="0" i="0" u="none" strike="noStrike" baseline="0">
                        <a:effectLst/>
                      </a:rPr>
                      <a:t>± 0.09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EB71-4A5C-A873-4B9B1B133E40}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fld id="{69876928-D93B-47DA-8559-FF13C34219E3}" type="VALUE">
                      <a:rPr lang="en-US"/>
                      <a:pPr/>
                      <a:t>[VALUE]</a:t>
                    </a:fld>
                    <a:r>
                      <a:rPr lang="en-US"/>
                      <a:t> </a:t>
                    </a:r>
                    <a:r>
                      <a:rPr lang="en-US" sz="900" b="0" i="0" u="none" strike="noStrike" baseline="0">
                        <a:effectLst/>
                      </a:rPr>
                      <a:t>± 0.7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B71-4A5C-A873-4B9B1B133E40}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fld id="{DF710FFA-AB23-411F-9623-5EB15C3F7849}" type="VALUE">
                      <a:rPr lang="en-US"/>
                      <a:pPr/>
                      <a:t>[VALUE]</a:t>
                    </a:fld>
                    <a:r>
                      <a:rPr lang="en-US"/>
                      <a:t> </a:t>
                    </a:r>
                    <a:r>
                      <a:rPr lang="en-US" sz="900" b="0" i="0" u="none" strike="noStrike" baseline="0">
                        <a:effectLst/>
                      </a:rPr>
                      <a:t>± 0.08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B71-4A5C-A873-4B9B1B133E40}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fld id="{9277E79E-ABEB-44BE-9FEB-461A980A6CCE}" type="VALUE">
                      <a:rPr lang="en-US"/>
                      <a:pPr/>
                      <a:t>[VALUE]</a:t>
                    </a:fld>
                    <a:r>
                      <a:rPr lang="en-US"/>
                      <a:t> </a:t>
                    </a:r>
                    <a:r>
                      <a:rPr lang="en-US" sz="900" b="0" i="0" u="none" strike="noStrike" baseline="0">
                        <a:effectLst/>
                      </a:rPr>
                      <a:t>± 0.001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EB71-4A5C-A873-4B9B1B133E40}"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r>
                      <a:rPr lang="en-US"/>
                      <a:t>No</a:t>
                    </a:r>
                    <a:r>
                      <a:rPr lang="en-US" baseline="0"/>
                      <a:t> Data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9-EB71-4A5C-A873-4B9B1B133E40}"/>
                </c:ext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fld id="{F72425F8-A5A2-417B-9DF4-AD4A838C7FE1}" type="VALUE">
                      <a:rPr lang="en-US"/>
                      <a:pPr/>
                      <a:t>[VALUE]</a:t>
                    </a:fld>
                    <a:r>
                      <a:rPr lang="en-US"/>
                      <a:t> </a:t>
                    </a:r>
                    <a:r>
                      <a:rPr lang="en-US" sz="900" b="0" i="0" u="none" strike="noStrike" baseline="0">
                        <a:effectLst/>
                      </a:rPr>
                      <a:t>± 0.3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B-EB71-4A5C-A873-4B9B1B133E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Sheet1!$AG$12:$AG$17</c:f>
                <c:numCache>
                  <c:formatCode>General</c:formatCode>
                  <c:ptCount val="6"/>
                  <c:pt idx="0">
                    <c:v>9.1112451618956605E-2</c:v>
                  </c:pt>
                  <c:pt idx="1">
                    <c:v>0.7013356985490008</c:v>
                  </c:pt>
                  <c:pt idx="2">
                    <c:v>7.5883785990727481E-2</c:v>
                  </c:pt>
                  <c:pt idx="3">
                    <c:v>1.1106870247614396E-3</c:v>
                  </c:pt>
                  <c:pt idx="4">
                    <c:v>0</c:v>
                  </c:pt>
                  <c:pt idx="5">
                    <c:v>0.25288957889185432</c:v>
                  </c:pt>
                </c:numCache>
              </c:numRef>
            </c:plus>
            <c:minus>
              <c:numRef>
                <c:f>Sheet1!$AG$12:$AG$17</c:f>
                <c:numCache>
                  <c:formatCode>General</c:formatCode>
                  <c:ptCount val="6"/>
                  <c:pt idx="0">
                    <c:v>9.1112451618956605E-2</c:v>
                  </c:pt>
                  <c:pt idx="1">
                    <c:v>0.7013356985490008</c:v>
                  </c:pt>
                  <c:pt idx="2">
                    <c:v>7.5883785990727481E-2</c:v>
                  </c:pt>
                  <c:pt idx="3">
                    <c:v>1.1106870247614396E-3</c:v>
                  </c:pt>
                  <c:pt idx="4">
                    <c:v>0</c:v>
                  </c:pt>
                  <c:pt idx="5">
                    <c:v>0.25288957889185432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Sheet1!$AE$12:$AE$17</c:f>
              <c:strCache>
                <c:ptCount val="6"/>
                <c:pt idx="0">
                  <c:v>Manganese (IV) Oxide</c:v>
                </c:pt>
                <c:pt idx="1">
                  <c:v>Lead (II, IV) Oxide</c:v>
                </c:pt>
                <c:pt idx="2">
                  <c:v>Potassium Iodide (Undisturbed)</c:v>
                </c:pt>
                <c:pt idx="3">
                  <c:v>Copper (II) Oxide</c:v>
                </c:pt>
                <c:pt idx="4">
                  <c:v>Iron (III) Oxide</c:v>
                </c:pt>
                <c:pt idx="5">
                  <c:v>Potassium Iodide (Swirled)</c:v>
                </c:pt>
              </c:strCache>
            </c:strRef>
          </c:cat>
          <c:val>
            <c:numRef>
              <c:f>Sheet1!$AF$12:$AF$17</c:f>
              <c:numCache>
                <c:formatCode>0.0</c:formatCode>
                <c:ptCount val="6"/>
                <c:pt idx="0" formatCode="0.00">
                  <c:v>0.40699999999999997</c:v>
                </c:pt>
                <c:pt idx="1">
                  <c:v>2.62</c:v>
                </c:pt>
                <c:pt idx="2" formatCode="0.00">
                  <c:v>0.30499999999999999</c:v>
                </c:pt>
                <c:pt idx="3" formatCode="0.000">
                  <c:v>3.4399999999999999E-3</c:v>
                </c:pt>
                <c:pt idx="4" formatCode="General">
                  <c:v>0</c:v>
                </c:pt>
                <c:pt idx="5">
                  <c:v>1.02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EB71-4A5C-A873-4B9B1B133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54680448"/>
        <c:axId val="-632389536"/>
      </c:barChart>
      <c:catAx>
        <c:axId val="-6546804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en-US"/>
          </a:p>
        </c:txPr>
        <c:crossAx val="-632389536"/>
        <c:crosses val="autoZero"/>
        <c:auto val="1"/>
        <c:lblAlgn val="ctr"/>
        <c:lblOffset val="100"/>
        <c:noMultiLvlLbl val="0"/>
      </c:catAx>
      <c:valAx>
        <c:axId val="-63238953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Derived intstaneous initial rate of reaction </a:t>
                </a:r>
                <a:r>
                  <a:rPr lang="en-SG" sz="10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</a:t>
                </a:r>
                <a:r>
                  <a:rPr lang="en-SG" sz="1000" b="0" i="1" baseline="-25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0</a:t>
                </a:r>
                <a:r>
                  <a:rPr lang="en-SG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(cm</a:t>
                </a:r>
                <a:r>
                  <a:rPr lang="en-SG" sz="1000" b="0" i="0" baseline="30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3 </a:t>
                </a:r>
                <a:r>
                  <a:rPr lang="en-SG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</a:t>
                </a:r>
                <a:r>
                  <a:rPr lang="en-SG" sz="1000" b="0" i="0" baseline="3000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-1</a:t>
                </a:r>
                <a:r>
                  <a:rPr lang="en-SG" sz="10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n-US" sz="10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44928918996279E-2"/>
              <c:y val="0.131577065874757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54680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1116-CFC5-4896-8B90-FD147FA0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8</cp:revision>
  <dcterms:created xsi:type="dcterms:W3CDTF">2018-10-03T11:10:00Z</dcterms:created>
  <dcterms:modified xsi:type="dcterms:W3CDTF">2018-10-28T09:15:00Z</dcterms:modified>
</cp:coreProperties>
</file>