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62936193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5E06C5F" w14:textId="77777777" w:rsidR="005E6E81" w:rsidRDefault="005E6E81">
          <w:pPr>
            <w:pStyle w:val="a3"/>
          </w:pPr>
          <w:r>
            <w:rPr>
              <w:lang w:val="zh-CN"/>
            </w:rPr>
            <w:t>目录</w:t>
          </w:r>
        </w:p>
        <w:p w14:paraId="4CD09047" w14:textId="77777777" w:rsidR="00E16C1E" w:rsidRDefault="005E6E8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7211244" w:history="1">
            <w:r w:rsidR="00E16C1E" w:rsidRPr="00D53C72">
              <w:rPr>
                <w:rStyle w:val="a4"/>
                <w:noProof/>
              </w:rPr>
              <w:t>脚手</w:t>
            </w:r>
            <w:r w:rsidR="00E16C1E" w:rsidRPr="00D53C72">
              <w:rPr>
                <w:rStyle w:val="a4"/>
                <w:noProof/>
              </w:rPr>
              <w:t>架</w:t>
            </w:r>
            <w:r w:rsidR="00E16C1E">
              <w:rPr>
                <w:noProof/>
                <w:webHidden/>
              </w:rPr>
              <w:tab/>
            </w:r>
            <w:r w:rsidR="00E16C1E">
              <w:rPr>
                <w:noProof/>
                <w:webHidden/>
              </w:rPr>
              <w:fldChar w:fldCharType="begin"/>
            </w:r>
            <w:r w:rsidR="00E16C1E">
              <w:rPr>
                <w:noProof/>
                <w:webHidden/>
              </w:rPr>
              <w:instrText xml:space="preserve"> PAGEREF _Toc527211244 \h </w:instrText>
            </w:r>
            <w:r w:rsidR="00E16C1E">
              <w:rPr>
                <w:noProof/>
                <w:webHidden/>
              </w:rPr>
            </w:r>
            <w:r w:rsidR="00E16C1E">
              <w:rPr>
                <w:noProof/>
                <w:webHidden/>
              </w:rPr>
              <w:fldChar w:fldCharType="separate"/>
            </w:r>
            <w:r w:rsidR="00E16C1E">
              <w:rPr>
                <w:noProof/>
                <w:webHidden/>
              </w:rPr>
              <w:t>2</w:t>
            </w:r>
            <w:r w:rsidR="00E16C1E">
              <w:rPr>
                <w:noProof/>
                <w:webHidden/>
              </w:rPr>
              <w:fldChar w:fldCharType="end"/>
            </w:r>
          </w:hyperlink>
        </w:p>
        <w:p w14:paraId="783BDA71" w14:textId="77777777" w:rsidR="00E16C1E" w:rsidRDefault="00E16C1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27211245" w:history="1">
            <w:r w:rsidRPr="00D53C72">
              <w:rPr>
                <w:rStyle w:val="a4"/>
                <w:noProof/>
              </w:rPr>
              <w:t>全局api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1B69" w14:textId="77777777" w:rsidR="00E16C1E" w:rsidRDefault="00E16C1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7211246" w:history="1">
            <w:r w:rsidRPr="00D53C72">
              <w:rPr>
                <w:rStyle w:val="a4"/>
                <w:noProof/>
              </w:rPr>
              <w:t>vue.extend/vue.component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5673" w14:textId="77777777" w:rsidR="00E16C1E" w:rsidRDefault="00E16C1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7211247" w:history="1">
            <w:r w:rsidRPr="00D53C72">
              <w:rPr>
                <w:rStyle w:val="a4"/>
                <w:noProof/>
              </w:rPr>
              <w:t>vue.extend/ vm.$mount()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424F" w14:textId="77777777" w:rsidR="00E16C1E" w:rsidRDefault="00E16C1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7211248" w:history="1">
            <w:r w:rsidRPr="00D53C72">
              <w:rPr>
                <w:rStyle w:val="a4"/>
                <w:noProof/>
              </w:rPr>
              <w:t>vue.component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A3F1" w14:textId="77777777" w:rsidR="00E16C1E" w:rsidRDefault="00E16C1E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27211249" w:history="1">
            <w:r w:rsidRPr="00D53C72">
              <w:rPr>
                <w:rStyle w:val="a4"/>
                <w:noProof/>
              </w:rPr>
              <w:t>new vue，vue.component,vue.extend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34D2F" w14:textId="77777777" w:rsidR="00E16C1E" w:rsidRDefault="00E16C1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7211250" w:history="1">
            <w:r w:rsidRPr="00D53C72">
              <w:rPr>
                <w:rStyle w:val="a4"/>
                <w:noProof/>
              </w:rPr>
              <w:t>vue.set/vue.delete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EED9" w14:textId="77777777" w:rsidR="00E16C1E" w:rsidRDefault="00E16C1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27211251" w:history="1">
            <w:r w:rsidRPr="00D53C72">
              <w:rPr>
                <w:rStyle w:val="a4"/>
                <w:noProof/>
              </w:rPr>
              <w:t>选项/数据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BCE73" w14:textId="77777777" w:rsidR="00E16C1E" w:rsidRDefault="00E16C1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7211252" w:history="1">
            <w:r w:rsidRPr="00D53C72">
              <w:rPr>
                <w:rStyle w:val="a4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06E4" w14:textId="77777777" w:rsidR="00E16C1E" w:rsidRDefault="00E16C1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7211253" w:history="1">
            <w:r w:rsidRPr="00D53C72">
              <w:rPr>
                <w:rStyle w:val="a4"/>
                <w:noProof/>
              </w:rPr>
              <w:t>watch/vm.$watch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2EFF" w14:textId="77777777" w:rsidR="00E16C1E" w:rsidRDefault="00E16C1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7211254" w:history="1">
            <w:r w:rsidRPr="00D53C72">
              <w:rPr>
                <w:rStyle w:val="a4"/>
                <w:noProof/>
              </w:rPr>
              <w:t>computed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C222" w14:textId="77777777" w:rsidR="00E16C1E" w:rsidRDefault="00E16C1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27211255" w:history="1">
            <w:r w:rsidRPr="00D53C72">
              <w:rPr>
                <w:rStyle w:val="a4"/>
                <w:noProof/>
              </w:rPr>
              <w:t>选项/dom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4F7E" w14:textId="77777777" w:rsidR="00E16C1E" w:rsidRDefault="00E16C1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7211256" w:history="1">
            <w:r w:rsidRPr="00D53C72">
              <w:rPr>
                <w:rStyle w:val="a4"/>
                <w:noProof/>
              </w:rPr>
              <w:t>el/ vm.$el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7701" w14:textId="77777777" w:rsidR="00E16C1E" w:rsidRDefault="00E16C1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7211257" w:history="1">
            <w:r w:rsidRPr="00D53C72">
              <w:rPr>
                <w:rStyle w:val="a4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4039" w14:textId="77777777" w:rsidR="00E16C1E" w:rsidRDefault="00E16C1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27211258" w:history="1">
            <w:r w:rsidRPr="00D53C72">
              <w:rPr>
                <w:rStyle w:val="a4"/>
                <w:noProof/>
              </w:rPr>
              <w:t>实例属性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A2E6" w14:textId="77777777" w:rsidR="00E16C1E" w:rsidRDefault="00E16C1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7211259" w:history="1">
            <w:r w:rsidRPr="00D53C72">
              <w:rPr>
                <w:rStyle w:val="a4"/>
                <w:noProof/>
              </w:rPr>
              <w:t>$refs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235F" w14:textId="77777777" w:rsidR="00E16C1E" w:rsidRDefault="00E16C1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7211260" w:history="1">
            <w:r w:rsidRPr="00D53C72">
              <w:rPr>
                <w:rStyle w:val="a4"/>
                <w:noProof/>
              </w:rPr>
              <w:t>$options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0134" w14:textId="77777777" w:rsidR="00E16C1E" w:rsidRDefault="00E16C1E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7211261" w:history="1">
            <w:r w:rsidRPr="00D53C72">
              <w:rPr>
                <w:rStyle w:val="a4"/>
                <w:noProof/>
              </w:rPr>
              <w:t>$attrs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34BF" w14:textId="77777777" w:rsidR="005E6E81" w:rsidRDefault="005E6E81">
          <w:r>
            <w:rPr>
              <w:b/>
              <w:bCs/>
              <w:noProof/>
            </w:rPr>
            <w:fldChar w:fldCharType="end"/>
          </w:r>
        </w:p>
      </w:sdtContent>
    </w:sdt>
    <w:p w14:paraId="4EEC4DCA" w14:textId="77777777" w:rsidR="005E6E81" w:rsidRDefault="005E6E81"/>
    <w:p w14:paraId="5A712662" w14:textId="77777777" w:rsidR="003E0C05" w:rsidRDefault="000A7400">
      <w:r>
        <w:rPr>
          <w:rFonts w:hint="eastAsia"/>
        </w:rPr>
        <w:t>vue.config = {</w:t>
      </w:r>
      <w:r w:rsidR="00A4116E">
        <w:rPr>
          <w:rFonts w:hint="eastAsia"/>
        </w:rPr>
        <w:t xml:space="preserve"> 9个</w:t>
      </w:r>
    </w:p>
    <w:p w14:paraId="41DA5BF0" w14:textId="77777777" w:rsidR="00A4116E" w:rsidRDefault="000A7400" w:rsidP="00A4116E">
      <w:proofErr w:type="gramStart"/>
      <w:r>
        <w:rPr>
          <w:rFonts w:hint="eastAsia"/>
        </w:rPr>
        <w:t>errorHandler,wranHanddler</w:t>
      </w:r>
      <w:proofErr w:type="gramEnd"/>
      <w:r>
        <w:rPr>
          <w:rFonts w:hint="eastAsia"/>
        </w:rPr>
        <w:t>,</w:t>
      </w:r>
      <w:r w:rsidR="00A4116E">
        <w:rPr>
          <w:rFonts w:hint="eastAsia"/>
        </w:rPr>
        <w:t>slient,performance,productionTip</w:t>
      </w:r>
    </w:p>
    <w:p w14:paraId="7105D3F6" w14:textId="77777777" w:rsidR="00A4116E" w:rsidRDefault="00A4116E" w:rsidP="00A4116E">
      <w:r>
        <w:rPr>
          <w:rFonts w:hint="eastAsia"/>
        </w:rPr>
        <w:t>keyCodes,</w:t>
      </w:r>
      <w:r w:rsidRPr="00A4116E">
        <w:rPr>
          <w:rFonts w:hint="eastAsia"/>
        </w:rPr>
        <w:t xml:space="preserve"> </w:t>
      </w:r>
      <w:r>
        <w:rPr>
          <w:rFonts w:hint="eastAsia"/>
        </w:rPr>
        <w:t>ignoredElement,</w:t>
      </w:r>
      <w:r w:rsidRPr="00A4116E">
        <w:rPr>
          <w:rFonts w:hint="eastAsia"/>
        </w:rPr>
        <w:t xml:space="preserve"> </w:t>
      </w:r>
      <w:r>
        <w:rPr>
          <w:rFonts w:hint="eastAsia"/>
        </w:rPr>
        <w:t>optionMergeStrategies</w:t>
      </w:r>
    </w:p>
    <w:p w14:paraId="07A1730A" w14:textId="77777777" w:rsidR="000A7400" w:rsidRDefault="00A4116E">
      <w:r>
        <w:rPr>
          <w:rFonts w:hint="eastAsia"/>
        </w:rPr>
        <w:t>devtools,</w:t>
      </w:r>
    </w:p>
    <w:p w14:paraId="57C7050C" w14:textId="77777777" w:rsidR="000A7400" w:rsidRDefault="000A7400">
      <w:r>
        <w:rPr>
          <w:rFonts w:hint="eastAsia"/>
        </w:rPr>
        <w:t>}</w:t>
      </w:r>
    </w:p>
    <w:p w14:paraId="1225237A" w14:textId="5839E37B" w:rsidR="002D1B64" w:rsidRDefault="002D1B64" w:rsidP="002D1B64">
      <w:pPr>
        <w:pStyle w:val="1"/>
      </w:pPr>
      <w:bookmarkStart w:id="0" w:name="_Toc527211244"/>
      <w:bookmarkStart w:id="1" w:name="_GoBack"/>
      <w:bookmarkEnd w:id="1"/>
      <w:r>
        <w:rPr>
          <w:rFonts w:hint="eastAsia"/>
        </w:rPr>
        <w:lastRenderedPageBreak/>
        <w:t>脚手架</w:t>
      </w:r>
      <w:bookmarkEnd w:id="0"/>
    </w:p>
    <w:p w14:paraId="72D8D830" w14:textId="0FB96F19" w:rsidR="002D1B64" w:rsidRDefault="002D1B64" w:rsidP="002D1B64">
      <w:r>
        <w:rPr>
          <w:rFonts w:hint="eastAsia"/>
        </w:rPr>
        <w:t>vue-cli</w:t>
      </w:r>
    </w:p>
    <w:p w14:paraId="476208CD" w14:textId="16F8829F" w:rsidR="003E0C05" w:rsidRPr="002D1B64" w:rsidRDefault="003E0C05" w:rsidP="002D1B64">
      <w:r>
        <w:t>vue init webpack xxx</w:t>
      </w:r>
    </w:p>
    <w:p w14:paraId="091982F7" w14:textId="50DFB2CE" w:rsidR="0077667E" w:rsidRDefault="0077667E" w:rsidP="0077667E">
      <w:pPr>
        <w:pStyle w:val="1"/>
      </w:pPr>
      <w:bookmarkStart w:id="2" w:name="_Toc527211245"/>
      <w:r>
        <w:rPr>
          <w:rFonts w:hint="eastAsia"/>
        </w:rPr>
        <w:t>全局api</w:t>
      </w:r>
      <w:bookmarkEnd w:id="2"/>
    </w:p>
    <w:p w14:paraId="32C1FCE5" w14:textId="74C1AE68" w:rsidR="0077667E" w:rsidRDefault="0077667E" w:rsidP="00E17CA3">
      <w:pPr>
        <w:pStyle w:val="2"/>
      </w:pPr>
      <w:bookmarkStart w:id="3" w:name="_Toc527211246"/>
      <w:r>
        <w:rPr>
          <w:rFonts w:hint="eastAsia"/>
        </w:rPr>
        <w:t>vue.extend</w:t>
      </w:r>
      <w:r w:rsidR="00E17CA3">
        <w:rPr>
          <w:rFonts w:hint="eastAsia"/>
        </w:rPr>
        <w:t>/vue.component</w:t>
      </w:r>
      <w:bookmarkEnd w:id="3"/>
    </w:p>
    <w:p w14:paraId="570FBBC0" w14:textId="3FD1146D" w:rsidR="00E17CA3" w:rsidRDefault="00E17CA3" w:rsidP="00E17CA3">
      <w:pPr>
        <w:pStyle w:val="3"/>
      </w:pPr>
      <w:bookmarkStart w:id="4" w:name="_Toc527211247"/>
      <w:proofErr w:type="gramStart"/>
      <w:r>
        <w:rPr>
          <w:rFonts w:hint="eastAsia"/>
        </w:rPr>
        <w:t>vue.extend</w:t>
      </w:r>
      <w:proofErr w:type="gramEnd"/>
      <w:r w:rsidR="000A29A3">
        <w:rPr>
          <w:rFonts w:hint="eastAsia"/>
        </w:rPr>
        <w:t>/</w:t>
      </w:r>
      <w:r w:rsidR="000A29A3" w:rsidRPr="000A29A3">
        <w:t xml:space="preserve"> vm.$mount()</w:t>
      </w:r>
      <w:bookmarkEnd w:id="4"/>
    </w:p>
    <w:p w14:paraId="11A2976F" w14:textId="77777777" w:rsidR="00E17CA3" w:rsidRPr="00E17CA3" w:rsidRDefault="00E17CA3" w:rsidP="00E17CA3">
      <w:r>
        <w:rPr>
          <w:rFonts w:hint="eastAsia"/>
        </w:rPr>
        <w:t>只是一个构造器。</w:t>
      </w:r>
    </w:p>
    <w:p w14:paraId="25983945" w14:textId="77777777" w:rsidR="0077667E" w:rsidRDefault="0077667E" w:rsidP="0077667E">
      <w:r>
        <w:rPr>
          <w:rFonts w:hint="eastAsia"/>
        </w:rPr>
        <w:t>参数：组件选项，其中data为函数。</w:t>
      </w:r>
    </w:p>
    <w:p w14:paraId="5BD9CB88" w14:textId="77777777" w:rsidR="006D0CAF" w:rsidRDefault="006D0CAF" w:rsidP="0077667E">
      <w:r w:rsidRPr="006D0CAF">
        <w:t>返回的是一个“扩展实例构造器”，也就是预设了部分选项的Vue的实例构造器</w:t>
      </w:r>
    </w:p>
    <w:p w14:paraId="4D61F47A" w14:textId="77777777" w:rsidR="006D0CAF" w:rsidRDefault="006D0CAF" w:rsidP="0077667E">
      <w:r w:rsidRPr="006D0CAF">
        <w:t>当在模板中遇到该组件作为标签的自定义元素时，会自动调用“扩展实例构造器”来生产组件实例，并挂在到自定义元素上</w:t>
      </w:r>
    </w:p>
    <w:p w14:paraId="41ECBE84" w14:textId="622CD9B6" w:rsidR="00E17CA3" w:rsidRDefault="00E17CA3" w:rsidP="00E17CA3">
      <w:pPr>
        <w:pStyle w:val="3"/>
      </w:pPr>
      <w:bookmarkStart w:id="5" w:name="_Toc527211248"/>
      <w:proofErr w:type="gramStart"/>
      <w:r>
        <w:rPr>
          <w:rFonts w:hint="eastAsia"/>
        </w:rPr>
        <w:t>vue.component</w:t>
      </w:r>
      <w:bookmarkEnd w:id="5"/>
      <w:proofErr w:type="gramEnd"/>
    </w:p>
    <w:p w14:paraId="3255B1C2" w14:textId="77777777" w:rsidR="00E17CA3" w:rsidRPr="00E17CA3" w:rsidRDefault="00E17CA3" w:rsidP="00E17CA3">
      <w:r>
        <w:rPr>
          <w:rFonts w:hint="eastAsia"/>
        </w:rPr>
        <w:t>获取或注册全局组件。</w:t>
      </w:r>
    </w:p>
    <w:p w14:paraId="1C913738" w14:textId="77777777" w:rsidR="00E17CA3" w:rsidRPr="00E17CA3" w:rsidRDefault="00E17CA3" w:rsidP="00E17CA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 xml:space="preserve">// </w:t>
      </w:r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>注册组件，传入一个扩展过的构造器</w:t>
      </w:r>
    </w:p>
    <w:p w14:paraId="0A002DB9" w14:textId="77777777" w:rsidR="00E17CA3" w:rsidRPr="00E17CA3" w:rsidRDefault="00E17CA3" w:rsidP="00E17CA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r w:rsidRPr="00E17CA3">
        <w:rPr>
          <w:rFonts w:ascii="Monaco" w:hAnsi="Monaco" w:cs="Courier New"/>
          <w:color w:val="525252"/>
          <w:kern w:val="0"/>
          <w:sz w:val="19"/>
          <w:szCs w:val="19"/>
        </w:rPr>
        <w:t>Vue.component(</w:t>
      </w:r>
      <w:r w:rsidRPr="00E17CA3">
        <w:rPr>
          <w:rFonts w:ascii="Monaco" w:hAnsi="Monaco" w:cs="Courier New"/>
          <w:color w:val="42B983"/>
          <w:kern w:val="0"/>
          <w:sz w:val="19"/>
          <w:szCs w:val="19"/>
        </w:rPr>
        <w:t>'my-component'</w:t>
      </w:r>
      <w:r w:rsidRPr="00E17CA3">
        <w:rPr>
          <w:rFonts w:ascii="Monaco" w:hAnsi="Monaco" w:cs="Courier New"/>
          <w:color w:val="525252"/>
          <w:kern w:val="0"/>
          <w:sz w:val="19"/>
          <w:szCs w:val="19"/>
        </w:rPr>
        <w:t>, Vue.extend</w:t>
      </w:r>
      <w:proofErr w:type="gramStart"/>
      <w:r w:rsidRPr="00E17CA3">
        <w:rPr>
          <w:rFonts w:ascii="Monaco" w:hAnsi="Monaco" w:cs="Courier New"/>
          <w:color w:val="525252"/>
          <w:kern w:val="0"/>
          <w:sz w:val="19"/>
          <w:szCs w:val="19"/>
        </w:rPr>
        <w:t xml:space="preserve">({ </w:t>
      </w:r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>/</w:t>
      </w:r>
      <w:proofErr w:type="gramEnd"/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>* ... */</w:t>
      </w:r>
      <w:r w:rsidRPr="00E17CA3">
        <w:rPr>
          <w:rFonts w:ascii="Monaco" w:hAnsi="Monaco" w:cs="Courier New"/>
          <w:color w:val="525252"/>
          <w:kern w:val="0"/>
          <w:sz w:val="19"/>
          <w:szCs w:val="19"/>
        </w:rPr>
        <w:t xml:space="preserve"> }))</w:t>
      </w:r>
    </w:p>
    <w:p w14:paraId="43E6C588" w14:textId="77777777" w:rsidR="00E17CA3" w:rsidRPr="00E17CA3" w:rsidRDefault="00E17CA3" w:rsidP="00E17CA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 xml:space="preserve">// </w:t>
      </w:r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>注册组件，传入一个选项对象</w:t>
      </w:r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 xml:space="preserve"> (</w:t>
      </w:r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>自动调用</w:t>
      </w:r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 xml:space="preserve"> Vue.extend)</w:t>
      </w:r>
    </w:p>
    <w:p w14:paraId="0734DC82" w14:textId="77777777" w:rsidR="00E17CA3" w:rsidRPr="00E17CA3" w:rsidRDefault="00E17CA3" w:rsidP="00E17CA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r w:rsidRPr="00E17CA3">
        <w:rPr>
          <w:rFonts w:ascii="Monaco" w:hAnsi="Monaco" w:cs="Courier New"/>
          <w:color w:val="525252"/>
          <w:kern w:val="0"/>
          <w:sz w:val="19"/>
          <w:szCs w:val="19"/>
        </w:rPr>
        <w:t>Vue.component(</w:t>
      </w:r>
      <w:r w:rsidRPr="00E17CA3">
        <w:rPr>
          <w:rFonts w:ascii="Monaco" w:hAnsi="Monaco" w:cs="Courier New"/>
          <w:color w:val="42B983"/>
          <w:kern w:val="0"/>
          <w:sz w:val="19"/>
          <w:szCs w:val="19"/>
        </w:rPr>
        <w:t>'my-component'</w:t>
      </w:r>
      <w:r w:rsidRPr="00E17CA3">
        <w:rPr>
          <w:rFonts w:ascii="Monaco" w:hAnsi="Monaco" w:cs="Courier New"/>
          <w:color w:val="525252"/>
          <w:kern w:val="0"/>
          <w:sz w:val="19"/>
          <w:szCs w:val="19"/>
        </w:rPr>
        <w:t xml:space="preserve">, </w:t>
      </w:r>
      <w:proofErr w:type="gramStart"/>
      <w:r w:rsidRPr="00E17CA3">
        <w:rPr>
          <w:rFonts w:ascii="Monaco" w:hAnsi="Monaco" w:cs="Courier New"/>
          <w:color w:val="525252"/>
          <w:kern w:val="0"/>
          <w:sz w:val="19"/>
          <w:szCs w:val="19"/>
        </w:rPr>
        <w:t xml:space="preserve">{ </w:t>
      </w:r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>/</w:t>
      </w:r>
      <w:proofErr w:type="gramEnd"/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>* ... */</w:t>
      </w:r>
      <w:r w:rsidRPr="00E17CA3">
        <w:rPr>
          <w:rFonts w:ascii="Monaco" w:hAnsi="Monaco" w:cs="Courier New"/>
          <w:color w:val="525252"/>
          <w:kern w:val="0"/>
          <w:sz w:val="19"/>
          <w:szCs w:val="19"/>
        </w:rPr>
        <w:t xml:space="preserve"> })</w:t>
      </w:r>
    </w:p>
    <w:p w14:paraId="11FC227F" w14:textId="77777777" w:rsidR="00E17CA3" w:rsidRPr="00E17CA3" w:rsidRDefault="00E17CA3" w:rsidP="00E17CA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 xml:space="preserve">// </w:t>
      </w:r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>获取注册的组件</w:t>
      </w:r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 xml:space="preserve"> (</w:t>
      </w:r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>始终返回构造器</w:t>
      </w:r>
      <w:r w:rsidRPr="00E17CA3">
        <w:rPr>
          <w:rFonts w:ascii="Monaco" w:hAnsi="Monaco" w:cs="Courier New"/>
          <w:color w:val="B3B3B3"/>
          <w:kern w:val="0"/>
          <w:sz w:val="19"/>
          <w:szCs w:val="19"/>
        </w:rPr>
        <w:t>)</w:t>
      </w:r>
    </w:p>
    <w:p w14:paraId="10C42F9E" w14:textId="77777777" w:rsidR="00E17CA3" w:rsidRPr="00E17CA3" w:rsidRDefault="00E17CA3" w:rsidP="00E17CA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r w:rsidRPr="00E17CA3">
        <w:rPr>
          <w:rFonts w:ascii="Monaco" w:hAnsi="Monaco" w:cs="Courier New"/>
          <w:color w:val="E96900"/>
          <w:kern w:val="0"/>
          <w:sz w:val="19"/>
          <w:szCs w:val="19"/>
        </w:rPr>
        <w:t>var</w:t>
      </w:r>
      <w:r w:rsidRPr="00E17CA3">
        <w:rPr>
          <w:rFonts w:ascii="Monaco" w:hAnsi="Monaco" w:cs="Courier New"/>
          <w:color w:val="525252"/>
          <w:kern w:val="0"/>
          <w:sz w:val="19"/>
          <w:szCs w:val="19"/>
        </w:rPr>
        <w:t xml:space="preserve"> MyComponent = Vue.component(</w:t>
      </w:r>
      <w:r w:rsidRPr="00E17CA3">
        <w:rPr>
          <w:rFonts w:ascii="Monaco" w:hAnsi="Monaco" w:cs="Courier New"/>
          <w:color w:val="42B983"/>
          <w:kern w:val="0"/>
          <w:sz w:val="19"/>
          <w:szCs w:val="19"/>
        </w:rPr>
        <w:t>'my-component'</w:t>
      </w:r>
      <w:r w:rsidRPr="00E17CA3">
        <w:rPr>
          <w:rFonts w:ascii="Monaco" w:hAnsi="Monaco" w:cs="Courier New"/>
          <w:color w:val="525252"/>
          <w:kern w:val="0"/>
          <w:sz w:val="19"/>
          <w:szCs w:val="19"/>
        </w:rPr>
        <w:t>)</w:t>
      </w:r>
    </w:p>
    <w:p w14:paraId="51636CD5" w14:textId="77777777" w:rsidR="00E17CA3" w:rsidRPr="00E17CA3" w:rsidRDefault="00E17CA3" w:rsidP="00E17CA3"/>
    <w:p w14:paraId="6E52F633" w14:textId="452C158C" w:rsidR="00616788" w:rsidRDefault="00616788" w:rsidP="00616788">
      <w:pPr>
        <w:pStyle w:val="3"/>
      </w:pPr>
      <w:bookmarkStart w:id="6" w:name="_Toc527211249"/>
      <w:r>
        <w:rPr>
          <w:rFonts w:hint="eastAsia"/>
        </w:rPr>
        <w:t>new vue，vue.component,vue.extend</w:t>
      </w:r>
      <w:bookmarkEnd w:id="6"/>
    </w:p>
    <w:p w14:paraId="7FBC0606" w14:textId="5481C1D7" w:rsidR="00E847A9" w:rsidRDefault="00E847A9" w:rsidP="0028787D">
      <w:pPr>
        <w:pStyle w:val="2"/>
      </w:pPr>
      <w:bookmarkStart w:id="7" w:name="_Toc527211250"/>
      <w:r>
        <w:rPr>
          <w:rFonts w:hint="eastAsia"/>
        </w:rPr>
        <w:t>vue.set</w:t>
      </w:r>
      <w:r w:rsidR="0028787D">
        <w:rPr>
          <w:rFonts w:hint="eastAsia"/>
        </w:rPr>
        <w:t>/vue.delete</w:t>
      </w:r>
      <w:bookmarkEnd w:id="7"/>
    </w:p>
    <w:p w14:paraId="6B400BFD" w14:textId="77777777" w:rsidR="0028787D" w:rsidRDefault="0028787D" w:rsidP="00E847A9">
      <w:r w:rsidRPr="0028787D">
        <w:t xml:space="preserve">对象不能是 Vue 实例，或者 Vue </w:t>
      </w:r>
      <w:r>
        <w:t>实例的根数据对象</w:t>
      </w:r>
      <w:r>
        <w:rPr>
          <w:rFonts w:hint="eastAsia"/>
        </w:rPr>
        <w:t>（比如说不能是data里的某个属性，可以是data里的某个属性的属性）</w:t>
      </w:r>
    </w:p>
    <w:p w14:paraId="1318D3D6" w14:textId="77777777" w:rsidR="0028787D" w:rsidRDefault="0028787D" w:rsidP="00E847A9">
      <w:r w:rsidRPr="0028787D">
        <w:t>这个方法主要用于避开 Vue 不能检测属性被添加的限制。</w:t>
      </w:r>
      <w:r>
        <w:rPr>
          <w:rFonts w:hint="eastAsia"/>
        </w:rPr>
        <w:t>（因为只是浅层的检测）</w:t>
      </w:r>
    </w:p>
    <w:p w14:paraId="3A837403" w14:textId="77777777" w:rsidR="003E11EC" w:rsidRPr="003E11EC" w:rsidRDefault="003E11EC" w:rsidP="003E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3E11EC">
        <w:rPr>
          <w:rFonts w:ascii="Consolas" w:hAnsi="Consolas" w:cs="Courier New"/>
          <w:color w:val="0086B3"/>
          <w:kern w:val="0"/>
          <w:sz w:val="22"/>
          <w:szCs w:val="22"/>
        </w:rPr>
        <w:t>var</w:t>
      </w: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 xml:space="preserve"> vm=</w:t>
      </w:r>
      <w:r w:rsidRPr="003E11EC">
        <w:rPr>
          <w:rFonts w:ascii="Consolas" w:hAnsi="Consolas" w:cs="Courier New"/>
          <w:color w:val="008080"/>
          <w:kern w:val="0"/>
          <w:sz w:val="22"/>
          <w:szCs w:val="22"/>
        </w:rPr>
        <w:t>new</w:t>
      </w: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 xml:space="preserve"> </w:t>
      </w:r>
      <w:proofErr w:type="gramStart"/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>Vue(</w:t>
      </w:r>
      <w:proofErr w:type="gramEnd"/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>{</w:t>
      </w:r>
    </w:p>
    <w:p w14:paraId="60066490" w14:textId="77777777" w:rsidR="003E11EC" w:rsidRPr="003E11EC" w:rsidRDefault="003E11EC" w:rsidP="003E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 xml:space="preserve">    el:</w:t>
      </w:r>
      <w:r w:rsidRPr="003E11EC">
        <w:rPr>
          <w:rFonts w:ascii="Consolas" w:hAnsi="Consolas" w:cs="Courier New"/>
          <w:color w:val="DD1144"/>
          <w:kern w:val="0"/>
          <w:sz w:val="22"/>
          <w:szCs w:val="22"/>
        </w:rPr>
        <w:t>'#test'</w:t>
      </w: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>,</w:t>
      </w:r>
    </w:p>
    <w:p w14:paraId="704CE178" w14:textId="77777777" w:rsidR="003E11EC" w:rsidRPr="003E11EC" w:rsidRDefault="003E11EC" w:rsidP="003E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 xml:space="preserve">    </w:t>
      </w:r>
      <w:r w:rsidRPr="003E11EC">
        <w:rPr>
          <w:rFonts w:ascii="Consolas" w:hAnsi="Consolas" w:cs="Courier New"/>
          <w:color w:val="0086B3"/>
          <w:kern w:val="0"/>
          <w:sz w:val="22"/>
          <w:szCs w:val="22"/>
        </w:rPr>
        <w:t>data</w:t>
      </w: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 xml:space="preserve">:{ </w:t>
      </w:r>
      <w:r w:rsidRPr="003E11EC">
        <w:rPr>
          <w:rFonts w:ascii="Consolas" w:hAnsi="Consolas" w:cs="Courier New"/>
          <w:color w:val="999988"/>
          <w:kern w:val="0"/>
          <w:sz w:val="22"/>
          <w:szCs w:val="22"/>
        </w:rPr>
        <w:t>//data</w:t>
      </w:r>
      <w:r w:rsidRPr="003E11EC">
        <w:rPr>
          <w:rFonts w:ascii="Consolas" w:hAnsi="Consolas" w:cs="Courier New"/>
          <w:color w:val="999988"/>
          <w:kern w:val="0"/>
          <w:sz w:val="22"/>
          <w:szCs w:val="22"/>
        </w:rPr>
        <w:t>中已经存在</w:t>
      </w:r>
      <w:r w:rsidRPr="003E11EC">
        <w:rPr>
          <w:rFonts w:ascii="Consolas" w:hAnsi="Consolas" w:cs="Courier New"/>
          <w:color w:val="999988"/>
          <w:kern w:val="0"/>
          <w:sz w:val="22"/>
          <w:szCs w:val="22"/>
        </w:rPr>
        <w:t>info</w:t>
      </w:r>
      <w:r w:rsidRPr="003E11EC">
        <w:rPr>
          <w:rFonts w:ascii="Consolas" w:hAnsi="Consolas" w:cs="Courier New"/>
          <w:color w:val="999988"/>
          <w:kern w:val="0"/>
          <w:sz w:val="22"/>
          <w:szCs w:val="22"/>
        </w:rPr>
        <w:t>根属性</w:t>
      </w:r>
    </w:p>
    <w:p w14:paraId="5072ADC8" w14:textId="77777777" w:rsidR="003E11EC" w:rsidRPr="003E11EC" w:rsidRDefault="003E11EC" w:rsidP="003E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 xml:space="preserve">        </w:t>
      </w:r>
      <w:proofErr w:type="gramStart"/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>info:{</w:t>
      </w:r>
      <w:proofErr w:type="gramEnd"/>
    </w:p>
    <w:p w14:paraId="5A81AECA" w14:textId="77777777" w:rsidR="003E11EC" w:rsidRPr="003E11EC" w:rsidRDefault="003E11EC" w:rsidP="003E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 xml:space="preserve">            name:</w:t>
      </w:r>
      <w:r w:rsidRPr="003E11EC">
        <w:rPr>
          <w:rFonts w:ascii="Consolas" w:hAnsi="Consolas" w:cs="Courier New"/>
          <w:color w:val="DD1144"/>
          <w:kern w:val="0"/>
          <w:sz w:val="22"/>
          <w:szCs w:val="22"/>
        </w:rPr>
        <w:t>'</w:t>
      </w:r>
      <w:r w:rsidRPr="003E11EC">
        <w:rPr>
          <w:rFonts w:ascii="Consolas" w:hAnsi="Consolas" w:cs="Courier New"/>
          <w:color w:val="DD1144"/>
          <w:kern w:val="0"/>
          <w:sz w:val="22"/>
          <w:szCs w:val="22"/>
        </w:rPr>
        <w:t>小明</w:t>
      </w:r>
      <w:r w:rsidRPr="003E11EC">
        <w:rPr>
          <w:rFonts w:ascii="Consolas" w:hAnsi="Consolas" w:cs="Courier New"/>
          <w:color w:val="DD1144"/>
          <w:kern w:val="0"/>
          <w:sz w:val="22"/>
          <w:szCs w:val="22"/>
        </w:rPr>
        <w:t>'</w:t>
      </w: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>;</w:t>
      </w:r>
    </w:p>
    <w:p w14:paraId="3C1B731E" w14:textId="77777777" w:rsidR="003E11EC" w:rsidRPr="003E11EC" w:rsidRDefault="003E11EC" w:rsidP="003E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 xml:space="preserve">        }</w:t>
      </w:r>
    </w:p>
    <w:p w14:paraId="041C29C8" w14:textId="77777777" w:rsidR="003E11EC" w:rsidRPr="003E11EC" w:rsidRDefault="003E11EC" w:rsidP="003E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 xml:space="preserve">    }</w:t>
      </w:r>
    </w:p>
    <w:p w14:paraId="477B9601" w14:textId="77777777" w:rsidR="003E11EC" w:rsidRDefault="003E11EC" w:rsidP="003E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>});</w:t>
      </w:r>
    </w:p>
    <w:p w14:paraId="6B366E9D" w14:textId="77777777" w:rsidR="003E11EC" w:rsidRPr="003E11EC" w:rsidRDefault="003E11EC" w:rsidP="003E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3E11EC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3E11EC">
        <w:rPr>
          <w:rFonts w:ascii="Consolas" w:hAnsi="Consolas" w:cs="Courier New"/>
          <w:color w:val="999988"/>
          <w:kern w:val="0"/>
          <w:sz w:val="22"/>
          <w:szCs w:val="22"/>
        </w:rPr>
        <w:t>给</w:t>
      </w:r>
      <w:r w:rsidRPr="003E11EC">
        <w:rPr>
          <w:rFonts w:ascii="Consolas" w:hAnsi="Consolas" w:cs="Courier New"/>
          <w:color w:val="999988"/>
          <w:kern w:val="0"/>
          <w:sz w:val="22"/>
          <w:szCs w:val="22"/>
        </w:rPr>
        <w:t>info</w:t>
      </w:r>
      <w:r w:rsidRPr="003E11EC">
        <w:rPr>
          <w:rFonts w:ascii="Consolas" w:hAnsi="Consolas" w:cs="Courier New"/>
          <w:color w:val="999988"/>
          <w:kern w:val="0"/>
          <w:sz w:val="22"/>
          <w:szCs w:val="22"/>
        </w:rPr>
        <w:t>添加一个性别属性</w:t>
      </w:r>
    </w:p>
    <w:p w14:paraId="223E7D77" w14:textId="77777777" w:rsidR="003E11EC" w:rsidRPr="003E11EC" w:rsidRDefault="003E11EC" w:rsidP="003E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>Vue.</w:t>
      </w:r>
      <w:r w:rsidRPr="003E11EC">
        <w:rPr>
          <w:rFonts w:ascii="Consolas" w:hAnsi="Consolas" w:cs="Courier New"/>
          <w:color w:val="0086B3"/>
          <w:kern w:val="0"/>
          <w:sz w:val="22"/>
          <w:szCs w:val="22"/>
        </w:rPr>
        <w:t>set</w:t>
      </w: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>(vm.info,</w:t>
      </w:r>
      <w:r w:rsidRPr="003E11EC">
        <w:rPr>
          <w:rFonts w:ascii="Consolas" w:hAnsi="Consolas" w:cs="Courier New"/>
          <w:color w:val="DD1144"/>
          <w:kern w:val="0"/>
          <w:sz w:val="22"/>
          <w:szCs w:val="22"/>
        </w:rPr>
        <w:t>'sex'</w:t>
      </w: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>,</w:t>
      </w:r>
      <w:r w:rsidRPr="003E11EC">
        <w:rPr>
          <w:rFonts w:ascii="Consolas" w:hAnsi="Consolas" w:cs="Courier New"/>
          <w:color w:val="DD1144"/>
          <w:kern w:val="0"/>
          <w:sz w:val="22"/>
          <w:szCs w:val="22"/>
        </w:rPr>
        <w:t>'</w:t>
      </w:r>
      <w:r w:rsidRPr="003E11EC">
        <w:rPr>
          <w:rFonts w:ascii="Consolas" w:hAnsi="Consolas" w:cs="Courier New"/>
          <w:color w:val="DD1144"/>
          <w:kern w:val="0"/>
          <w:sz w:val="22"/>
          <w:szCs w:val="22"/>
        </w:rPr>
        <w:t>男</w:t>
      </w:r>
      <w:r w:rsidRPr="003E11EC">
        <w:rPr>
          <w:rFonts w:ascii="Consolas" w:hAnsi="Consolas" w:cs="Courier New"/>
          <w:color w:val="DD1144"/>
          <w:kern w:val="0"/>
          <w:sz w:val="22"/>
          <w:szCs w:val="22"/>
        </w:rPr>
        <w:t>'</w:t>
      </w:r>
      <w:r w:rsidRPr="003E11EC">
        <w:rPr>
          <w:rFonts w:ascii="Consolas" w:hAnsi="Consolas" w:cs="Courier New"/>
          <w:color w:val="333333"/>
          <w:kern w:val="0"/>
          <w:sz w:val="22"/>
          <w:szCs w:val="22"/>
        </w:rPr>
        <w:t>);</w:t>
      </w:r>
    </w:p>
    <w:p w14:paraId="525FFE98" w14:textId="5E9D5148" w:rsidR="003E11EC" w:rsidRDefault="00072B3B" w:rsidP="005E6E81">
      <w:pPr>
        <w:pStyle w:val="1"/>
      </w:pPr>
      <w:bookmarkStart w:id="8" w:name="_Toc527211251"/>
      <w:r>
        <w:rPr>
          <w:rFonts w:hint="eastAsia"/>
        </w:rPr>
        <w:t>选项/</w:t>
      </w:r>
      <w:r w:rsidR="005E6E81">
        <w:rPr>
          <w:rFonts w:hint="eastAsia"/>
        </w:rPr>
        <w:t>数据</w:t>
      </w:r>
      <w:bookmarkEnd w:id="8"/>
    </w:p>
    <w:p w14:paraId="47B6E82E" w14:textId="77777777" w:rsidR="002E1920" w:rsidRDefault="002E1920" w:rsidP="002E1920">
      <w:r>
        <w:rPr>
          <w:rFonts w:hint="eastAsia"/>
        </w:rPr>
        <w:t>data/methods</w:t>
      </w:r>
    </w:p>
    <w:p w14:paraId="4EF61A2E" w14:textId="77777777" w:rsidR="002E1920" w:rsidRDefault="002E1920" w:rsidP="002E1920">
      <w:r>
        <w:rPr>
          <w:rFonts w:hint="eastAsia"/>
        </w:rPr>
        <w:t>props/propsData</w:t>
      </w:r>
    </w:p>
    <w:p w14:paraId="52573F03" w14:textId="77777777" w:rsidR="002E1920" w:rsidRPr="002E1920" w:rsidRDefault="002E1920" w:rsidP="002E1920">
      <w:r>
        <w:rPr>
          <w:rFonts w:hint="eastAsia"/>
        </w:rPr>
        <w:t>watch/computed</w:t>
      </w:r>
    </w:p>
    <w:p w14:paraId="781929EE" w14:textId="234A05F1" w:rsidR="005E6E81" w:rsidRDefault="005E6E81" w:rsidP="005E6E81">
      <w:pPr>
        <w:pStyle w:val="2"/>
      </w:pPr>
      <w:bookmarkStart w:id="9" w:name="_Toc527211252"/>
      <w:r>
        <w:rPr>
          <w:rFonts w:hint="eastAsia"/>
        </w:rPr>
        <w:t>data</w:t>
      </w:r>
      <w:bookmarkEnd w:id="9"/>
    </w:p>
    <w:p w14:paraId="786A997A" w14:textId="77777777" w:rsidR="005E6E81" w:rsidRPr="005E6E81" w:rsidRDefault="005E6E81" w:rsidP="005E6E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6E81">
        <w:rPr>
          <w:rFonts w:ascii="SimSun" w:eastAsia="SimSun" w:hAnsi="SimSun" w:cs="SimSun"/>
          <w:color w:val="34495E"/>
          <w:kern w:val="0"/>
          <w:sz w:val="23"/>
          <w:szCs w:val="23"/>
          <w:shd w:val="clear" w:color="auto" w:fill="FFFFFF"/>
        </w:rPr>
        <w:t>浏览器</w:t>
      </w:r>
      <w:r w:rsidRPr="005E6E81">
        <w:rPr>
          <w:rFonts w:ascii="Helvetica Neue" w:eastAsia="Times New Roman" w:hAnsi="Helvetica Neue" w:cs="Times New Roman"/>
          <w:color w:val="34495E"/>
          <w:kern w:val="0"/>
          <w:sz w:val="23"/>
          <w:szCs w:val="23"/>
          <w:shd w:val="clear" w:color="auto" w:fill="FFFFFF"/>
        </w:rPr>
        <w:t xml:space="preserve"> API </w:t>
      </w:r>
      <w:r w:rsidRPr="005E6E81">
        <w:rPr>
          <w:rFonts w:ascii="SimSun" w:eastAsia="SimSun" w:hAnsi="SimSun" w:cs="SimSun"/>
          <w:color w:val="34495E"/>
          <w:kern w:val="0"/>
          <w:sz w:val="23"/>
          <w:szCs w:val="23"/>
          <w:shd w:val="clear" w:color="auto" w:fill="FFFFFF"/>
        </w:rPr>
        <w:t>创建的原生对象，原型上的属性会被忽略</w:t>
      </w:r>
      <w:r w:rsidRPr="005E6E81">
        <w:rPr>
          <w:rFonts w:ascii="MS Mincho" w:eastAsia="MS Mincho" w:hAnsi="MS Mincho" w:cs="MS Mincho"/>
          <w:color w:val="34495E"/>
          <w:kern w:val="0"/>
          <w:sz w:val="23"/>
          <w:szCs w:val="23"/>
          <w:shd w:val="clear" w:color="auto" w:fill="FFFFFF"/>
        </w:rPr>
        <w:t>。</w:t>
      </w:r>
    </w:p>
    <w:p w14:paraId="2C8ECDA4" w14:textId="77777777" w:rsidR="009105BA" w:rsidRDefault="009105BA" w:rsidP="009105BA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4495E"/>
          <w:sz w:val="23"/>
          <w:szCs w:val="23"/>
        </w:rPr>
      </w:pPr>
      <w:r>
        <w:rPr>
          <w:rFonts w:ascii="Helvetica Neue" w:hAnsi="Helvetica Neue"/>
          <w:color w:val="34495E"/>
          <w:sz w:val="23"/>
          <w:szCs w:val="23"/>
        </w:rPr>
        <w:t xml:space="preserve">Vue </w:t>
      </w:r>
      <w:r>
        <w:rPr>
          <w:rFonts w:ascii="Helvetica Neue" w:hAnsi="Helvetica Neue"/>
          <w:color w:val="34495E"/>
          <w:sz w:val="23"/>
          <w:szCs w:val="23"/>
        </w:rPr>
        <w:t>实例代理了</w:t>
      </w:r>
      <w:r>
        <w:rPr>
          <w:rFonts w:ascii="Helvetica Neue" w:hAnsi="Helvetica Neue"/>
          <w:color w:val="34495E"/>
          <w:sz w:val="23"/>
          <w:szCs w:val="23"/>
        </w:rPr>
        <w:t xml:space="preserve"> data </w:t>
      </w:r>
      <w:r>
        <w:rPr>
          <w:rFonts w:ascii="Helvetica Neue" w:hAnsi="Helvetica Neue"/>
          <w:color w:val="34495E"/>
          <w:sz w:val="23"/>
          <w:szCs w:val="23"/>
        </w:rPr>
        <w:t>对象上所有的属性，因此访问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Style w:val="HTML1"/>
          <w:rFonts w:ascii="Monaco" w:hAnsi="Monaco"/>
          <w:color w:val="E96900"/>
          <w:sz w:val="18"/>
          <w:szCs w:val="18"/>
          <w:shd w:val="clear" w:color="auto" w:fill="F8F8F8"/>
        </w:rPr>
        <w:t>vm.a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Fonts w:ascii="Helvetica Neue" w:hAnsi="Helvetica Neue"/>
          <w:color w:val="34495E"/>
          <w:sz w:val="23"/>
          <w:szCs w:val="23"/>
        </w:rPr>
        <w:t>等价于访问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Style w:val="HTML1"/>
          <w:rFonts w:ascii="Monaco" w:hAnsi="Monaco"/>
          <w:color w:val="E96900"/>
          <w:sz w:val="18"/>
          <w:szCs w:val="18"/>
          <w:shd w:val="clear" w:color="auto" w:fill="F8F8F8"/>
        </w:rPr>
        <w:t>vm.$data.a</w:t>
      </w:r>
      <w:r>
        <w:rPr>
          <w:rFonts w:ascii="Helvetica Neue" w:hAnsi="Helvetica Neue"/>
          <w:color w:val="34495E"/>
          <w:sz w:val="23"/>
          <w:szCs w:val="23"/>
        </w:rPr>
        <w:t>。</w:t>
      </w:r>
    </w:p>
    <w:p w14:paraId="7D73CAD7" w14:textId="77777777" w:rsidR="009105BA" w:rsidRDefault="009105BA" w:rsidP="009105BA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4495E"/>
          <w:sz w:val="23"/>
          <w:szCs w:val="23"/>
        </w:rPr>
      </w:pPr>
      <w:r>
        <w:rPr>
          <w:rFonts w:ascii="Helvetica Neue" w:hAnsi="Helvetica Neue"/>
          <w:color w:val="34495E"/>
          <w:sz w:val="23"/>
          <w:szCs w:val="23"/>
        </w:rPr>
        <w:t>以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Style w:val="HTML1"/>
          <w:rFonts w:ascii="Monaco" w:hAnsi="Monaco"/>
          <w:color w:val="E96900"/>
          <w:sz w:val="18"/>
          <w:szCs w:val="18"/>
          <w:shd w:val="clear" w:color="auto" w:fill="F8F8F8"/>
        </w:rPr>
        <w:t>_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Fonts w:ascii="Helvetica Neue" w:hAnsi="Helvetica Neue"/>
          <w:color w:val="34495E"/>
          <w:sz w:val="23"/>
          <w:szCs w:val="23"/>
        </w:rPr>
        <w:t>或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Style w:val="HTML1"/>
          <w:rFonts w:ascii="Monaco" w:hAnsi="Monaco"/>
          <w:color w:val="E96900"/>
          <w:sz w:val="18"/>
          <w:szCs w:val="18"/>
          <w:shd w:val="clear" w:color="auto" w:fill="F8F8F8"/>
        </w:rPr>
        <w:t>$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Fonts w:ascii="Helvetica Neue" w:hAnsi="Helvetica Neue"/>
          <w:color w:val="34495E"/>
          <w:sz w:val="23"/>
          <w:szCs w:val="23"/>
        </w:rPr>
        <w:t>开头的属性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Style w:val="a6"/>
          <w:rFonts w:ascii="Helvetica Neue" w:hAnsi="Helvetica Neue"/>
          <w:color w:val="2C3E50"/>
          <w:sz w:val="23"/>
          <w:szCs w:val="23"/>
        </w:rPr>
        <w:t>不会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Fonts w:ascii="Helvetica Neue" w:hAnsi="Helvetica Neue"/>
          <w:color w:val="34495E"/>
          <w:sz w:val="23"/>
          <w:szCs w:val="23"/>
        </w:rPr>
        <w:t>被</w:t>
      </w:r>
      <w:r>
        <w:rPr>
          <w:rFonts w:ascii="Helvetica Neue" w:hAnsi="Helvetica Neue"/>
          <w:color w:val="34495E"/>
          <w:sz w:val="23"/>
          <w:szCs w:val="23"/>
        </w:rPr>
        <w:t xml:space="preserve"> Vue </w:t>
      </w:r>
      <w:r>
        <w:rPr>
          <w:rFonts w:ascii="Helvetica Neue" w:hAnsi="Helvetica Neue"/>
          <w:color w:val="34495E"/>
          <w:sz w:val="23"/>
          <w:szCs w:val="23"/>
        </w:rPr>
        <w:t>实例代理，因为它们可能和</w:t>
      </w:r>
      <w:r>
        <w:rPr>
          <w:rFonts w:ascii="Helvetica Neue" w:hAnsi="Helvetica Neue"/>
          <w:color w:val="34495E"/>
          <w:sz w:val="23"/>
          <w:szCs w:val="23"/>
        </w:rPr>
        <w:t xml:space="preserve"> Vue </w:t>
      </w:r>
      <w:r>
        <w:rPr>
          <w:rFonts w:ascii="Helvetica Neue" w:hAnsi="Helvetica Neue"/>
          <w:color w:val="34495E"/>
          <w:sz w:val="23"/>
          <w:szCs w:val="23"/>
        </w:rPr>
        <w:t>内置的属性、</w:t>
      </w:r>
      <w:r>
        <w:rPr>
          <w:rFonts w:ascii="Helvetica Neue" w:hAnsi="Helvetica Neue"/>
          <w:color w:val="34495E"/>
          <w:sz w:val="23"/>
          <w:szCs w:val="23"/>
        </w:rPr>
        <w:t xml:space="preserve">API </w:t>
      </w:r>
      <w:r>
        <w:rPr>
          <w:rFonts w:ascii="Helvetica Neue" w:hAnsi="Helvetica Neue"/>
          <w:color w:val="34495E"/>
          <w:sz w:val="23"/>
          <w:szCs w:val="23"/>
        </w:rPr>
        <w:t>方法冲突。你可以使用例如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Style w:val="HTML1"/>
          <w:rFonts w:ascii="Monaco" w:hAnsi="Monaco"/>
          <w:color w:val="E96900"/>
          <w:sz w:val="18"/>
          <w:szCs w:val="18"/>
          <w:shd w:val="clear" w:color="auto" w:fill="F8F8F8"/>
        </w:rPr>
        <w:t>vm.$</w:t>
      </w:r>
      <w:proofErr w:type="gramStart"/>
      <w:r>
        <w:rPr>
          <w:rStyle w:val="HTML1"/>
          <w:rFonts w:ascii="Monaco" w:hAnsi="Monaco"/>
          <w:color w:val="E96900"/>
          <w:sz w:val="18"/>
          <w:szCs w:val="18"/>
          <w:shd w:val="clear" w:color="auto" w:fill="F8F8F8"/>
        </w:rPr>
        <w:t>data._</w:t>
      </w:r>
      <w:proofErr w:type="gramEnd"/>
      <w:r>
        <w:rPr>
          <w:rStyle w:val="HTML1"/>
          <w:rFonts w:ascii="Monaco" w:hAnsi="Monaco"/>
          <w:color w:val="E96900"/>
          <w:sz w:val="18"/>
          <w:szCs w:val="18"/>
          <w:shd w:val="clear" w:color="auto" w:fill="F8F8F8"/>
        </w:rPr>
        <w:t>property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Fonts w:ascii="Helvetica Neue" w:hAnsi="Helvetica Neue"/>
          <w:color w:val="34495E"/>
          <w:sz w:val="23"/>
          <w:szCs w:val="23"/>
        </w:rPr>
        <w:t>的方式访问这些属性。</w:t>
      </w:r>
    </w:p>
    <w:p w14:paraId="5E399822" w14:textId="045409AA" w:rsidR="00E95D06" w:rsidRDefault="00E95D06" w:rsidP="00E95D0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4495E"/>
          <w:sz w:val="23"/>
          <w:szCs w:val="23"/>
        </w:rPr>
      </w:pPr>
      <w:r>
        <w:rPr>
          <w:rFonts w:ascii="Helvetica Neue" w:hAnsi="Helvetica Neue" w:hint="eastAsia"/>
          <w:color w:val="34495E"/>
          <w:sz w:val="23"/>
          <w:szCs w:val="23"/>
        </w:rPr>
        <w:t>data</w:t>
      </w:r>
      <w:r>
        <w:rPr>
          <w:rFonts w:ascii="Helvetica Neue" w:hAnsi="Helvetica Neue" w:hint="eastAsia"/>
          <w:color w:val="34495E"/>
          <w:sz w:val="23"/>
          <w:szCs w:val="23"/>
        </w:rPr>
        <w:t>在</w:t>
      </w:r>
      <w:r w:rsidRPr="00F827B7">
        <w:rPr>
          <w:rFonts w:ascii="Helvetica Neue" w:hAnsi="Helvetica Neue" w:hint="eastAsia"/>
          <w:b/>
          <w:bCs/>
          <w:color w:val="FF0000"/>
          <w:sz w:val="23"/>
          <w:szCs w:val="23"/>
        </w:rPr>
        <w:t>组件定义时</w:t>
      </w:r>
      <w:r w:rsidR="00FC6799">
        <w:rPr>
          <w:rFonts w:ascii="Helvetica Neue" w:hAnsi="Helvetica Neue" w:hint="eastAsia"/>
          <w:b/>
          <w:bCs/>
          <w:color w:val="FF0000"/>
          <w:sz w:val="23"/>
          <w:szCs w:val="23"/>
        </w:rPr>
        <w:t>(</w:t>
      </w:r>
      <w:r w:rsidR="00FC6799">
        <w:rPr>
          <w:rFonts w:ascii="Helvetica Neue" w:hAnsi="Helvetica Neue" w:hint="eastAsia"/>
          <w:b/>
          <w:bCs/>
          <w:color w:val="FF0000"/>
          <w:sz w:val="23"/>
          <w:szCs w:val="23"/>
        </w:rPr>
        <w:t>也就是说</w:t>
      </w:r>
      <w:r w:rsidR="00FC6799">
        <w:rPr>
          <w:rFonts w:ascii="Helvetica Neue" w:hAnsi="Helvetica Neue" w:hint="eastAsia"/>
          <w:b/>
          <w:bCs/>
          <w:color w:val="FF0000"/>
          <w:sz w:val="23"/>
          <w:szCs w:val="23"/>
        </w:rPr>
        <w:t>new Vue</w:t>
      </w:r>
      <w:r w:rsidR="00FC6799">
        <w:rPr>
          <w:rFonts w:ascii="Helvetica Neue" w:hAnsi="Helvetica Neue" w:hint="eastAsia"/>
          <w:b/>
          <w:bCs/>
          <w:color w:val="FF0000"/>
          <w:sz w:val="23"/>
          <w:szCs w:val="23"/>
        </w:rPr>
        <w:t>不需要</w:t>
      </w:r>
      <w:r w:rsidR="00FC6799">
        <w:rPr>
          <w:rFonts w:ascii="Helvetica Neue" w:hAnsi="Helvetica Neue" w:hint="eastAsia"/>
          <w:b/>
          <w:bCs/>
          <w:color w:val="FF0000"/>
          <w:sz w:val="23"/>
          <w:szCs w:val="23"/>
        </w:rPr>
        <w:t>)</w:t>
      </w:r>
      <w:r>
        <w:rPr>
          <w:rFonts w:ascii="Helvetica Neue" w:hAnsi="Helvetica Neue" w:hint="eastAsia"/>
          <w:color w:val="34495E"/>
          <w:sz w:val="23"/>
          <w:szCs w:val="23"/>
        </w:rPr>
        <w:t>必须是一个函数，因为</w:t>
      </w:r>
      <w:r>
        <w:rPr>
          <w:rFonts w:ascii="Helvetica Neue" w:hAnsi="Helvetica Neue"/>
          <w:color w:val="34495E"/>
          <w:sz w:val="23"/>
          <w:szCs w:val="23"/>
        </w:rPr>
        <w:t>如果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Style w:val="HTML1"/>
          <w:rFonts w:ascii="Monaco" w:hAnsi="Monaco"/>
          <w:color w:val="E96900"/>
          <w:sz w:val="18"/>
          <w:szCs w:val="18"/>
          <w:shd w:val="clear" w:color="auto" w:fill="F8F8F8"/>
        </w:rPr>
        <w:t>data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Fonts w:ascii="Helvetica Neue" w:hAnsi="Helvetica Neue"/>
          <w:color w:val="34495E"/>
          <w:sz w:val="23"/>
          <w:szCs w:val="23"/>
        </w:rPr>
        <w:t>仍然是一个纯粹的对象，则所有的实例将</w:t>
      </w:r>
      <w:r>
        <w:rPr>
          <w:rStyle w:val="a6"/>
          <w:rFonts w:ascii="Helvetica Neue" w:hAnsi="Helvetica Neue"/>
          <w:color w:val="2C3E50"/>
          <w:sz w:val="23"/>
          <w:szCs w:val="23"/>
        </w:rPr>
        <w:t>共享引用</w:t>
      </w:r>
      <w:r>
        <w:rPr>
          <w:rFonts w:ascii="Helvetica Neue" w:hAnsi="Helvetica Neue"/>
          <w:color w:val="34495E"/>
          <w:sz w:val="23"/>
          <w:szCs w:val="23"/>
        </w:rPr>
        <w:t>同一个数据对象！</w:t>
      </w:r>
    </w:p>
    <w:p w14:paraId="628E3E45" w14:textId="77777777" w:rsidR="00E95D06" w:rsidRDefault="00E95D06" w:rsidP="00E95D0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4495E"/>
          <w:sz w:val="23"/>
          <w:szCs w:val="23"/>
        </w:rPr>
      </w:pPr>
      <w:r>
        <w:rPr>
          <w:rFonts w:ascii="Helvetica Neue" w:hAnsi="Helvetica Neue"/>
          <w:color w:val="34495E"/>
          <w:sz w:val="23"/>
          <w:szCs w:val="23"/>
        </w:rPr>
        <w:t>如果需要，可以通过将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Style w:val="HTML1"/>
          <w:rFonts w:ascii="Monaco" w:hAnsi="Monaco"/>
          <w:color w:val="E96900"/>
          <w:sz w:val="18"/>
          <w:szCs w:val="18"/>
          <w:shd w:val="clear" w:color="auto" w:fill="F8F8F8"/>
        </w:rPr>
        <w:t>vm.$data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Fonts w:ascii="Helvetica Neue" w:hAnsi="Helvetica Neue"/>
          <w:color w:val="34495E"/>
          <w:sz w:val="23"/>
          <w:szCs w:val="23"/>
        </w:rPr>
        <w:t>传入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Style w:val="HTML1"/>
          <w:rFonts w:ascii="Monaco" w:hAnsi="Monaco"/>
          <w:color w:val="E96900"/>
          <w:sz w:val="18"/>
          <w:szCs w:val="18"/>
          <w:shd w:val="clear" w:color="auto" w:fill="F8F8F8"/>
        </w:rPr>
        <w:t>JSON.parse(JSON.stringify(...))</w:t>
      </w:r>
      <w:r>
        <w:rPr>
          <w:rFonts w:ascii="Helvetica Neue" w:hAnsi="Helvetica Neue"/>
          <w:color w:val="34495E"/>
          <w:sz w:val="23"/>
          <w:szCs w:val="23"/>
        </w:rPr>
        <w:t> </w:t>
      </w:r>
      <w:r>
        <w:rPr>
          <w:rFonts w:ascii="Helvetica Neue" w:hAnsi="Helvetica Neue"/>
          <w:color w:val="34495E"/>
          <w:sz w:val="23"/>
          <w:szCs w:val="23"/>
        </w:rPr>
        <w:t>得到深拷贝的原始数据对象。</w:t>
      </w:r>
    </w:p>
    <w:p w14:paraId="05F7C8D1" w14:textId="7EC64740" w:rsidR="005E6E81" w:rsidRDefault="00611632" w:rsidP="00DA7CC6">
      <w:pPr>
        <w:pStyle w:val="2"/>
      </w:pPr>
      <w:bookmarkStart w:id="10" w:name="_Toc527211253"/>
      <w:r>
        <w:rPr>
          <w:rFonts w:hint="eastAsia"/>
        </w:rPr>
        <w:t>watch</w:t>
      </w:r>
      <w:r w:rsidR="00C70E29">
        <w:rPr>
          <w:rFonts w:hint="eastAsia"/>
        </w:rPr>
        <w:t>/</w:t>
      </w:r>
      <w:proofErr w:type="gramStart"/>
      <w:r w:rsidR="00C70E29">
        <w:rPr>
          <w:rFonts w:hint="eastAsia"/>
        </w:rPr>
        <w:t>vm.$</w:t>
      </w:r>
      <w:proofErr w:type="gramEnd"/>
      <w:r w:rsidR="00C70E29">
        <w:rPr>
          <w:rFonts w:hint="eastAsia"/>
        </w:rPr>
        <w:t>watch</w:t>
      </w:r>
      <w:bookmarkEnd w:id="10"/>
    </w:p>
    <w:p w14:paraId="0DDFB50C" w14:textId="77777777" w:rsidR="00DA7CC6" w:rsidRPr="00DA7CC6" w:rsidRDefault="00DA7CC6" w:rsidP="00DA7CC6">
      <w:r>
        <w:rPr>
          <w:rFonts w:hint="eastAsia"/>
        </w:rPr>
        <w:t>复杂写法</w:t>
      </w:r>
    </w:p>
    <w:p w14:paraId="5A314CE6" w14:textId="77777777" w:rsidR="00DA7CC6" w:rsidRPr="00DA7CC6" w:rsidRDefault="00DA7CC6" w:rsidP="00DA7C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r w:rsidRPr="00DA7CC6">
        <w:rPr>
          <w:rFonts w:ascii="Monaco" w:hAnsi="Monaco" w:cs="Courier New"/>
          <w:color w:val="525252"/>
          <w:kern w:val="0"/>
          <w:sz w:val="19"/>
          <w:szCs w:val="19"/>
        </w:rPr>
        <w:t>d: {</w:t>
      </w:r>
    </w:p>
    <w:p w14:paraId="305FEE98" w14:textId="77777777" w:rsidR="00DA7CC6" w:rsidRPr="00DA7CC6" w:rsidRDefault="00DA7CC6" w:rsidP="00DA7C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r w:rsidRPr="00DA7CC6">
        <w:rPr>
          <w:rFonts w:ascii="Monaco" w:hAnsi="Monaco" w:cs="Courier New"/>
          <w:color w:val="525252"/>
          <w:kern w:val="0"/>
          <w:sz w:val="19"/>
          <w:szCs w:val="19"/>
        </w:rPr>
        <w:t xml:space="preserve">      handler: </w:t>
      </w:r>
      <w:r w:rsidRPr="00DA7CC6">
        <w:rPr>
          <w:rFonts w:ascii="Monaco" w:hAnsi="Monaco" w:cs="Courier New"/>
          <w:color w:val="0092DB"/>
          <w:kern w:val="0"/>
          <w:sz w:val="19"/>
          <w:szCs w:val="19"/>
        </w:rPr>
        <w:t>function</w:t>
      </w:r>
      <w:r w:rsidRPr="00DA7CC6">
        <w:rPr>
          <w:rFonts w:ascii="Monaco" w:hAnsi="Monaco" w:cs="Courier New"/>
          <w:color w:val="525252"/>
          <w:kern w:val="0"/>
          <w:sz w:val="19"/>
          <w:szCs w:val="19"/>
        </w:rPr>
        <w:t xml:space="preserve"> (val, oldVal) </w:t>
      </w:r>
      <w:proofErr w:type="gramStart"/>
      <w:r w:rsidRPr="00DA7CC6">
        <w:rPr>
          <w:rFonts w:ascii="Monaco" w:hAnsi="Monaco" w:cs="Courier New"/>
          <w:color w:val="525252"/>
          <w:kern w:val="0"/>
          <w:sz w:val="19"/>
          <w:szCs w:val="19"/>
        </w:rPr>
        <w:t xml:space="preserve">{ </w:t>
      </w:r>
      <w:r w:rsidRPr="00DA7CC6">
        <w:rPr>
          <w:rFonts w:ascii="Monaco" w:hAnsi="Monaco" w:cs="Courier New"/>
          <w:color w:val="B3B3B3"/>
          <w:kern w:val="0"/>
          <w:sz w:val="19"/>
          <w:szCs w:val="19"/>
        </w:rPr>
        <w:t>/</w:t>
      </w:r>
      <w:proofErr w:type="gramEnd"/>
      <w:r w:rsidRPr="00DA7CC6">
        <w:rPr>
          <w:rFonts w:ascii="Monaco" w:hAnsi="Monaco" w:cs="Courier New"/>
          <w:color w:val="B3B3B3"/>
          <w:kern w:val="0"/>
          <w:sz w:val="19"/>
          <w:szCs w:val="19"/>
        </w:rPr>
        <w:t>* ... */</w:t>
      </w:r>
      <w:r w:rsidRPr="00DA7CC6">
        <w:rPr>
          <w:rFonts w:ascii="Monaco" w:hAnsi="Monaco" w:cs="Courier New"/>
          <w:color w:val="525252"/>
          <w:kern w:val="0"/>
          <w:sz w:val="19"/>
          <w:szCs w:val="19"/>
        </w:rPr>
        <w:t xml:space="preserve"> },</w:t>
      </w:r>
    </w:p>
    <w:p w14:paraId="6B510B4B" w14:textId="77777777" w:rsidR="00DA7CC6" w:rsidRPr="00D1416D" w:rsidRDefault="00DA7CC6" w:rsidP="00D1416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A7CC6">
        <w:rPr>
          <w:rFonts w:ascii="Monaco" w:hAnsi="Monaco" w:cs="Courier New"/>
          <w:color w:val="525252"/>
          <w:kern w:val="0"/>
          <w:sz w:val="19"/>
          <w:szCs w:val="19"/>
        </w:rPr>
        <w:t xml:space="preserve">      immediate: </w:t>
      </w:r>
      <w:r w:rsidRPr="00DA7CC6">
        <w:rPr>
          <w:rFonts w:ascii="Monaco" w:hAnsi="Monaco" w:cs="Courier New"/>
          <w:color w:val="AE81FF"/>
          <w:kern w:val="0"/>
          <w:sz w:val="19"/>
          <w:szCs w:val="19"/>
        </w:rPr>
        <w:t>true</w:t>
      </w:r>
      <w:r>
        <w:rPr>
          <w:rFonts w:ascii="Monaco" w:hAnsi="Monaco" w:cs="Courier New" w:hint="eastAsia"/>
          <w:color w:val="AE81FF"/>
          <w:kern w:val="0"/>
          <w:sz w:val="19"/>
          <w:szCs w:val="19"/>
        </w:rPr>
        <w:t xml:space="preserve"> //</w:t>
      </w:r>
      <w:r w:rsidR="00D1416D">
        <w:rPr>
          <w:rFonts w:ascii="Monaco" w:hAnsi="Monaco" w:cs="Courier New" w:hint="eastAsia"/>
          <w:color w:val="AE81FF"/>
          <w:kern w:val="0"/>
          <w:sz w:val="19"/>
          <w:szCs w:val="19"/>
        </w:rPr>
        <w:t xml:space="preserve"> </w:t>
      </w:r>
      <w:r w:rsidR="00D1416D" w:rsidRPr="00D1416D">
        <w:rPr>
          <w:rFonts w:ascii="MS Mincho" w:eastAsia="MS Mincho" w:hAnsi="MS Mincho" w:cs="MS Mincho"/>
          <w:color w:val="34495E"/>
          <w:kern w:val="0"/>
          <w:sz w:val="23"/>
          <w:szCs w:val="23"/>
          <w:shd w:val="clear" w:color="auto" w:fill="FFFFFF"/>
        </w:rPr>
        <w:t>立即以表达式的当前</w:t>
      </w:r>
      <w:r w:rsidR="00D1416D" w:rsidRPr="00D1416D">
        <w:rPr>
          <w:rFonts w:ascii="SimSun" w:eastAsia="SimSun" w:hAnsi="SimSun" w:cs="SimSun"/>
          <w:color w:val="34495E"/>
          <w:kern w:val="0"/>
          <w:sz w:val="23"/>
          <w:szCs w:val="23"/>
          <w:shd w:val="clear" w:color="auto" w:fill="FFFFFF"/>
        </w:rPr>
        <w:t>值</w:t>
      </w:r>
      <w:r w:rsidR="00D1416D" w:rsidRPr="00D1416D">
        <w:rPr>
          <w:rFonts w:ascii="MS Mincho" w:eastAsia="MS Mincho" w:hAnsi="MS Mincho" w:cs="MS Mincho"/>
          <w:color w:val="34495E"/>
          <w:kern w:val="0"/>
          <w:sz w:val="23"/>
          <w:szCs w:val="23"/>
          <w:shd w:val="clear" w:color="auto" w:fill="FFFFFF"/>
        </w:rPr>
        <w:t>触</w:t>
      </w:r>
      <w:r w:rsidR="00D1416D" w:rsidRPr="00D1416D">
        <w:rPr>
          <w:rFonts w:ascii="SimSun" w:eastAsia="SimSun" w:hAnsi="SimSun" w:cs="SimSun"/>
          <w:color w:val="34495E"/>
          <w:kern w:val="0"/>
          <w:sz w:val="23"/>
          <w:szCs w:val="23"/>
          <w:shd w:val="clear" w:color="auto" w:fill="FFFFFF"/>
        </w:rPr>
        <w:t>发</w:t>
      </w:r>
      <w:r w:rsidR="00D1416D" w:rsidRPr="00D1416D">
        <w:rPr>
          <w:rFonts w:ascii="MS Mincho" w:eastAsia="MS Mincho" w:hAnsi="MS Mincho" w:cs="MS Mincho"/>
          <w:color w:val="34495E"/>
          <w:kern w:val="0"/>
          <w:sz w:val="23"/>
          <w:szCs w:val="23"/>
          <w:shd w:val="clear" w:color="auto" w:fill="FFFFFF"/>
        </w:rPr>
        <w:t>回</w:t>
      </w:r>
      <w:r w:rsidR="00D1416D" w:rsidRPr="00D1416D">
        <w:rPr>
          <w:rFonts w:ascii="SimSun" w:eastAsia="SimSun" w:hAnsi="SimSun" w:cs="SimSun"/>
          <w:color w:val="34495E"/>
          <w:kern w:val="0"/>
          <w:sz w:val="23"/>
          <w:szCs w:val="23"/>
          <w:shd w:val="clear" w:color="auto" w:fill="FFFFFF"/>
        </w:rPr>
        <w:t>调</w:t>
      </w:r>
    </w:p>
    <w:p w14:paraId="1F2B206D" w14:textId="77777777" w:rsidR="00DA7CC6" w:rsidRPr="00DA7CC6" w:rsidRDefault="00DA7CC6" w:rsidP="00DA7C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AE81FF"/>
          <w:kern w:val="0"/>
          <w:sz w:val="19"/>
          <w:szCs w:val="19"/>
        </w:rPr>
      </w:pPr>
      <w:r>
        <w:rPr>
          <w:rFonts w:ascii="Monaco" w:hAnsi="Monaco" w:cs="Courier New" w:hint="eastAsia"/>
          <w:color w:val="AE81FF"/>
          <w:kern w:val="0"/>
          <w:sz w:val="19"/>
          <w:szCs w:val="19"/>
        </w:rPr>
        <w:tab/>
      </w:r>
      <w:r w:rsidRPr="00DA7CC6">
        <w:rPr>
          <w:rFonts w:ascii="Monaco" w:hAnsi="Monaco" w:cs="Courier New"/>
          <w:color w:val="AE81FF"/>
          <w:kern w:val="0"/>
          <w:sz w:val="19"/>
          <w:szCs w:val="19"/>
        </w:rPr>
        <w:t>deep</w:t>
      </w:r>
      <w:r>
        <w:rPr>
          <w:rFonts w:ascii="Monaco" w:hAnsi="Monaco" w:cs="Courier New" w:hint="eastAsia"/>
          <w:color w:val="AE81FF"/>
          <w:kern w:val="0"/>
          <w:sz w:val="19"/>
          <w:szCs w:val="19"/>
        </w:rPr>
        <w:t>：</w:t>
      </w:r>
      <w:r>
        <w:rPr>
          <w:rFonts w:ascii="Monaco" w:hAnsi="Monaco" w:cs="Courier New" w:hint="eastAsia"/>
          <w:color w:val="AE81FF"/>
          <w:kern w:val="0"/>
          <w:sz w:val="19"/>
          <w:szCs w:val="19"/>
        </w:rPr>
        <w:t xml:space="preserve"> true</w:t>
      </w:r>
    </w:p>
    <w:p w14:paraId="5487C9E4" w14:textId="77777777" w:rsidR="00DA7CC6" w:rsidRDefault="00DA7CC6" w:rsidP="00C70E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Monaco" w:hAnsi="Monaco" w:cs="Courier New"/>
          <w:color w:val="525252"/>
          <w:kern w:val="0"/>
          <w:sz w:val="19"/>
          <w:szCs w:val="19"/>
        </w:rPr>
      </w:pPr>
      <w:r w:rsidRPr="00DA7CC6">
        <w:rPr>
          <w:rFonts w:ascii="Monaco" w:hAnsi="Monaco" w:cs="Courier New"/>
          <w:color w:val="525252"/>
          <w:kern w:val="0"/>
          <w:sz w:val="19"/>
          <w:szCs w:val="19"/>
        </w:rPr>
        <w:t xml:space="preserve">    }</w:t>
      </w:r>
    </w:p>
    <w:p w14:paraId="1CE1023D" w14:textId="7F1FADBB" w:rsidR="008621FA" w:rsidRDefault="008621FA" w:rsidP="008621FA">
      <w:pPr>
        <w:pStyle w:val="2"/>
      </w:pPr>
      <w:bookmarkStart w:id="11" w:name="_Toc527211254"/>
      <w:r>
        <w:rPr>
          <w:rFonts w:hint="eastAsia"/>
        </w:rPr>
        <w:t>computed</w:t>
      </w:r>
      <w:bookmarkEnd w:id="11"/>
    </w:p>
    <w:p w14:paraId="785916ED" w14:textId="6F6F009B" w:rsidR="00C70E29" w:rsidRDefault="00C70E29" w:rsidP="00C70E29">
      <w:pPr>
        <w:pStyle w:val="1"/>
      </w:pPr>
      <w:bookmarkStart w:id="12" w:name="_Toc527211255"/>
      <w:r>
        <w:rPr>
          <w:rFonts w:hint="eastAsia"/>
        </w:rPr>
        <w:t>选项/dom</w:t>
      </w:r>
      <w:bookmarkEnd w:id="12"/>
    </w:p>
    <w:p w14:paraId="0CD17FE8" w14:textId="73516561" w:rsidR="00C70E29" w:rsidRDefault="000A29A3" w:rsidP="000A29A3">
      <w:pPr>
        <w:pStyle w:val="2"/>
      </w:pPr>
      <w:bookmarkStart w:id="13" w:name="_Toc527211256"/>
      <w:r>
        <w:rPr>
          <w:rFonts w:hint="eastAsia"/>
        </w:rPr>
        <w:t>el/</w:t>
      </w:r>
      <w:r w:rsidRPr="000A29A3">
        <w:t xml:space="preserve"> </w:t>
      </w:r>
      <w:proofErr w:type="gramStart"/>
      <w:r w:rsidRPr="000A29A3">
        <w:t>vm.$</w:t>
      </w:r>
      <w:proofErr w:type="gramEnd"/>
      <w:r w:rsidRPr="000A29A3">
        <w:t>el</w:t>
      </w:r>
      <w:bookmarkEnd w:id="13"/>
    </w:p>
    <w:p w14:paraId="5C2499DB" w14:textId="77777777" w:rsidR="00B36CF9" w:rsidRDefault="00B36CF9" w:rsidP="00B36CF9">
      <w:r w:rsidRPr="00B36CF9">
        <w:t>只在由 new 创建的实例中遵守</w:t>
      </w:r>
    </w:p>
    <w:p w14:paraId="032F57B4" w14:textId="77777777" w:rsidR="00424D57" w:rsidRDefault="00424D57" w:rsidP="00424D57">
      <w:pPr>
        <w:pStyle w:val="2"/>
      </w:pPr>
      <w:bookmarkStart w:id="14" w:name="_Toc527211257"/>
      <w:r>
        <w:rPr>
          <w:rFonts w:hint="eastAsia"/>
        </w:rPr>
        <w:t>template</w:t>
      </w:r>
      <w:bookmarkEnd w:id="14"/>
    </w:p>
    <w:p w14:paraId="4A445282" w14:textId="77777777" w:rsidR="00424D57" w:rsidRDefault="00424D57" w:rsidP="00B36CF9">
      <w:r w:rsidRPr="00424D57">
        <w:t>如果 Vue 选项中包含渲染函数，该模板将被忽略。</w:t>
      </w:r>
    </w:p>
    <w:p w14:paraId="562A7090" w14:textId="20466032" w:rsidR="00DD5154" w:rsidRDefault="00DD5154" w:rsidP="00DD5154">
      <w:pPr>
        <w:pStyle w:val="1"/>
      </w:pPr>
      <w:bookmarkStart w:id="15" w:name="_Toc527211258"/>
      <w:r>
        <w:rPr>
          <w:rFonts w:hint="eastAsia"/>
        </w:rPr>
        <w:t>实例属性</w:t>
      </w:r>
      <w:bookmarkEnd w:id="15"/>
    </w:p>
    <w:p w14:paraId="46E51144" w14:textId="62BD3527" w:rsidR="00DD5154" w:rsidRDefault="00E55804" w:rsidP="00DD5154">
      <w:pPr>
        <w:pStyle w:val="2"/>
      </w:pPr>
      <w:bookmarkStart w:id="16" w:name="_Toc527211259"/>
      <w:r>
        <w:t>$</w:t>
      </w:r>
      <w:r w:rsidR="00DD5154">
        <w:rPr>
          <w:rFonts w:hint="eastAsia"/>
        </w:rPr>
        <w:t>refs</w:t>
      </w:r>
      <w:bookmarkEnd w:id="16"/>
    </w:p>
    <w:p w14:paraId="79E0BB30" w14:textId="08868FBF" w:rsidR="00D92952" w:rsidRDefault="00D92952" w:rsidP="00D92952">
      <w:r>
        <w:rPr>
          <w:rFonts w:hint="eastAsia"/>
        </w:rPr>
        <w:t>类似react的refs</w:t>
      </w:r>
    </w:p>
    <w:p w14:paraId="0FAD049E" w14:textId="7B96E701" w:rsidR="00E55804" w:rsidRDefault="00E55804" w:rsidP="00E55804">
      <w:pPr>
        <w:pStyle w:val="2"/>
      </w:pPr>
      <w:bookmarkStart w:id="17" w:name="_Toc527211260"/>
      <w:r>
        <w:t>$options</w:t>
      </w:r>
      <w:bookmarkEnd w:id="17"/>
    </w:p>
    <w:p w14:paraId="672907BF" w14:textId="2932350C" w:rsidR="00E55804" w:rsidRPr="00E55804" w:rsidRDefault="00E55804" w:rsidP="00E55804">
      <w:pPr>
        <w:pStyle w:val="2"/>
      </w:pPr>
      <w:bookmarkStart w:id="18" w:name="_Toc527211261"/>
      <w:r>
        <w:t>$attrs</w:t>
      </w:r>
      <w:bookmarkEnd w:id="18"/>
    </w:p>
    <w:sectPr w:rsidR="00E55804" w:rsidRPr="00E55804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00"/>
    <w:rsid w:val="00000790"/>
    <w:rsid w:val="0004107A"/>
    <w:rsid w:val="00072B3B"/>
    <w:rsid w:val="000A19D5"/>
    <w:rsid w:val="000A29A3"/>
    <w:rsid w:val="000A7400"/>
    <w:rsid w:val="00130955"/>
    <w:rsid w:val="00152BE5"/>
    <w:rsid w:val="002012D0"/>
    <w:rsid w:val="0028787D"/>
    <w:rsid w:val="002D1B64"/>
    <w:rsid w:val="002E1920"/>
    <w:rsid w:val="003039F3"/>
    <w:rsid w:val="003E0C05"/>
    <w:rsid w:val="003E11EC"/>
    <w:rsid w:val="003F099F"/>
    <w:rsid w:val="00424D57"/>
    <w:rsid w:val="004E25EF"/>
    <w:rsid w:val="005E6E81"/>
    <w:rsid w:val="00611632"/>
    <w:rsid w:val="00616788"/>
    <w:rsid w:val="00683A05"/>
    <w:rsid w:val="006D0CAF"/>
    <w:rsid w:val="0077667E"/>
    <w:rsid w:val="008621FA"/>
    <w:rsid w:val="009105BA"/>
    <w:rsid w:val="00934ED1"/>
    <w:rsid w:val="0098390E"/>
    <w:rsid w:val="00A4116E"/>
    <w:rsid w:val="00A856FD"/>
    <w:rsid w:val="00AD7966"/>
    <w:rsid w:val="00B36CF9"/>
    <w:rsid w:val="00C70E29"/>
    <w:rsid w:val="00C90573"/>
    <w:rsid w:val="00CB2882"/>
    <w:rsid w:val="00CB6F86"/>
    <w:rsid w:val="00D1416D"/>
    <w:rsid w:val="00D92952"/>
    <w:rsid w:val="00DA7CC6"/>
    <w:rsid w:val="00DD5154"/>
    <w:rsid w:val="00E16C1E"/>
    <w:rsid w:val="00E17CA3"/>
    <w:rsid w:val="00E55804"/>
    <w:rsid w:val="00E72887"/>
    <w:rsid w:val="00E847A9"/>
    <w:rsid w:val="00E95D06"/>
    <w:rsid w:val="00EE6FCD"/>
    <w:rsid w:val="00F827B7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220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67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67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7667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167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1678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17C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17CA3"/>
    <w:rPr>
      <w:rFonts w:ascii="Courier New" w:hAnsi="Courier New" w:cs="Courier New"/>
      <w:kern w:val="0"/>
      <w:sz w:val="20"/>
      <w:szCs w:val="20"/>
    </w:rPr>
  </w:style>
  <w:style w:type="character" w:customStyle="1" w:styleId="comment">
    <w:name w:val="comment"/>
    <w:basedOn w:val="a0"/>
    <w:rsid w:val="00E17CA3"/>
  </w:style>
  <w:style w:type="character" w:customStyle="1" w:styleId="string">
    <w:name w:val="string"/>
    <w:basedOn w:val="a0"/>
    <w:rsid w:val="00E17CA3"/>
  </w:style>
  <w:style w:type="character" w:customStyle="1" w:styleId="keyword">
    <w:name w:val="keyword"/>
    <w:basedOn w:val="a0"/>
    <w:rsid w:val="00E17CA3"/>
  </w:style>
  <w:style w:type="paragraph" w:styleId="a3">
    <w:name w:val="TOC Heading"/>
    <w:basedOn w:val="1"/>
    <w:next w:val="a"/>
    <w:uiPriority w:val="39"/>
    <w:unhideWhenUsed/>
    <w:qFormat/>
    <w:rsid w:val="005E6E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6E81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E6E81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E6E81"/>
    <w:pPr>
      <w:ind w:left="480"/>
      <w:jc w:val="left"/>
    </w:pPr>
    <w:rPr>
      <w:rFonts w:eastAsia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5E6E81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5E6E81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E6E81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E6E81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E6E81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E6E81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E6E81"/>
    <w:pPr>
      <w:ind w:left="1920"/>
      <w:jc w:val="left"/>
    </w:pPr>
    <w:rPr>
      <w:rFonts w:eastAsiaTheme="minorHAnsi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9105B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1">
    <w:name w:val="HTML Code"/>
    <w:basedOn w:val="a0"/>
    <w:uiPriority w:val="99"/>
    <w:semiHidden/>
    <w:unhideWhenUsed/>
    <w:rsid w:val="009105BA"/>
    <w:rPr>
      <w:rFonts w:ascii="Courier New" w:eastAsiaTheme="minorEastAsia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105BA"/>
    <w:rPr>
      <w:b/>
      <w:bCs/>
    </w:rPr>
  </w:style>
  <w:style w:type="character" w:customStyle="1" w:styleId="function">
    <w:name w:val="function"/>
    <w:basedOn w:val="a0"/>
    <w:rsid w:val="00DA7CC6"/>
  </w:style>
  <w:style w:type="character" w:customStyle="1" w:styleId="params">
    <w:name w:val="params"/>
    <w:basedOn w:val="a0"/>
    <w:rsid w:val="00DA7CC6"/>
  </w:style>
  <w:style w:type="character" w:customStyle="1" w:styleId="literal">
    <w:name w:val="literal"/>
    <w:basedOn w:val="a0"/>
    <w:rsid w:val="00DA7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CECADD-E752-9A41-8E92-58E24752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444</Words>
  <Characters>2536</Characters>
  <Application>Microsoft Macintosh Word</Application>
  <DocSecurity>0</DocSecurity>
  <Lines>21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脚手架</vt:lpstr>
      <vt:lpstr>全局api</vt:lpstr>
      <vt:lpstr>    vue.extend/vue.component</vt:lpstr>
      <vt:lpstr>        vue.extend/ vm.$mount()</vt:lpstr>
      <vt:lpstr>        vue.component</vt:lpstr>
      <vt:lpstr>        new vue，vue.component,vue.extend</vt:lpstr>
      <vt:lpstr>    vue.set/vue.delete</vt:lpstr>
      <vt:lpstr>选项/数据</vt:lpstr>
      <vt:lpstr>    data</vt:lpstr>
      <vt:lpstr>    watch/vm.$watch</vt:lpstr>
      <vt:lpstr>    computed</vt:lpstr>
      <vt:lpstr>选项/dom</vt:lpstr>
      <vt:lpstr>    el/ vm.$el</vt:lpstr>
      <vt:lpstr>    template</vt:lpstr>
      <vt:lpstr>实例属性</vt:lpstr>
      <vt:lpstr>    $refs</vt:lpstr>
      <vt:lpstr>    $options</vt:lpstr>
      <vt:lpstr>    $attrs</vt:lpstr>
    </vt:vector>
  </TitlesOfParts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2017-10-20T13:37:00Z</dcterms:created>
  <dcterms:modified xsi:type="dcterms:W3CDTF">2018-10-13T09:02:00Z</dcterms:modified>
</cp:coreProperties>
</file>