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1131D" w14:textId="24358635" w:rsidR="00DA369A" w:rsidRDefault="0016460E" w:rsidP="0016460E">
      <w:pPr>
        <w:snapToGrid w:val="0"/>
        <w:spacing w:after="0" w:line="240" w:lineRule="auto"/>
      </w:pPr>
      <w:r w:rsidRPr="0016460E">
        <w:fldChar w:fldCharType="begin"/>
      </w:r>
      <w:r w:rsidRPr="0016460E">
        <w:instrText>HYPERLINK "https://distill.pub/2020/understanding-rl-vision/"</w:instrText>
      </w:r>
      <w:r w:rsidRPr="0016460E">
        <w:fldChar w:fldCharType="separate"/>
      </w:r>
      <w:r w:rsidRPr="0016460E">
        <w:rPr>
          <w:rStyle w:val="ae"/>
        </w:rPr>
        <w:t xml:space="preserve">了解 RL </w:t>
      </w:r>
      <w:proofErr w:type="gramStart"/>
      <w:r w:rsidRPr="0016460E">
        <w:rPr>
          <w:rStyle w:val="ae"/>
        </w:rPr>
        <w:t>愿景</w:t>
      </w:r>
      <w:proofErr w:type="gramEnd"/>
      <w:r w:rsidRPr="0016460E">
        <w:rPr>
          <w:rStyle w:val="ae"/>
        </w:rPr>
        <w:t xml:space="preserve"> --- Understanding RL Vision</w:t>
      </w:r>
      <w:r w:rsidRPr="0016460E">
        <w:fldChar w:fldCharType="end"/>
      </w:r>
    </w:p>
    <w:p w14:paraId="17BC031C" w14:textId="39782198" w:rsidR="0016460E" w:rsidRDefault="0016460E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5CAC82B9" wp14:editId="6BE63571">
            <wp:extent cx="4702629" cy="3940126"/>
            <wp:effectExtent l="0" t="0" r="3175" b="3810"/>
            <wp:docPr id="134473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34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955" cy="39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294">
        <w:rPr>
          <w:noProof/>
        </w:rPr>
        <w:drawing>
          <wp:inline distT="0" distB="0" distL="0" distR="0" wp14:anchorId="50ADA39A" wp14:editId="29CACA9A">
            <wp:extent cx="4815820" cy="2661557"/>
            <wp:effectExtent l="0" t="0" r="4445" b="5715"/>
            <wp:docPr id="28276704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67048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695" cy="26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351B" w14:textId="2DD96B95" w:rsidR="002D2294" w:rsidRDefault="002D2294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0900FC6A" wp14:editId="160EFECA">
            <wp:extent cx="4765408" cy="2830286"/>
            <wp:effectExtent l="0" t="0" r="0" b="8255"/>
            <wp:docPr id="17890001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013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6353" cy="28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686C" w14:textId="0D39F47C" w:rsidR="00870AA2" w:rsidRDefault="00870AA2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2900998" wp14:editId="1C4B2A0D">
            <wp:extent cx="4250871" cy="3378846"/>
            <wp:effectExtent l="0" t="0" r="0" b="0"/>
            <wp:docPr id="980015110" name="图片 1" descr="报纸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5110" name="图片 1" descr="报纸上的文字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405" cy="3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A47D2" wp14:editId="38FB1EF7">
            <wp:extent cx="4633371" cy="2340429"/>
            <wp:effectExtent l="0" t="0" r="0" b="3175"/>
            <wp:docPr id="9083920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2043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945" cy="2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6F6">
        <w:rPr>
          <w:noProof/>
        </w:rPr>
        <w:drawing>
          <wp:inline distT="0" distB="0" distL="0" distR="0" wp14:anchorId="0364E03D" wp14:editId="2D62C938">
            <wp:extent cx="4014566" cy="3619500"/>
            <wp:effectExtent l="0" t="0" r="5080" b="0"/>
            <wp:docPr id="96437023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70232" name="图片 1" descr="图形用户界面, 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900" cy="36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D833" w14:textId="7A89AFD9" w:rsidR="00B87485" w:rsidRDefault="00B87485" w:rsidP="0016460E">
      <w:pPr>
        <w:snapToGrid w:val="0"/>
        <w:spacing w:after="0" w:line="240" w:lineRule="auto"/>
        <w:rPr>
          <w:lang w:val="en-GB"/>
        </w:rPr>
      </w:pPr>
      <w:r>
        <w:rPr>
          <w:rFonts w:hint="eastAsia"/>
          <w:lang w:val="en-GB"/>
        </w:rPr>
        <w:t>Regression</w:t>
      </w:r>
    </w:p>
    <w:p w14:paraId="27E556FD" w14:textId="68CACD93" w:rsidR="00B87485" w:rsidRDefault="00B87485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473D6B7A" wp14:editId="44CC2ACA">
            <wp:extent cx="6645910" cy="2364105"/>
            <wp:effectExtent l="0" t="0" r="2540" b="0"/>
            <wp:docPr id="17465893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9303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6FE1" w14:textId="761B8948" w:rsidR="00B87485" w:rsidRDefault="00B87485" w:rsidP="0016460E">
      <w:pPr>
        <w:snapToGrid w:val="0"/>
        <w:spacing w:after="0" w:line="240" w:lineRule="auto"/>
        <w:rPr>
          <w:lang w:val="en-GB"/>
        </w:rPr>
      </w:pPr>
      <w:r>
        <w:rPr>
          <w:rFonts w:hint="eastAsia"/>
          <w:lang w:val="en-GB"/>
        </w:rPr>
        <w:t>Classification</w:t>
      </w:r>
    </w:p>
    <w:p w14:paraId="3FEC2046" w14:textId="11480656" w:rsidR="00B87485" w:rsidRDefault="00093D29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327D14F" wp14:editId="5F33E472">
            <wp:extent cx="5572540" cy="2813957"/>
            <wp:effectExtent l="0" t="0" r="0" b="5715"/>
            <wp:docPr id="10125535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3572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847" cy="28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4485" w14:textId="346BFD18" w:rsidR="00D0154F" w:rsidRPr="00D0154F" w:rsidRDefault="00D0154F" w:rsidP="0016460E">
      <w:pPr>
        <w:snapToGrid w:val="0"/>
        <w:spacing w:after="0" w:line="240" w:lineRule="auto"/>
        <w:rPr>
          <w:lang w:val="en-GB"/>
        </w:rPr>
      </w:pPr>
      <w:r w:rsidRPr="00D0154F">
        <w:t>Sequence Learning</w:t>
      </w:r>
    </w:p>
    <w:p w14:paraId="14DDDF9F" w14:textId="495D99BA" w:rsidR="00093D29" w:rsidRDefault="00D0154F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6475B5B9" wp14:editId="6C23A4CC">
            <wp:extent cx="5437414" cy="2030328"/>
            <wp:effectExtent l="0" t="0" r="0" b="8255"/>
            <wp:docPr id="7627016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01603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077" cy="20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8FD" w14:textId="32D98DC7" w:rsidR="00D0154F" w:rsidRDefault="00D0154F" w:rsidP="0016460E">
      <w:pPr>
        <w:snapToGrid w:val="0"/>
        <w:spacing w:after="0" w:line="240" w:lineRule="auto"/>
        <w:rPr>
          <w:i/>
          <w:iCs/>
        </w:rPr>
      </w:pPr>
      <w:r w:rsidRPr="00D0154F">
        <w:rPr>
          <w:i/>
          <w:iCs/>
        </w:rPr>
        <w:t>Clustering</w:t>
      </w:r>
    </w:p>
    <w:p w14:paraId="2A2875B7" w14:textId="0A52E10A" w:rsidR="00D0154F" w:rsidRDefault="00D0154F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288FFB33" wp14:editId="49187D14">
            <wp:extent cx="6485714" cy="1752381"/>
            <wp:effectExtent l="0" t="0" r="0" b="635"/>
            <wp:docPr id="209713031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0316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714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B317" w14:textId="64B8D301" w:rsidR="00F4552B" w:rsidRDefault="00F4552B" w:rsidP="0016460E">
      <w:pPr>
        <w:snapToGrid w:val="0"/>
        <w:spacing w:after="0" w:line="240" w:lineRule="auto"/>
        <w:rPr>
          <w:lang w:val="en-GB"/>
        </w:rPr>
      </w:pPr>
      <w:r>
        <w:rPr>
          <w:lang w:val="en-GB"/>
        </w:rPr>
        <w:t>Why choose reinforcement learning</w:t>
      </w:r>
    </w:p>
    <w:p w14:paraId="776C9587" w14:textId="68660A84" w:rsidR="00F4552B" w:rsidRDefault="00F4552B" w:rsidP="0016460E">
      <w:pPr>
        <w:snapToGrid w:val="0"/>
        <w:spacing w:after="0" w:line="240" w:lineRule="auto"/>
        <w:rPr>
          <w:lang w:val="en-GB"/>
        </w:rPr>
      </w:pPr>
      <w:r>
        <w:rPr>
          <w:rFonts w:hint="eastAsia"/>
          <w:lang w:val="en-GB"/>
        </w:rPr>
        <w:t>自监督学习、离线学习的局限性</w:t>
      </w:r>
    </w:p>
    <w:p w14:paraId="57DC8C12" w14:textId="767D29FD" w:rsidR="00F4552B" w:rsidRDefault="00F4552B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AC0B7CF" wp14:editId="01E829E9">
            <wp:extent cx="6645910" cy="3045460"/>
            <wp:effectExtent l="0" t="0" r="2540" b="2540"/>
            <wp:docPr id="1400686473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86473" name="图片 1" descr="图片包含 表格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7C53" w14:textId="4DCD2FAA" w:rsidR="00D0154F" w:rsidRDefault="00F4552B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290240FA" wp14:editId="19A01A13">
            <wp:extent cx="6533333" cy="3600000"/>
            <wp:effectExtent l="0" t="0" r="1270" b="635"/>
            <wp:docPr id="1110804386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4386" name="图片 1" descr="表格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890">
        <w:rPr>
          <w:noProof/>
        </w:rPr>
        <w:drawing>
          <wp:inline distT="0" distB="0" distL="0" distR="0" wp14:anchorId="53AA69BE" wp14:editId="083ACB61">
            <wp:extent cx="6066667" cy="2485714"/>
            <wp:effectExtent l="0" t="0" r="0" b="0"/>
            <wp:docPr id="20073231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319" name="图片 1" descr="图示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0675" w14:textId="4F993129" w:rsidR="00BE2890" w:rsidRDefault="00985278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42FFC271" wp14:editId="4AC1C42A">
            <wp:extent cx="5404757" cy="1421679"/>
            <wp:effectExtent l="0" t="0" r="5715" b="7620"/>
            <wp:docPr id="17374471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4719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679" cy="14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3EF" w14:textId="4F65F6BC" w:rsidR="0045011B" w:rsidRDefault="00E9620D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5B7694F" wp14:editId="4FB121C5">
            <wp:extent cx="6282400" cy="4038600"/>
            <wp:effectExtent l="0" t="0" r="4445" b="0"/>
            <wp:docPr id="481247258" name="图片 1" descr="报纸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7258" name="图片 1" descr="报纸上的文字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3423" cy="40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EC66" w14:textId="6E49E715" w:rsidR="00E9620D" w:rsidRDefault="00E9620D" w:rsidP="0016460E">
      <w:pPr>
        <w:snapToGrid w:val="0"/>
        <w:spacing w:after="0" w:line="240" w:lineRule="auto"/>
        <w:rPr>
          <w:lang w:val="en-GB"/>
        </w:rPr>
      </w:pPr>
      <w:r>
        <w:rPr>
          <w:rFonts w:hint="eastAsia"/>
          <w:lang w:val="en-GB"/>
        </w:rPr>
        <w:t>Chapter17</w:t>
      </w:r>
    </w:p>
    <w:p w14:paraId="2D3D1C13" w14:textId="09019E81" w:rsidR="0092738D" w:rsidRDefault="0092738D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E2A6B1F" wp14:editId="53F0D456">
            <wp:extent cx="4321172" cy="3254829"/>
            <wp:effectExtent l="0" t="0" r="3810" b="3175"/>
            <wp:docPr id="1475316866" name="图片 1" descr="报纸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6866" name="图片 1" descr="报纸上的文字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542" cy="32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5FF1" w14:textId="1A50C5BE" w:rsidR="0092738D" w:rsidRDefault="0092738D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27BECB96" wp14:editId="182AA674">
            <wp:extent cx="3292329" cy="3042557"/>
            <wp:effectExtent l="0" t="0" r="3810" b="5715"/>
            <wp:docPr id="129685407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5407" name="图片 1" descr="表格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3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6C4" w14:textId="2AD9E34B" w:rsidR="0092738D" w:rsidRDefault="000E39A1" w:rsidP="0016460E">
      <w:pPr>
        <w:snapToGrid w:val="0"/>
        <w:spacing w:after="0" w:line="240" w:lineRule="auto"/>
        <w:rPr>
          <w:lang w:val="en-GB"/>
        </w:rPr>
      </w:pPr>
      <w:r w:rsidRPr="000E39A1">
        <w:t>Definition of an MDP</w:t>
      </w:r>
      <w:r>
        <w:rPr>
          <w:lang w:val="en-GB"/>
        </w:rPr>
        <w:t>:</w:t>
      </w:r>
      <w:r>
        <w:rPr>
          <w:rFonts w:hint="eastAsia"/>
          <w:lang w:val="en-GB"/>
        </w:rPr>
        <w:t>机器人行进路线的算法设计</w:t>
      </w:r>
    </w:p>
    <w:p w14:paraId="4287AC46" w14:textId="22A670D4" w:rsidR="00FE0006" w:rsidRDefault="00FE0006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66434530" wp14:editId="0A4C2E9C">
            <wp:extent cx="5197144" cy="6667500"/>
            <wp:effectExtent l="0" t="0" r="3810" b="0"/>
            <wp:docPr id="168301665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6650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8402" cy="66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1BB7" w14:textId="24473563" w:rsidR="009A5A18" w:rsidRPr="000E39A1" w:rsidRDefault="009A5A18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5AD7EC88" wp14:editId="3E606874">
            <wp:extent cx="4604657" cy="2663098"/>
            <wp:effectExtent l="0" t="0" r="5715" b="4445"/>
            <wp:docPr id="142820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9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7417" cy="26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9BDE" w14:textId="77777777" w:rsidR="0092738D" w:rsidRDefault="0092738D" w:rsidP="0016460E">
      <w:pPr>
        <w:snapToGrid w:val="0"/>
        <w:spacing w:after="0" w:line="240" w:lineRule="auto"/>
        <w:rPr>
          <w:lang w:val="en-GB"/>
        </w:rPr>
      </w:pPr>
    </w:p>
    <w:p w14:paraId="39B8B40D" w14:textId="03F8C1A7" w:rsidR="0092738D" w:rsidRDefault="00570673" w:rsidP="0016460E">
      <w:pPr>
        <w:snapToGrid w:val="0"/>
        <w:spacing w:after="0" w:line="240" w:lineRule="auto"/>
        <w:rPr>
          <w:lang w:val="en-GB"/>
        </w:rPr>
      </w:pPr>
      <w:proofErr w:type="spellStart"/>
      <w:r>
        <w:rPr>
          <w:rFonts w:hint="eastAsia"/>
          <w:lang w:val="en-GB"/>
        </w:rPr>
        <w:t>Pytorch</w:t>
      </w:r>
      <w:proofErr w:type="spellEnd"/>
    </w:p>
    <w:p w14:paraId="54C23D07" w14:textId="798A42E3" w:rsidR="00570673" w:rsidRDefault="00570673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4834F8BF" wp14:editId="5DF4663C">
            <wp:extent cx="3540010" cy="2501954"/>
            <wp:effectExtent l="0" t="0" r="3810" b="0"/>
            <wp:docPr id="19654501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5010" name="图片 1" descr="图示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6851" cy="25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35D5" w14:textId="77777777" w:rsidR="00570673" w:rsidRDefault="00570673" w:rsidP="0016460E">
      <w:pPr>
        <w:snapToGrid w:val="0"/>
        <w:spacing w:after="0" w:line="240" w:lineRule="auto"/>
        <w:rPr>
          <w:rFonts w:hint="eastAsia"/>
          <w:lang w:val="en-GB"/>
        </w:rPr>
      </w:pPr>
    </w:p>
    <w:p w14:paraId="31079EBE" w14:textId="448F9799" w:rsidR="00DD355E" w:rsidRDefault="00DD355E" w:rsidP="0016460E">
      <w:pPr>
        <w:snapToGrid w:val="0"/>
        <w:spacing w:after="0" w:line="240" w:lineRule="auto"/>
        <w:rPr>
          <w:lang w:val="en-GB"/>
        </w:rPr>
      </w:pPr>
      <w:r>
        <w:rPr>
          <w:rFonts w:hint="eastAsia"/>
          <w:lang w:val="en-GB"/>
        </w:rPr>
        <w:t>参考文献</w:t>
      </w:r>
    </w:p>
    <w:p w14:paraId="45356E0C" w14:textId="496C4ADF" w:rsidR="00DD355E" w:rsidRDefault="00DD355E" w:rsidP="0016460E">
      <w:pPr>
        <w:snapToGrid w:val="0"/>
        <w:spacing w:after="0" w:line="240" w:lineRule="auto"/>
        <w:rPr>
          <w:lang w:val="en-GB"/>
        </w:rPr>
      </w:pPr>
      <w:hyperlink r:id="rId24" w:history="1">
        <w:r w:rsidRPr="00DD355E">
          <w:rPr>
            <w:rStyle w:val="ae"/>
          </w:rPr>
          <w:t xml:space="preserve">了解 RL </w:t>
        </w:r>
        <w:proofErr w:type="gramStart"/>
        <w:r w:rsidRPr="00DD355E">
          <w:rPr>
            <w:rStyle w:val="ae"/>
          </w:rPr>
          <w:t>愿景</w:t>
        </w:r>
        <w:proofErr w:type="gramEnd"/>
        <w:r w:rsidRPr="00DD355E">
          <w:rPr>
            <w:rStyle w:val="ae"/>
          </w:rPr>
          <w:t xml:space="preserve"> --- Understanding RL Vision</w:t>
        </w:r>
      </w:hyperlink>
    </w:p>
    <w:p w14:paraId="0241FBA8" w14:textId="17CA0AB2" w:rsidR="0045011B" w:rsidRDefault="0045011B" w:rsidP="0016460E">
      <w:pPr>
        <w:snapToGrid w:val="0"/>
        <w:spacing w:after="0" w:line="240" w:lineRule="auto"/>
        <w:rPr>
          <w:lang w:val="en-GB"/>
        </w:rPr>
      </w:pPr>
      <w:r>
        <w:rPr>
          <w:rFonts w:hint="eastAsia"/>
          <w:lang w:val="en-GB"/>
        </w:rPr>
        <w:t>网络</w:t>
      </w:r>
    </w:p>
    <w:p w14:paraId="2221BD06" w14:textId="49D54051" w:rsidR="0045011B" w:rsidRDefault="0045011B" w:rsidP="0016460E">
      <w:pPr>
        <w:snapToGrid w:val="0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511334D" wp14:editId="0099697F">
            <wp:extent cx="5660571" cy="1306285"/>
            <wp:effectExtent l="0" t="0" r="0" b="8255"/>
            <wp:docPr id="4868235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3596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3258" cy="13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C082" w14:textId="1EA8DE54" w:rsidR="00A25A1E" w:rsidRPr="00D0154F" w:rsidRDefault="00A25A1E" w:rsidP="0016460E">
      <w:pPr>
        <w:snapToGrid w:val="0"/>
        <w:spacing w:after="0" w:line="240" w:lineRule="auto"/>
        <w:rPr>
          <w:lang w:val="en-GB"/>
        </w:rPr>
      </w:pPr>
    </w:p>
    <w:sectPr w:rsidR="00A25A1E" w:rsidRPr="00D0154F" w:rsidSect="0016460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69A"/>
    <w:rsid w:val="00093D29"/>
    <w:rsid w:val="000E39A1"/>
    <w:rsid w:val="0016460E"/>
    <w:rsid w:val="00176B0D"/>
    <w:rsid w:val="002D2294"/>
    <w:rsid w:val="0045011B"/>
    <w:rsid w:val="00570673"/>
    <w:rsid w:val="005A5A30"/>
    <w:rsid w:val="00742E0E"/>
    <w:rsid w:val="00870AA2"/>
    <w:rsid w:val="0092738D"/>
    <w:rsid w:val="00985278"/>
    <w:rsid w:val="009A5A18"/>
    <w:rsid w:val="00A25A1E"/>
    <w:rsid w:val="00B87485"/>
    <w:rsid w:val="00BE2890"/>
    <w:rsid w:val="00D0154F"/>
    <w:rsid w:val="00DA369A"/>
    <w:rsid w:val="00DD355E"/>
    <w:rsid w:val="00E33A07"/>
    <w:rsid w:val="00E776F6"/>
    <w:rsid w:val="00E9620D"/>
    <w:rsid w:val="00F4552B"/>
    <w:rsid w:val="00FE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903CE"/>
  <w15:chartTrackingRefBased/>
  <w15:docId w15:val="{3FD4824D-8DE5-4397-B03C-8670F1681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69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A3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69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369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69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69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69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69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69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369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A3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A3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A369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369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A369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369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369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369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369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3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69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369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369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69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69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369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369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6460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64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istill.pub/2020/understanding-rl-vision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99</Words>
  <Characters>310</Characters>
  <Application>Microsoft Office Word</Application>
  <DocSecurity>0</DocSecurity>
  <Lines>62</Lines>
  <Paragraphs>24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 (student)</dc:creator>
  <cp:keywords/>
  <dc:description/>
  <cp:lastModifiedBy>Xin Chen (student)</cp:lastModifiedBy>
  <cp:revision>17</cp:revision>
  <dcterms:created xsi:type="dcterms:W3CDTF">2025-07-29T13:33:00Z</dcterms:created>
  <dcterms:modified xsi:type="dcterms:W3CDTF">2025-07-29T22:08:00Z</dcterms:modified>
</cp:coreProperties>
</file>