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Theme="majorHAnsi" w:hAnsiTheme="majorHAnsi" w:eastAsiaTheme="majorEastAsia" w:cstheme="majorBidi"/>
          <w:caps/>
          <w:sz w:val="18"/>
          <w:szCs w:val="24"/>
        </w:rPr>
        <w:id w:val="411183216"/>
      </w:sdtPr>
      <w:sdtEndPr>
        <w:rPr>
          <w:rFonts w:asciiTheme="majorHAnsi" w:hAnsiTheme="majorHAnsi" w:eastAsiaTheme="majorEastAsia" w:cstheme="majorBidi"/>
          <w:b/>
          <w:caps w:val="0"/>
          <w:sz w:val="76"/>
          <w:szCs w:val="72"/>
        </w:rPr>
      </w:sdtEndPr>
      <w:sdtContent>
        <w:tbl>
          <w:tblPr>
            <w:tblStyle w:val="18"/>
            <w:tblW w:w="5000" w:type="pct"/>
            <w:jc w:val="center"/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11016"/>
          </w:tblGrid>
          <w:tr>
            <w:trPr>
              <w:trHeight w:val="2880" w:hRule="atLeast"/>
              <w:jc w:val="center"/>
            </w:trPr>
            <w:tc>
              <w:tcPr>
                <w:tcW w:w="5000" w:type="pct"/>
              </w:tcPr>
              <w:p>
                <w:pPr>
                  <w:pStyle w:val="33"/>
                  <w:jc w:val="center"/>
                  <w:rPr>
                    <w:rFonts w:asciiTheme="majorHAnsi" w:hAnsiTheme="majorHAnsi" w:eastAsiaTheme="majorEastAsia" w:cstheme="majorBidi"/>
                    <w:caps/>
                  </w:rPr>
                </w:pPr>
              </w:p>
            </w:tc>
          </w:tr>
          <w:tr>
            <w:trPr>
              <w:trHeight w:val="1440" w:hRule="atLeast"/>
              <w:jc w:val="center"/>
            </w:trPr>
            <w:sdt>
              <w:sdtPr>
                <w:rPr>
                  <w:rFonts w:asciiTheme="majorHAnsi" w:hAnsiTheme="majorHAnsi" w:eastAsiaTheme="majorEastAsia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text/>
              </w:sdtPr>
              <w:sdtEndPr>
                <w:rPr>
                  <w:rFonts w:asciiTheme="majorHAnsi" w:hAnsiTheme="majorHAnsi" w:eastAsiaTheme="majorEastAsia" w:cstheme="majorBidi"/>
                  <w:sz w:val="80"/>
                  <w:szCs w:val="80"/>
                </w:rPr>
              </w:sdtEndPr>
              <w:sdtContent>
                <w:tc>
                  <w:tcPr>
                    <w:tcW w:w="5000" w:type="pct"/>
                    <w:tcBorders>
                      <w:bottom w:val="single" w:color="3F3F3F" w:themeColor="text1" w:themeTint="BF" w:sz="4" w:space="0"/>
                    </w:tcBorders>
                    <w:vAlign w:val="center"/>
                  </w:tcPr>
                  <w:p>
                    <w:pPr>
                      <w:pStyle w:val="33"/>
                      <w:jc w:val="center"/>
                      <w:rPr>
                        <w:rFonts w:asciiTheme="majorHAnsi" w:hAnsiTheme="majorHAnsi" w:eastAsiaTheme="majorEastAsia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hAnsiTheme="majorHAnsi" w:eastAsiaTheme="majorEastAsia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>
            <w:trPr>
              <w:trHeight w:val="720" w:hRule="atLeast"/>
              <w:jc w:val="center"/>
            </w:trPr>
            <w:sdt>
              <w:sdtPr>
                <w:rPr>
                  <w:rFonts w:asciiTheme="majorHAnsi" w:hAnsiTheme="majorHAnsi" w:eastAsiaTheme="majorEastAsia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text/>
              </w:sdtPr>
              <w:sdtEndPr>
                <w:rPr>
                  <w:rFonts w:asciiTheme="majorHAnsi" w:hAnsiTheme="majorHAnsi" w:eastAsiaTheme="majorEastAsia" w:cstheme="majorBidi"/>
                  <w:sz w:val="44"/>
                  <w:szCs w:val="44"/>
                </w:rPr>
              </w:sdtEndPr>
              <w:sdtContent>
                <w:tc>
                  <w:tcPr>
                    <w:tcW w:w="5000" w:type="pct"/>
                    <w:tcBorders>
                      <w:top w:val="single" w:color="3F3F3F" w:themeColor="text1" w:themeTint="BF" w:sz="4" w:space="0"/>
                    </w:tcBorders>
                    <w:vAlign w:val="center"/>
                  </w:tcPr>
                  <w:p>
                    <w:pPr>
                      <w:pStyle w:val="33"/>
                      <w:jc w:val="center"/>
                      <w:rPr>
                        <w:rFonts w:asciiTheme="majorHAnsi" w:hAnsiTheme="majorHAnsi" w:eastAsiaTheme="majorEastAsia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hAnsiTheme="majorHAnsi" w:eastAsiaTheme="majorEastAsia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>
            <w:trPr>
              <w:trHeight w:val="360" w:hRule="atLeast"/>
              <w:jc w:val="center"/>
            </w:trPr>
            <w:tc>
              <w:tcPr>
                <w:tcW w:w="5000" w:type="pct"/>
                <w:vAlign w:val="center"/>
              </w:tcPr>
              <w:p>
                <w:pPr>
                  <w:pStyle w:val="33"/>
                  <w:jc w:val="center"/>
                </w:pPr>
              </w:p>
            </w:tc>
          </w:tr>
          <w:tr>
            <w:trPr>
              <w:trHeight w:val="360" w:hRule="atLeast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text/>
              </w:sdtPr>
              <w:sdtEndPr>
                <w:rPr>
                  <w:b/>
                  <w:bCs/>
                </w:rPr>
              </w:sdtEndPr>
              <w:sdtContent>
                <w:tc>
                  <w:tcPr>
                    <w:tcW w:w="5000" w:type="pct"/>
                    <w:vAlign w:val="center"/>
                  </w:tcPr>
                  <w:p>
                    <w:pPr>
                      <w:pStyle w:val="33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[Your Name]</w:t>
                    </w:r>
                  </w:p>
                </w:tc>
              </w:sdtContent>
            </w:sdt>
          </w:tr>
          <w:tr>
            <w:trPr>
              <w:trHeight w:val="360" w:hRule="atLeast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e>
                  <w:dateFormat w:val=""/>
                  <w:lid w:val="en-US"/>
                  <w:storeMappedDataAs w:val="datetime"/>
                  <w:calendar w:val="gregorian"/>
                </w:date>
              </w:sdtPr>
              <w:sdtEndPr>
                <w:rPr>
                  <w:b/>
                  <w:bCs/>
                </w:rPr>
              </w:sdtEndPr>
              <w:sdtContent>
                <w:tc>
                  <w:tcPr>
                    <w:tcW w:w="5000" w:type="pct"/>
                    <w:vAlign w:val="center"/>
                  </w:tcPr>
                  <w:p>
                    <w:pPr>
                      <w:pStyle w:val="33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>
          <w:pPr>
            <w:pStyle w:val="32"/>
          </w:pPr>
        </w:p>
        <w:p/>
        <w:p/>
        <w:p/>
        <w:p/>
        <w:p/>
        <w:p/>
        <w:p/>
        <w:p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text/>
          </w:sdtPr>
          <w:sdtContent>
            <w:p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>
      <w:pPr>
        <w:pStyle w:val="20"/>
      </w:pPr>
      <w:r>
        <w:br w:type="page"/>
      </w:r>
      <w:r>
        <w:t>Table of Contents</w:t>
      </w:r>
    </w:p>
    <w:p>
      <w:pPr>
        <w:rPr>
          <w:color w:val="943734" w:themeColor="accent2" w:themeShade="BF"/>
        </w:rPr>
      </w:pPr>
      <w:r>
        <w:rPr>
          <w:color w:val="943734" w:themeColor="accent2" w:themeShade="BF"/>
        </w:rPr>
        <w:t xml:space="preserve">[To update the table of contents, right click the message below and select Update Field (F9 on PC, </w:t>
      </w:r>
      <w:r>
        <w:rPr>
          <w:rFonts w:ascii="Arial Unicode MS" w:hAnsi="Arial Unicode MS" w:cs="Arial Unicode MS"/>
          <w:color w:val="943734" w:themeColor="accent2" w:themeShade="BF"/>
        </w:rPr>
        <w:t>⌥</w:t>
      </w:r>
      <w:r>
        <w:rPr>
          <w:rFonts w:ascii="Wingdings" w:hAnsi="Wingdings"/>
          <w:color w:val="943734" w:themeColor="accent2" w:themeShade="BF"/>
        </w:rPr>
        <w:t></w:t>
      </w:r>
      <w:r>
        <w:rPr>
          <w:rFonts w:ascii="Arial Unicode MS" w:hAnsi="Arial Unicode MS" w:cs="Arial Unicode MS"/>
          <w:color w:val="943734" w:themeColor="accent2" w:themeShade="BF"/>
        </w:rPr>
        <w:t>⌘</w:t>
      </w:r>
      <w:r>
        <w:rPr>
          <w:color w:val="943734" w:themeColor="accent2" w:themeShade="BF"/>
        </w:rPr>
        <w:t>U on Mac).]</w:t>
      </w:r>
    </w:p>
    <w:p>
      <w:pPr>
        <w:rPr>
          <w:b/>
        </w:rPr>
      </w:pPr>
      <w:r>
        <w:fldChar w:fldCharType="begin"/>
      </w:r>
      <w:r>
        <w:instrText xml:space="preserve"> TOC \o "1-3" \h \z \t "AxureHeading1,1,AxureHeading2,2,AxureHeading3,3,AxureHeading4,4" </w:instrText>
      </w:r>
      <w:r>
        <w:fldChar w:fldCharType="separate"/>
      </w:r>
      <w:r>
        <w:rPr>
          <w:b/>
          <w:bCs/>
        </w:rPr>
        <w:t>No table of contents entries found.</w:t>
      </w:r>
      <w:r>
        <w:rPr>
          <w:b/>
        </w:rPr>
        <w:fldChar w:fldCharType="end"/>
      </w:r>
    </w:p>
    <w:p>
      <w:r>
        <w:br w:type="page"/>
      </w:r>
    </w:p>
    <w:p>
      <w:pPr>
        <w:sectPr>
          <w:headerReference r:id="rId3" w:type="default"/>
          <w:footerReference r:id="rId4" w:type="default"/>
          <w:type w:val="continuous"/>
          <w:pgSz w:w="12240" w:h="15840"/>
          <w:pgMar w:top="720" w:right="720" w:bottom="720" w:left="720" w:header="720" w:footer="432" w:gutter="0"/>
          <w:cols w:space="720" w:num="1"/>
          <w:titlePg/>
          <w:docGrid w:linePitch="360" w:charSpace="0"/>
        </w:sectPr>
      </w:pPr>
    </w:p>
    <w:p>
      <w:pPr>
        <w:pStyle w:val="39"/>
        <w:keepNext/>
      </w:pPr>
      <w:r>
        <w:t>页面</w:t>
      </w:r>
    </w:p>
    <w:p>
      <w:pPr>
        <w:pStyle w:val="40"/>
        <w:keepNext/>
      </w:pPr>
      <w:r>
        <w:t>页面树目录</w:t>
      </w:r>
    </w:p>
    <w:p>
      <w:r>
        <w:t>门户网站</w:t>
      </w:r>
      <w:r>
        <w:br w:type="textWrapping"/>
      </w:r>
      <w:r>
        <w:tab/>
      </w:r>
      <w:r>
        <w:t>登录</w:t>
      </w:r>
      <w:r>
        <w:br w:type="textWrapping"/>
      </w:r>
      <w:r>
        <w:tab/>
      </w:r>
      <w:r>
        <w:t>注册</w:t>
      </w:r>
      <w:r>
        <w:br w:type="textWrapping"/>
      </w:r>
      <w:r>
        <w:tab/>
      </w:r>
      <w:r>
        <w:t>忘记密码</w:t>
      </w:r>
      <w:r>
        <w:br w:type="textWrapping"/>
      </w:r>
      <w:r>
        <w:tab/>
      </w:r>
      <w:r>
        <w:t>重置密码---经过手机或者邮箱验证</w:t>
      </w:r>
      <w:r>
        <w:br w:type="textWrapping"/>
      </w:r>
      <w:r>
        <w:tab/>
      </w:r>
      <w:r>
        <w:t>重置密码---记得旧密码</w:t>
      </w:r>
      <w:r>
        <w:br w:type="textWrapping"/>
      </w:r>
      <w:r>
        <w:tab/>
      </w:r>
      <w:r>
        <w:t>顶部导航栏</w:t>
      </w:r>
      <w:r>
        <w:br w:type="textWrapping"/>
      </w:r>
      <w:r>
        <w:tab/>
      </w:r>
      <w:r>
        <w:tab/>
      </w:r>
      <w:r>
        <w:t>已登录</w:t>
      </w:r>
      <w:r>
        <w:br w:type="textWrapping"/>
      </w:r>
      <w:r>
        <w:tab/>
      </w:r>
      <w:r>
        <w:tab/>
      </w:r>
      <w:r>
        <w:t>未登录</w:t>
      </w:r>
      <w:r>
        <w:br w:type="textWrapping"/>
      </w:r>
      <w:r>
        <w:tab/>
      </w:r>
      <w:r>
        <w:t>标签管理</w:t>
      </w:r>
      <w:r>
        <w:br w:type="textWrapping"/>
      </w:r>
      <w:r>
        <w:tab/>
      </w:r>
      <w:r>
        <w:tab/>
      </w:r>
      <w:r>
        <w:t>已关注标签</w:t>
      </w:r>
      <w:r>
        <w:br w:type="textWrapping"/>
      </w:r>
      <w:r>
        <w:tab/>
      </w:r>
      <w:r>
        <w:tab/>
      </w:r>
      <w:r>
        <w:t>所有标签</w:t>
      </w:r>
      <w:r>
        <w:br w:type="textWrapping"/>
      </w:r>
      <w:r>
        <w:tab/>
      </w:r>
      <w:r>
        <w:t>搜索</w:t>
      </w:r>
      <w:r>
        <w:br w:type="textWrapping"/>
      </w:r>
      <w:r>
        <w:tab/>
      </w:r>
      <w:r>
        <w:tab/>
      </w:r>
      <w:r>
        <w:t>搜索---文章属性</w:t>
      </w:r>
      <w:r>
        <w:br w:type="textWrapping"/>
      </w:r>
      <w:r>
        <w:tab/>
      </w:r>
      <w:r>
        <w:tab/>
      </w:r>
      <w:r>
        <w:t>搜索---用户属性</w:t>
      </w:r>
      <w:r>
        <w:br w:type="textWrapping"/>
      </w:r>
      <w:r>
        <w:tab/>
      </w:r>
      <w:r>
        <w:tab/>
      </w:r>
      <w:r>
        <w:t>搜索---分类属性</w:t>
      </w:r>
      <w:r>
        <w:br w:type="textWrapping"/>
      </w:r>
      <w:r>
        <w:tab/>
      </w:r>
      <w:r>
        <w:t>首页</w:t>
      </w:r>
      <w:r>
        <w:br w:type="textWrapping"/>
      </w:r>
      <w:r>
        <w:tab/>
      </w:r>
      <w:r>
        <w:t>我的主页</w:t>
      </w:r>
      <w:r>
        <w:br w:type="textWrapping"/>
      </w:r>
      <w:r>
        <w:tab/>
      </w:r>
      <w:r>
        <w:tab/>
      </w:r>
      <w:r>
        <w:t>我的主页---动态属性</w:t>
      </w:r>
      <w:r>
        <w:br w:type="textWrapping"/>
      </w:r>
      <w:r>
        <w:tab/>
      </w:r>
      <w:r>
        <w:tab/>
      </w:r>
      <w:r>
        <w:t>我的主页---文章属性</w:t>
      </w:r>
      <w:r>
        <w:br w:type="textWrapping"/>
      </w:r>
      <w:r>
        <w:tab/>
      </w:r>
      <w:r>
        <w:tab/>
      </w:r>
      <w:r>
        <w:t>我的主页---最新评论属性</w:t>
      </w:r>
      <w:r>
        <w:br w:type="textWrapping"/>
      </w:r>
      <w:r>
        <w:tab/>
      </w:r>
      <w:r>
        <w:tab/>
      </w:r>
      <w:r>
        <w:t>我的主页---最新点赞属性</w:t>
      </w:r>
      <w:r>
        <w:br w:type="textWrapping"/>
      </w:r>
      <w:r>
        <w:tab/>
      </w:r>
      <w:r>
        <w:t>消息</w:t>
      </w:r>
      <w:r>
        <w:br w:type="textWrapping"/>
      </w:r>
      <w:r>
        <w:tab/>
      </w:r>
      <w:r>
        <w:tab/>
      </w:r>
      <w:r>
        <w:t>消息---评论属性</w:t>
      </w:r>
      <w:r>
        <w:br w:type="textWrapping"/>
      </w:r>
      <w:r>
        <w:tab/>
      </w:r>
      <w:r>
        <w:tab/>
      </w:r>
      <w:r>
        <w:t>消息---点赞属性</w:t>
      </w:r>
      <w:r>
        <w:br w:type="textWrapping"/>
      </w:r>
      <w:r>
        <w:tab/>
      </w:r>
      <w:r>
        <w:tab/>
      </w:r>
      <w:r>
        <w:t>消息---私信属性</w:t>
      </w:r>
      <w:r>
        <w:br w:type="textWrapping"/>
      </w:r>
      <w:r>
        <w:tab/>
      </w:r>
      <w:r>
        <w:tab/>
      </w:r>
      <w:r>
        <w:t>消息---系统通知属性</w:t>
      </w:r>
      <w:r>
        <w:br w:type="textWrapping"/>
      </w:r>
      <w:r>
        <w:tab/>
      </w:r>
      <w:r>
        <w:t>文章查看</w:t>
      </w:r>
      <w:r>
        <w:br w:type="textWrapping"/>
      </w:r>
      <w:r>
        <w:tab/>
      </w:r>
      <w:r>
        <w:t>写文章</w:t>
      </w:r>
      <w:r>
        <w:br w:type="textWrapping"/>
      </w:r>
      <w:r>
        <w:tab/>
      </w:r>
      <w:r>
        <w:t>草稿箱</w:t>
      </w:r>
      <w:r>
        <w:br w:type="textWrapping"/>
      </w:r>
      <w:r>
        <w:tab/>
      </w:r>
      <w:r>
        <w:t>个人中心</w:t>
      </w:r>
      <w:r>
        <w:br w:type="textWrapping"/>
      </w:r>
      <w:r>
        <w:tab/>
      </w:r>
      <w:r>
        <w:tab/>
      </w:r>
      <w:r>
        <w:t>个人中心---关注</w:t>
      </w:r>
      <w:r>
        <w:br w:type="textWrapping"/>
      </w:r>
      <w:r>
        <w:tab/>
      </w:r>
      <w:r>
        <w:tab/>
      </w:r>
      <w:r>
        <w:t>个人中心---收藏集</w:t>
      </w:r>
      <w:r>
        <w:br w:type="textWrapping"/>
      </w:r>
      <w:r>
        <w:tab/>
      </w:r>
      <w:r>
        <w:tab/>
      </w:r>
      <w:r>
        <w:t>个人中心---设置</w:t>
      </w:r>
      <w:r>
        <w:br w:type="textWrapping"/>
      </w:r>
      <w:r>
        <w:t>后台管理网站</w:t>
      </w:r>
      <w:r>
        <w:br w:type="textWrapping"/>
      </w:r>
      <w:r>
        <w:tab/>
      </w:r>
      <w:r>
        <w:t>登录</w:t>
      </w:r>
      <w:r>
        <w:br w:type="textWrapping"/>
      </w:r>
      <w:r>
        <w:tab/>
      </w:r>
      <w:r>
        <w:t>注册</w:t>
      </w:r>
      <w:r>
        <w:br w:type="textWrapping"/>
      </w:r>
      <w:r>
        <w:tab/>
      </w:r>
      <w:r>
        <w:t>侧边栏</w:t>
      </w:r>
      <w:r>
        <w:br w:type="textWrapping"/>
      </w:r>
      <w:r>
        <w:tab/>
      </w:r>
      <w:r>
        <w:t>首页</w:t>
      </w:r>
      <w:r>
        <w:br w:type="textWrapping"/>
      </w:r>
      <w:r>
        <w:tab/>
      </w:r>
      <w:r>
        <w:t>用户管理</w:t>
      </w:r>
      <w:r>
        <w:br w:type="textWrapping"/>
      </w:r>
      <w:r>
        <w:tab/>
      </w:r>
      <w:r>
        <w:tab/>
      </w:r>
      <w:r>
        <w:t>用户管理---普通用户</w:t>
      </w:r>
      <w:r>
        <w:br w:type="textWrapping"/>
      </w:r>
      <w:r>
        <w:tab/>
      </w:r>
      <w:r>
        <w:tab/>
      </w:r>
      <w:r>
        <w:t>用户管理---系统管理员</w:t>
      </w:r>
      <w:r>
        <w:br w:type="textWrapping"/>
      </w:r>
      <w:r>
        <w:tab/>
      </w:r>
      <w:r>
        <w:t>博客管理</w:t>
      </w:r>
      <w:r>
        <w:br w:type="textWrapping"/>
      </w:r>
      <w:r>
        <w:tab/>
      </w:r>
      <w:r>
        <w:tab/>
      </w:r>
      <w:r>
        <w:t>博客审核</w:t>
      </w:r>
      <w:r>
        <w:br w:type="textWrapping"/>
      </w:r>
      <w:r>
        <w:tab/>
      </w:r>
      <w:r>
        <w:t>系统设置</w:t>
      </w:r>
      <w:r>
        <w:br w:type="textWrapping"/>
      </w:r>
      <w:r>
        <w:tab/>
      </w:r>
      <w:r>
        <w:tab/>
      </w:r>
      <w:r>
        <w:t>系统设置---头像管理</w:t>
      </w:r>
      <w:r>
        <w:br w:type="textWrapping"/>
      </w:r>
      <w:r>
        <w:tab/>
      </w:r>
      <w:r>
        <w:tab/>
      </w:r>
      <w:r>
        <w:t>系统设置---标签管理</w:t>
      </w:r>
      <w:r>
        <w:br w:type="textWrapping"/>
      </w:r>
      <w:r>
        <w:tab/>
      </w:r>
      <w:r>
        <w:tab/>
      </w:r>
      <w:r>
        <w:t>系统设置---反馈管理</w:t>
      </w:r>
      <w:r>
        <w:br w:type="textWrapping"/>
      </w:r>
      <w:r>
        <w:tab/>
      </w:r>
      <w:r>
        <w:tab/>
      </w:r>
      <w:r>
        <w:t>系统设置---系统通知</w:t>
      </w:r>
    </w:p>
    <w:p>
      <w:pPr>
        <w:pStyle w:val="40"/>
        <w:keepNext/>
      </w:pPr>
      <w:r>
        <w:br w:type="page"/>
      </w:r>
      <w:r>
        <w:t>登录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3009900" cy="7315200"/>
            <wp:effectExtent l="0" t="0" r="12700" b="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注册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591050"/>
            <wp:effectExtent l="0" t="0" r="0" b="635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忘记密码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6000750"/>
            <wp:effectExtent l="0" t="0" r="0" b="1905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重置密码---经过手机或者邮箱验证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5448300"/>
            <wp:effectExtent l="0" t="0" r="0" b="1270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重置密码---记得旧密码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5448300"/>
            <wp:effectExtent l="0" t="0" r="0" b="1270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已登录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5486400"/>
            <wp:effectExtent l="0" t="0" r="0" b="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未登录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5486400"/>
            <wp:effectExtent l="0" t="0" r="0" b="0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已关注标签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7134225"/>
            <wp:effectExtent l="0" t="0" r="0" b="3175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所有标签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7124700"/>
            <wp:effectExtent l="0" t="0" r="0" b="12700"/>
            <wp:docPr id="9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搜索---文章属性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6029325"/>
            <wp:effectExtent l="0" t="0" r="0" b="15875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搜索---用户属性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6029325"/>
            <wp:effectExtent l="0" t="0" r="0" b="15875"/>
            <wp:docPr id="11" name="AXU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搜索---分类属性</w:t>
      </w:r>
    </w:p>
    <w:p>
      <w:pPr>
        <w:pStyle w:val="41"/>
        <w:keepNext/>
      </w:pPr>
      <w:r>
        <w:t>用户界面</w:t>
      </w:r>
      <w:bookmarkStart w:id="0" w:name="_GoBack"/>
      <w:bookmarkEnd w:id="0"/>
    </w:p>
    <w:p>
      <w:pPr>
        <w:pStyle w:val="32"/>
      </w:pPr>
      <w:r>
        <w:drawing>
          <wp:inline distT="0" distB="0" distL="114300" distR="114300">
            <wp:extent cx="6858000" cy="6029325"/>
            <wp:effectExtent l="0" t="0" r="0" b="15875"/>
            <wp:docPr id="12" name="AXU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首页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6896100"/>
            <wp:effectExtent l="0" t="0" r="0" b="12700"/>
            <wp:docPr id="13" name="AX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我的主页---动态属性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6029325"/>
            <wp:effectExtent l="0" t="0" r="0" b="15875"/>
            <wp:docPr id="14" name="AXU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我的主页---文章属性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6029325"/>
            <wp:effectExtent l="0" t="0" r="0" b="15875"/>
            <wp:docPr id="15" name="AXU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我的主页---最新评论属性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6029325"/>
            <wp:effectExtent l="0" t="0" r="0" b="15875"/>
            <wp:docPr id="16" name="AXU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我的主页---最新点赞属性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6029325"/>
            <wp:effectExtent l="0" t="0" r="0" b="15875"/>
            <wp:docPr id="17" name="AX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消息---评论属性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3971925" cy="7315200"/>
            <wp:effectExtent l="0" t="0" r="15875" b="0"/>
            <wp:docPr id="18" name="AXU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7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消息---点赞属性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3971925" cy="7315200"/>
            <wp:effectExtent l="0" t="0" r="15875" b="0"/>
            <wp:docPr id="19" name="AXU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消息---私信属性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1143000"/>
            <wp:effectExtent l="0" t="0" r="0" b="0"/>
            <wp:docPr id="20" name="AXU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19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消息---系统通知属性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6029325"/>
            <wp:effectExtent l="0" t="0" r="0" b="15875"/>
            <wp:docPr id="21" name="AXU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文章查看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5695950"/>
            <wp:effectExtent l="0" t="0" r="0" b="19050"/>
            <wp:docPr id="22" name="AXU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写文章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572250" cy="7315200"/>
            <wp:effectExtent l="0" t="0" r="6350" b="0"/>
            <wp:docPr id="23" name="AXU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草稿箱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943350"/>
            <wp:effectExtent l="0" t="0" r="0" b="19050"/>
            <wp:docPr id="24" name="AXU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个人中心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5943600" cy="7315200"/>
            <wp:effectExtent l="0" t="0" r="0" b="0"/>
            <wp:docPr id="25" name="AXU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4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个人中心---关注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2609850" cy="7315200"/>
            <wp:effectExtent l="0" t="0" r="6350" b="0"/>
            <wp:docPr id="26" name="AXU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5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个人中心---收藏集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3971925" cy="7315200"/>
            <wp:effectExtent l="0" t="0" r="15875" b="0"/>
            <wp:docPr id="27" name="AXU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6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个人中心---设置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6029325"/>
            <wp:effectExtent l="0" t="0" r="0" b="15875"/>
            <wp:docPr id="28" name="AXU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7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登录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886200"/>
            <wp:effectExtent l="0" t="0" r="0" b="0"/>
            <wp:docPr id="29" name="AXU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8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注册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2038350"/>
            <wp:effectExtent l="0" t="0" r="0" b="19050"/>
            <wp:docPr id="30" name="AXU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XU29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侧边栏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5438775" cy="7315200"/>
            <wp:effectExtent l="0" t="0" r="22225" b="0"/>
            <wp:docPr id="31" name="AXU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XU30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首页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114675"/>
            <wp:effectExtent l="0" t="0" r="0" b="9525"/>
            <wp:docPr id="32" name="AXU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XU3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用户管理---普通用户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114675"/>
            <wp:effectExtent l="0" t="0" r="0" b="9525"/>
            <wp:docPr id="33" name="AXU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XU3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元件表</w:t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1256"/>
        <w:gridCol w:w="39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脚注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名称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t>Start Date Field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t>获取焦点 时:</w:t>
            </w:r>
            <w:r>
              <w:br w:type="textWrapping"/>
            </w:r>
            <w:r>
              <w:t xml:space="preserve">  Case 1:</w:t>
            </w:r>
            <w:r>
              <w:br w:type="textWrapping"/>
            </w:r>
            <w:r>
              <w:t xml:space="preserve">    Set 文字于 Unidentified = "[[Year]]-[[Month]]-01"</w:t>
            </w:r>
            <w:r>
              <w:br w:type="textWrapping"/>
            </w:r>
            <w:r>
              <w:t>失去焦点 时:</w:t>
            </w:r>
            <w:r>
              <w:br w:type="textWrapping"/>
            </w:r>
            <w:r>
              <w:t xml:space="preserve">  Case 1</w:t>
            </w:r>
            <w:r>
              <w:br w:type="textWrapping"/>
            </w:r>
            <w:r>
              <w:t xml:space="preserve"> (If 文字于 Unidentified == ""):</w:t>
            </w:r>
            <w:r>
              <w:br w:type="textWrapping"/>
            </w:r>
            <w:r>
              <w:t xml:space="preserve">    Set 文字于 Unidentified = "[[Year]]-[[Month]]-01"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End Date Field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获取焦点 时:</w:t>
            </w:r>
            <w:r>
              <w:br w:type="textWrapping"/>
            </w:r>
            <w:r>
              <w:t xml:space="preserve">  Case 1:</w:t>
            </w:r>
            <w:r>
              <w:br w:type="textWrapping"/>
            </w:r>
            <w:r>
              <w:t xml:space="preserve">    Set 文字于 End Date Field = "[[Year]]-[[Month]]-31"</w:t>
            </w:r>
            <w:r>
              <w:br w:type="textWrapping"/>
            </w:r>
            <w:r>
              <w:t>失去焦点 时:</w:t>
            </w:r>
            <w:r>
              <w:br w:type="textWrapping"/>
            </w:r>
            <w:r>
              <w:t xml:space="preserve">  Case 1</w:t>
            </w:r>
            <w:r>
              <w:br w:type="textWrapping"/>
            </w:r>
            <w:r>
              <w:t xml:space="preserve"> (If 文字于 End Date Field == ""):</w:t>
            </w:r>
            <w:r>
              <w:br w:type="textWrapping"/>
            </w:r>
            <w:r>
              <w:t xml:space="preserve">    Set 文字于 End Date Field = "[[Year]]-[[Month]]-31"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3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t>鼠标单击 时:</w:t>
            </w:r>
            <w:r>
              <w:br w:type="textWrapping"/>
            </w:r>
            <w:r>
              <w:t xml:space="preserve">  Case 1:</w:t>
            </w:r>
            <w:r>
              <w:br w:type="textWrapping"/>
            </w:r>
            <w:r>
              <w:t xml:space="preserve">    显示/隐藏元件</w:t>
            </w:r>
            <w:r>
              <w:br w:type="textWrapping"/>
            </w:r>
            <w:r>
              <w:t xml:space="preserve">    元件 置于顶层/底层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4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鼠标单击 时:</w:t>
            </w:r>
            <w:r>
              <w:br w:type="textWrapping"/>
            </w:r>
            <w:r>
              <w:t xml:space="preserve">  Case 1:</w:t>
            </w:r>
            <w:r>
              <w:br w:type="textWrapping"/>
            </w:r>
            <w:r>
              <w:t xml:space="preserve">    显示/隐藏元件</w:t>
            </w:r>
            <w:r>
              <w:br w:type="textWrapping"/>
            </w:r>
            <w:r>
              <w:t xml:space="preserve">    元件 置于顶层/底层</w:t>
            </w:r>
            <w:r>
              <w:br w:type="textWrapping"/>
            </w:r>
            <w:r>
              <w:t xml:space="preserve">    显示/隐藏元件</w:t>
            </w:r>
          </w:p>
        </w:tc>
      </w:tr>
    </w:tbl>
    <w:p>
      <w:pPr>
        <w:pStyle w:val="40"/>
        <w:keepNext/>
      </w:pPr>
      <w:r>
        <w:br w:type="page"/>
      </w:r>
      <w:r>
        <w:t>用户管理---系统管理员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1476375"/>
            <wp:effectExtent l="0" t="0" r="0" b="22225"/>
            <wp:docPr id="34" name="AXU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33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博客审核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114675"/>
            <wp:effectExtent l="0" t="0" r="0" b="9525"/>
            <wp:docPr id="35" name="AXU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XU34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元件表</w:t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1256"/>
        <w:gridCol w:w="39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脚注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名称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t>Start Date Field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t>获取焦点 时:</w:t>
            </w:r>
            <w:r>
              <w:br w:type="textWrapping"/>
            </w:r>
            <w:r>
              <w:t xml:space="preserve">  Case 1:</w:t>
            </w:r>
            <w:r>
              <w:br w:type="textWrapping"/>
            </w:r>
            <w:r>
              <w:t xml:space="preserve">    Set 文字于 Unidentified = "[[Year]]-[[Month]]-01"</w:t>
            </w:r>
            <w:r>
              <w:br w:type="textWrapping"/>
            </w:r>
            <w:r>
              <w:t>失去焦点 时:</w:t>
            </w:r>
            <w:r>
              <w:br w:type="textWrapping"/>
            </w:r>
            <w:r>
              <w:t xml:space="preserve">  Case 1</w:t>
            </w:r>
            <w:r>
              <w:br w:type="textWrapping"/>
            </w:r>
            <w:r>
              <w:t xml:space="preserve"> (If 文字于 Unidentified == ""):</w:t>
            </w:r>
            <w:r>
              <w:br w:type="textWrapping"/>
            </w:r>
            <w:r>
              <w:t xml:space="preserve">    Set 文字于 Unidentified = "[[Year]]-[[Month]]-01"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End Date Field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获取焦点 时:</w:t>
            </w:r>
            <w:r>
              <w:br w:type="textWrapping"/>
            </w:r>
            <w:r>
              <w:t xml:space="preserve">  Case 1:</w:t>
            </w:r>
            <w:r>
              <w:br w:type="textWrapping"/>
            </w:r>
            <w:r>
              <w:t xml:space="preserve">    Set 文字于 End Date Field = "[[Year]]-[[Month]]-31"</w:t>
            </w:r>
            <w:r>
              <w:br w:type="textWrapping"/>
            </w:r>
            <w:r>
              <w:t>失去焦点 时:</w:t>
            </w:r>
            <w:r>
              <w:br w:type="textWrapping"/>
            </w:r>
            <w:r>
              <w:t xml:space="preserve">  Case 1</w:t>
            </w:r>
            <w:r>
              <w:br w:type="textWrapping"/>
            </w:r>
            <w:r>
              <w:t xml:space="preserve"> (If 文字于 End Date Field == ""):</w:t>
            </w:r>
            <w:r>
              <w:br w:type="textWrapping"/>
            </w:r>
            <w:r>
              <w:t xml:space="preserve">    Set 文字于 End Date Field = "[[Year]]-[[Month]]-31"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3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t>鼠标单击 时:</w:t>
            </w:r>
            <w:r>
              <w:br w:type="textWrapping"/>
            </w:r>
            <w:r>
              <w:t xml:space="preserve">  Case 1:</w:t>
            </w:r>
            <w:r>
              <w:br w:type="textWrapping"/>
            </w:r>
            <w:r>
              <w:t xml:space="preserve">    显示/隐藏元件</w:t>
            </w:r>
            <w:r>
              <w:br w:type="textWrapping"/>
            </w:r>
            <w:r>
              <w:t xml:space="preserve">    元件 置于顶层/底层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4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鼠标单击 时:</w:t>
            </w:r>
            <w:r>
              <w:br w:type="textWrapping"/>
            </w:r>
            <w:r>
              <w:t xml:space="preserve">  Case 1:</w:t>
            </w:r>
            <w:r>
              <w:br w:type="textWrapping"/>
            </w:r>
            <w:r>
              <w:t xml:space="preserve">    显示/隐藏元件</w:t>
            </w:r>
            <w:r>
              <w:br w:type="textWrapping"/>
            </w:r>
            <w:r>
              <w:t xml:space="preserve">    元件 置于顶层/底层</w:t>
            </w:r>
            <w:r>
              <w:br w:type="textWrapping"/>
            </w:r>
            <w:r>
              <w:t xml:space="preserve">    显示/隐藏元件</w:t>
            </w:r>
          </w:p>
        </w:tc>
      </w:tr>
    </w:tbl>
    <w:p>
      <w:pPr>
        <w:pStyle w:val="40"/>
        <w:keepNext/>
      </w:pPr>
      <w:r>
        <w:br w:type="page"/>
      </w:r>
      <w:r>
        <w:t>系统设置---头像管理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3114675"/>
            <wp:effectExtent l="0" t="0" r="0" b="9525"/>
            <wp:docPr id="36" name="AXU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XU35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系统设置---标签管理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410075"/>
            <wp:effectExtent l="0" t="0" r="0" b="9525"/>
            <wp:docPr id="37" name="AXU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XU36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系统设置---反馈管理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2314575"/>
            <wp:effectExtent l="0" t="0" r="0" b="22225"/>
            <wp:docPr id="38" name="AXU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XU37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系统设置---系统通知</w:t>
      </w:r>
    </w:p>
    <w:p>
      <w:pPr>
        <w:pStyle w:val="41"/>
        <w:keepNext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6858000" cy="4524375"/>
            <wp:effectExtent l="0" t="0" r="0" b="22225"/>
            <wp:docPr id="39" name="AXU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XU38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</w:pPr>
      <w:r>
        <w:t>元件表</w:t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464"/>
        <w:gridCol w:w="1256"/>
        <w:gridCol w:w="39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脚注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名称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t>Start Date Field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t>获取焦点 时:</w:t>
            </w:r>
            <w:r>
              <w:br w:type="textWrapping"/>
            </w:r>
            <w:r>
              <w:t xml:space="preserve">  Case 1:</w:t>
            </w:r>
            <w:r>
              <w:br w:type="textWrapping"/>
            </w:r>
            <w:r>
              <w:t xml:space="preserve">    Set 文字于 Unidentified = "[[Year]]-[[Month]]-01"</w:t>
            </w:r>
            <w:r>
              <w:br w:type="textWrapping"/>
            </w:r>
            <w:r>
              <w:t>失去焦点 时:</w:t>
            </w:r>
            <w:r>
              <w:br w:type="textWrapping"/>
            </w:r>
            <w:r>
              <w:t xml:space="preserve">  Case 1</w:t>
            </w:r>
            <w:r>
              <w:br w:type="textWrapping"/>
            </w:r>
            <w:r>
              <w:t xml:space="preserve"> (If 文字于 Unidentified == ""):</w:t>
            </w:r>
            <w:r>
              <w:br w:type="textWrapping"/>
            </w:r>
            <w:r>
              <w:t xml:space="preserve">    Set 文字于 Unidentified = "[[Year]]-[[Month]]-01"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End Date Field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获取焦点 时:</w:t>
            </w:r>
            <w:r>
              <w:br w:type="textWrapping"/>
            </w:r>
            <w:r>
              <w:t xml:space="preserve">  Case 1:</w:t>
            </w:r>
            <w:r>
              <w:br w:type="textWrapping"/>
            </w:r>
            <w:r>
              <w:t xml:space="preserve">    Set 文字于 End Date Field = "[[Year]]-[[Month]]-31"</w:t>
            </w:r>
            <w:r>
              <w:br w:type="textWrapping"/>
            </w:r>
            <w:r>
              <w:t>失去焦点 时:</w:t>
            </w:r>
            <w:r>
              <w:br w:type="textWrapping"/>
            </w:r>
            <w:r>
              <w:t xml:space="preserve">  Case 1</w:t>
            </w:r>
            <w:r>
              <w:br w:type="textWrapping"/>
            </w:r>
            <w:r>
              <w:t xml:space="preserve"> (If 文字于 End Date Field == ""):</w:t>
            </w:r>
            <w:r>
              <w:br w:type="textWrapping"/>
            </w:r>
            <w:r>
              <w:t xml:space="preserve">    Set 文字于 End Date Field = "[[Year]]-[[Month]]-31"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3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t>鼠标单击 时:</w:t>
            </w:r>
            <w:r>
              <w:br w:type="textWrapping"/>
            </w:r>
            <w:r>
              <w:t xml:space="preserve">  Case 1:</w:t>
            </w:r>
            <w:r>
              <w:br w:type="textWrapping"/>
            </w:r>
            <w:r>
              <w:t xml:space="preserve">    显示/隐藏元件</w:t>
            </w:r>
            <w:r>
              <w:br w:type="textWrapping"/>
            </w:r>
            <w:r>
              <w:t xml:space="preserve">    元件 置于顶层/底层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4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鼠标单击 时:</w:t>
            </w:r>
            <w:r>
              <w:br w:type="textWrapping"/>
            </w:r>
            <w:r>
              <w:t xml:space="preserve">  Case 1:</w:t>
            </w:r>
            <w:r>
              <w:br w:type="textWrapping"/>
            </w:r>
            <w:r>
              <w:t xml:space="preserve">    显示/隐藏元件</w:t>
            </w:r>
            <w:r>
              <w:br w:type="textWrapping"/>
            </w:r>
            <w:r>
              <w:t xml:space="preserve">    元件 置于顶层/底层</w:t>
            </w:r>
            <w:r>
              <w:br w:type="textWrapping"/>
            </w:r>
            <w:r>
              <w:t xml:space="preserve">    显示/隐藏元件</w:t>
            </w:r>
          </w:p>
        </w:tc>
      </w:tr>
    </w:tbl>
    <w:p>
      <w:pPr>
        <w:sectPr>
          <w:type w:val="continuous"/>
          <w:pgSz w:w="12240" w:h="15840"/>
          <w:pgMar w:top="720" w:right="720" w:bottom="720" w:left="720" w:header="720" w:footer="432" w:gutter="0"/>
        </w:sectPr>
      </w:pPr>
    </w:p>
    <w:p/>
    <w:sectPr>
      <w:headerReference r:id="rId5" w:type="default"/>
      <w:footerReference r:id="rId6" w:type="default"/>
      <w:type w:val="continuous"/>
      <w:pgSz w:w="12240" w:h="15840"/>
      <w:pgMar w:top="720" w:right="720" w:bottom="720" w:left="720" w:header="720" w:footer="432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703060505090304"/>
    <w:charset w:val="86"/>
    <w:family w:val="auto"/>
    <w:pitch w:val="default"/>
    <w:sig w:usb0="E0000AFF" w:usb1="00007843" w:usb2="00000001" w:usb3="00000000" w:csb0="400001BF" w:csb1="DFF7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</w:tblPrEx>
      <w:trPr>
        <w:trHeight w:val="180" w:hRule="atLeast"/>
      </w:trPr>
      <w:tc>
        <w:tcPr>
          <w:tcW w:w="2214" w:type="pct"/>
        </w:tcPr>
        <w:p>
          <w:pPr>
            <w:pStyle w:val="11"/>
          </w:pPr>
        </w:p>
      </w:tc>
      <w:tc>
        <w:tcPr>
          <w:tcW w:w="572" w:type="pct"/>
          <w:vMerge w:val="restart"/>
          <w:vAlign w:val="center"/>
        </w:tcPr>
        <w:p>
          <w:pPr>
            <w:pStyle w:val="11"/>
            <w:jc w:val="center"/>
            <w:rPr>
              <w:rFonts w:asciiTheme="majorHAnsi" w:hAnsiTheme="majorHAnsi"/>
              <w:color w:val="3F3F3F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>3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>
          <w:pPr>
            <w:pStyle w:val="11"/>
          </w:pP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</w:tblPrEx>
      <w:tc>
        <w:tcPr>
          <w:tcW w:w="2214" w:type="pct"/>
        </w:tcPr>
        <w:p>
          <w:pPr>
            <w:pStyle w:val="11"/>
          </w:pPr>
        </w:p>
      </w:tc>
      <w:tc>
        <w:tcPr>
          <w:tcW w:w="572" w:type="pct"/>
          <w:vMerge w:val="continue"/>
          <w:vAlign w:val="center"/>
        </w:tcPr>
        <w:p>
          <w:pPr>
            <w:pStyle w:val="11"/>
            <w:jc w:val="center"/>
          </w:pPr>
        </w:p>
      </w:tc>
      <w:tc>
        <w:tcPr>
          <w:tcW w:w="2214" w:type="pct"/>
        </w:tcPr>
        <w:p>
          <w:pPr>
            <w:pStyle w:val="11"/>
          </w:pPr>
        </w:p>
      </w:tc>
    </w:tr>
  </w:tbl>
  <w:p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</w:tblPrEx>
      <w:trPr>
        <w:trHeight w:val="180" w:hRule="atLeast"/>
      </w:trPr>
      <w:tc>
        <w:tcPr>
          <w:tcW w:w="2214" w:type="pct"/>
        </w:tcPr>
        <w:p>
          <w:pPr>
            <w:pStyle w:val="11"/>
          </w:pPr>
        </w:p>
      </w:tc>
      <w:tc>
        <w:tcPr>
          <w:tcW w:w="572" w:type="pct"/>
          <w:vMerge w:val="restart"/>
          <w:vAlign w:val="center"/>
        </w:tcPr>
        <w:p>
          <w:pPr>
            <w:pStyle w:val="11"/>
            <w:jc w:val="center"/>
            <w:rPr>
              <w:rFonts w:asciiTheme="majorHAnsi" w:hAnsiTheme="majorHAnsi"/>
              <w:color w:val="3F3F3F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>3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>
          <w:pPr>
            <w:pStyle w:val="11"/>
          </w:pP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</w:tblPrEx>
      <w:tc>
        <w:tcPr>
          <w:tcW w:w="2214" w:type="pct"/>
        </w:tcPr>
        <w:p>
          <w:pPr>
            <w:pStyle w:val="11"/>
          </w:pPr>
        </w:p>
      </w:tc>
      <w:tc>
        <w:tcPr>
          <w:tcW w:w="572" w:type="pct"/>
          <w:vMerge w:val="continue"/>
          <w:vAlign w:val="center"/>
        </w:tcPr>
        <w:p>
          <w:pPr>
            <w:pStyle w:val="11"/>
            <w:jc w:val="center"/>
          </w:pPr>
        </w:p>
      </w:tc>
      <w:tc>
        <w:tcPr>
          <w:tcW w:w="2214" w:type="pct"/>
        </w:tcPr>
        <w:p>
          <w:pPr>
            <w:pStyle w:val="11"/>
          </w:pPr>
        </w:p>
      </w:tc>
    </w:tr>
  </w:tbl>
  <w:p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blPrEx>
        <w:tblBorders>
          <w:top w:val="none" w:color="auto" w:sz="0" w:space="0"/>
          <w:left w:val="none" w:color="auto" w:sz="0" w:space="0"/>
          <w:bottom w:val="single" w:color="3F3F3F" w:themeColor="text1" w:themeTint="BF" w:sz="4" w:space="0"/>
          <w:right w:val="none" w:color="auto" w:sz="0" w:space="0"/>
          <w:insideH w:val="single" w:color="auto" w:sz="4" w:space="0"/>
          <w:insideV w:val="single" w:color="auto" w:sz="4" w:space="0"/>
        </w:tblBorders>
      </w:tblPrEx>
      <w:trPr>
        <w:trHeight w:val="270" w:hRule="atLeast"/>
      </w:trPr>
      <w:tc>
        <w:tcPr>
          <w:tcW w:w="5000" w:type="pct"/>
        </w:tcPr>
        <w:sdt>
          <w:sdtPr>
            <w:rPr>
              <w:rFonts w:asciiTheme="majorHAnsi" w:hAnsiTheme="majorHAnsi"/>
              <w:color w:val="3F3F3F" w:themeColor="text1" w:themeTint="BF"/>
            </w:rPr>
            <w:alias w:val="Title"/>
            <w:id w:val="436407044"/>
            <w:text/>
          </w:sdtPr>
          <w:sdtEndPr>
            <w:rPr>
              <w:rFonts w:asciiTheme="majorHAnsi" w:hAnsiTheme="majorHAnsi"/>
              <w:color w:val="3F3F3F" w:themeColor="text1" w:themeTint="BF"/>
            </w:rPr>
          </w:sdtEndPr>
          <w:sdtContent>
            <w:p>
              <w:pPr>
                <w:pStyle w:val="33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3F3F3F" w:themeColor="text1" w:themeTint="BF"/>
                </w:rPr>
                <w:t>The Documentation</w:t>
              </w:r>
            </w:p>
          </w:sdtContent>
        </w:sdt>
      </w:tc>
    </w:tr>
  </w:tbl>
  <w:p>
    <w:pPr>
      <w:pStyle w:val="1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blPrEx>
        <w:tblBorders>
          <w:top w:val="none" w:color="auto" w:sz="0" w:space="0"/>
          <w:left w:val="none" w:color="auto" w:sz="0" w:space="0"/>
          <w:bottom w:val="single" w:color="3F3F3F" w:themeColor="text1" w:themeTint="BF" w:sz="4" w:space="0"/>
          <w:right w:val="none" w:color="auto" w:sz="0" w:space="0"/>
          <w:insideH w:val="single" w:color="auto" w:sz="4" w:space="0"/>
          <w:insideV w:val="single" w:color="auto" w:sz="4" w:space="0"/>
        </w:tblBorders>
      </w:tblPrEx>
      <w:trPr>
        <w:trHeight w:val="270" w:hRule="atLeast"/>
      </w:trPr>
      <w:tc>
        <w:tcPr>
          <w:tcW w:w="5000" w:type="pct"/>
        </w:tcPr>
        <w:sdt>
          <w:sdtPr>
            <w:rPr>
              <w:rFonts w:asciiTheme="majorHAnsi" w:hAnsiTheme="majorHAnsi"/>
              <w:color w:val="3F3F3F" w:themeColor="text1" w:themeTint="BF"/>
            </w:rPr>
            <w:alias w:val="Title"/>
            <w:id w:val="436407044"/>
            <w:text/>
          </w:sdtPr>
          <w:sdtEndPr>
            <w:rPr>
              <w:rFonts w:asciiTheme="majorHAnsi" w:hAnsiTheme="majorHAnsi"/>
              <w:color w:val="3F3F3F" w:themeColor="text1" w:themeTint="BF"/>
            </w:rPr>
          </w:sdtEndPr>
          <w:sdtContent>
            <w:p>
              <w:pPr>
                <w:pStyle w:val="33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3F3F3F" w:themeColor="text1" w:themeTint="BF"/>
                </w:rPr>
                <w:t>The Documentation</w:t>
              </w:r>
            </w:p>
          </w:sdtContent>
        </w:sdt>
      </w:tc>
    </w:tr>
  </w:tbl>
  <w:p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6B65CA"/>
    <w:multiLevelType w:val="multilevel"/>
    <w:tmpl w:val="786B65CA"/>
    <w:lvl w:ilvl="0" w:tentative="0">
      <w:start w:val="1"/>
      <w:numFmt w:val="decimal"/>
      <w:pStyle w:val="21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2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3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4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attachedTemplate r:id="rId1"/>
  <w:documentProtection w:enforcement="0"/>
  <w:defaultTabStop w:val="720"/>
  <w:drawingGridHorizontalSpacing w:val="9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  <w:rsid w:val="77FD5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0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6">
    <w:name w:val="heading 5"/>
    <w:basedOn w:val="1"/>
    <w:next w:val="1"/>
    <w:link w:val="31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43F61" w:themeColor="accent1" w:themeShade="7F"/>
    </w:rPr>
  </w:style>
  <w:style w:type="character" w:default="1" w:styleId="16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8">
    <w:name w:val="toc 5"/>
    <w:basedOn w:val="1"/>
    <w:next w:val="1"/>
    <w:semiHidden/>
    <w:qFormat/>
    <w:uiPriority w:val="0"/>
    <w:pPr>
      <w:spacing w:line="360" w:lineRule="auto"/>
      <w:ind w:left="960"/>
    </w:pPr>
  </w:style>
  <w:style w:type="paragraph" w:styleId="9">
    <w:name w:val="toc 3"/>
    <w:basedOn w:val="1"/>
    <w:next w:val="1"/>
    <w:qFormat/>
    <w:uiPriority w:val="39"/>
    <w:pPr>
      <w:spacing w:line="360" w:lineRule="auto"/>
      <w:ind w:left="480"/>
    </w:pPr>
  </w:style>
  <w:style w:type="paragraph" w:styleId="10">
    <w:name w:val="Balloon Text"/>
    <w:basedOn w:val="1"/>
    <w:link w:val="28"/>
    <w:qFormat/>
    <w:uiPriority w:val="0"/>
    <w:rPr>
      <w:rFonts w:ascii="Tahoma" w:hAnsi="Tahoma" w:cs="Tahoma"/>
      <w:sz w:val="16"/>
      <w:szCs w:val="16"/>
    </w:rPr>
  </w:style>
  <w:style w:type="paragraph" w:styleId="11">
    <w:name w:val="footer"/>
    <w:basedOn w:val="1"/>
    <w:link w:val="36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2">
    <w:name w:val="header"/>
    <w:basedOn w:val="1"/>
    <w:link w:val="35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3">
    <w:name w:val="toc 1"/>
    <w:basedOn w:val="1"/>
    <w:next w:val="1"/>
    <w:qFormat/>
    <w:uiPriority w:val="39"/>
    <w:pPr>
      <w:spacing w:line="360" w:lineRule="auto"/>
    </w:pPr>
    <w:rPr>
      <w:b/>
    </w:rPr>
  </w:style>
  <w:style w:type="paragraph" w:styleId="14">
    <w:name w:val="toc 4"/>
    <w:basedOn w:val="1"/>
    <w:next w:val="1"/>
    <w:qFormat/>
    <w:uiPriority w:val="39"/>
    <w:pPr>
      <w:spacing w:line="360" w:lineRule="auto"/>
      <w:ind w:left="720"/>
    </w:pPr>
  </w:style>
  <w:style w:type="paragraph" w:styleId="15">
    <w:name w:val="toc 2"/>
    <w:basedOn w:val="1"/>
    <w:next w:val="1"/>
    <w:qFormat/>
    <w:uiPriority w:val="39"/>
    <w:pPr>
      <w:spacing w:line="360" w:lineRule="auto"/>
      <w:ind w:left="240"/>
    </w:pPr>
  </w:style>
  <w:style w:type="character" w:styleId="17">
    <w:name w:val="Hyperlink"/>
    <w:basedOn w:val="16"/>
    <w:qFormat/>
    <w:uiPriority w:val="99"/>
    <w:rPr>
      <w:color w:val="0000FF"/>
      <w:u w:val="single"/>
    </w:rPr>
  </w:style>
  <w:style w:type="table" w:styleId="19">
    <w:name w:val="Table Grid"/>
    <w:basedOn w:val="1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0">
    <w:name w:val="AxureTOCHeading"/>
    <w:basedOn w:val="1"/>
    <w:qFormat/>
    <w:uiPriority w:val="0"/>
    <w:pPr>
      <w:spacing w:before="360"/>
      <w:jc w:val="center"/>
    </w:pPr>
    <w:rPr>
      <w:b/>
      <w:color w:val="3F3F3F" w:themeColor="text1" w:themeTint="BF"/>
      <w:sz w:val="24"/>
    </w:rPr>
  </w:style>
  <w:style w:type="paragraph" w:customStyle="1" w:styleId="21">
    <w:name w:val="AxureHeading1"/>
    <w:basedOn w:val="1"/>
    <w:qFormat/>
    <w:uiPriority w:val="0"/>
    <w:pPr>
      <w:numPr>
        <w:ilvl w:val="0"/>
        <w:numId w:val="1"/>
      </w:numPr>
      <w:spacing w:after="240"/>
    </w:pPr>
    <w:rPr>
      <w:b/>
      <w:color w:val="3F3F3F" w:themeColor="text1" w:themeTint="BF"/>
      <w:sz w:val="28"/>
    </w:rPr>
  </w:style>
  <w:style w:type="paragraph" w:customStyle="1" w:styleId="22">
    <w:name w:val="AxureHeading2"/>
    <w:basedOn w:val="1"/>
    <w:qFormat/>
    <w:uiPriority w:val="0"/>
    <w:pPr>
      <w:numPr>
        <w:ilvl w:val="1"/>
        <w:numId w:val="1"/>
      </w:numPr>
    </w:pPr>
    <w:rPr>
      <w:b/>
      <w:color w:val="3F3F3F" w:themeColor="text1" w:themeTint="BF"/>
      <w:sz w:val="26"/>
    </w:rPr>
  </w:style>
  <w:style w:type="paragraph" w:customStyle="1" w:styleId="23">
    <w:name w:val="AxureHeading3"/>
    <w:basedOn w:val="1"/>
    <w:qFormat/>
    <w:uiPriority w:val="0"/>
    <w:pPr>
      <w:numPr>
        <w:ilvl w:val="2"/>
        <w:numId w:val="1"/>
      </w:numPr>
      <w:spacing w:before="240"/>
    </w:pPr>
    <w:rPr>
      <w:b/>
      <w:color w:val="3F3F3F" w:themeColor="text1" w:themeTint="BF"/>
      <w:sz w:val="20"/>
    </w:rPr>
  </w:style>
  <w:style w:type="paragraph" w:customStyle="1" w:styleId="24">
    <w:name w:val="AxureHeading4"/>
    <w:basedOn w:val="1"/>
    <w:qFormat/>
    <w:uiPriority w:val="0"/>
    <w:pPr>
      <w:numPr>
        <w:ilvl w:val="3"/>
        <w:numId w:val="1"/>
      </w:numPr>
      <w:spacing w:before="240"/>
    </w:pPr>
    <w:rPr>
      <w:b/>
      <w:i/>
      <w:color w:val="3F3F3F" w:themeColor="text1" w:themeTint="BF"/>
      <w:sz w:val="20"/>
    </w:rPr>
  </w:style>
  <w:style w:type="paragraph" w:customStyle="1" w:styleId="25">
    <w:name w:val="AxureTableHeaderText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26">
    <w:name w:val="AxureTableNormalText"/>
    <w:basedOn w:val="1"/>
    <w:qFormat/>
    <w:uiPriority w:val="0"/>
    <w:pPr>
      <w:spacing w:before="60" w:after="60"/>
    </w:pPr>
    <w:rPr>
      <w:sz w:val="16"/>
    </w:rPr>
  </w:style>
  <w:style w:type="paragraph" w:customStyle="1" w:styleId="27">
    <w:name w:val="AxureHeadingBasic"/>
    <w:basedOn w:val="1"/>
    <w:qFormat/>
    <w:uiPriority w:val="0"/>
    <w:pPr>
      <w:spacing w:before="240"/>
    </w:pPr>
    <w:rPr>
      <w:b/>
      <w:color w:val="3F3F3F" w:themeColor="text1" w:themeTint="BF"/>
      <w:u w:val="single"/>
    </w:rPr>
  </w:style>
  <w:style w:type="character" w:customStyle="1" w:styleId="28">
    <w:name w:val="Balloon Text Char"/>
    <w:basedOn w:val="16"/>
    <w:link w:val="10"/>
    <w:qFormat/>
    <w:uiPriority w:val="0"/>
    <w:rPr>
      <w:rFonts w:ascii="Tahoma" w:hAnsi="Tahoma" w:cs="Tahoma"/>
      <w:sz w:val="16"/>
      <w:szCs w:val="16"/>
    </w:rPr>
  </w:style>
  <w:style w:type="table" w:customStyle="1" w:styleId="29">
    <w:name w:val="AxureTableStyle"/>
    <w:basedOn w:val="18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0">
    <w:name w:val="Heading 4 Char"/>
    <w:basedOn w:val="16"/>
    <w:link w:val="5"/>
    <w:qFormat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</w:rPr>
  </w:style>
  <w:style w:type="character" w:customStyle="1" w:styleId="31">
    <w:name w:val="Heading 5 Char"/>
    <w:basedOn w:val="16"/>
    <w:link w:val="6"/>
    <w:qFormat/>
    <w:uiPriority w:val="0"/>
    <w:rPr>
      <w:rFonts w:asciiTheme="majorHAnsi" w:hAnsiTheme="majorHAnsi" w:eastAsiaTheme="majorEastAsia" w:cstheme="majorBidi"/>
      <w:color w:val="243F61" w:themeColor="accent1" w:themeShade="7F"/>
      <w:sz w:val="18"/>
      <w:szCs w:val="24"/>
    </w:rPr>
  </w:style>
  <w:style w:type="paragraph" w:customStyle="1" w:styleId="32">
    <w:name w:val="AxureImageParagraph"/>
    <w:basedOn w:val="1"/>
    <w:qFormat/>
    <w:uiPriority w:val="0"/>
    <w:pPr>
      <w:jc w:val="center"/>
    </w:pPr>
  </w:style>
  <w:style w:type="paragraph" w:customStyle="1" w:styleId="33">
    <w:name w:val="No Spacing"/>
    <w:link w:val="34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4">
    <w:name w:val="No Spacing Char"/>
    <w:basedOn w:val="16"/>
    <w:link w:val="33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5">
    <w:name w:val="Header Char"/>
    <w:basedOn w:val="16"/>
    <w:link w:val="12"/>
    <w:qFormat/>
    <w:uiPriority w:val="99"/>
    <w:rPr>
      <w:rFonts w:ascii="Arial" w:hAnsi="Arial" w:cs="Arial"/>
      <w:sz w:val="18"/>
      <w:szCs w:val="24"/>
    </w:rPr>
  </w:style>
  <w:style w:type="character" w:customStyle="1" w:styleId="36">
    <w:name w:val="Footer Char"/>
    <w:basedOn w:val="16"/>
    <w:link w:val="11"/>
    <w:qFormat/>
    <w:uiPriority w:val="99"/>
    <w:rPr>
      <w:rFonts w:ascii="Arial" w:hAnsi="Arial" w:cs="Arial"/>
      <w:sz w:val="18"/>
      <w:szCs w:val="24"/>
    </w:rPr>
  </w:style>
  <w:style w:type="character" w:customStyle="1" w:styleId="37">
    <w:name w:val="Placeholder Text"/>
    <w:basedOn w:val="16"/>
    <w:semiHidden/>
    <w:qFormat/>
    <w:uiPriority w:val="99"/>
    <w:rPr>
      <w:color w:val="808080"/>
    </w:rPr>
  </w:style>
  <w:style w:type="paragraph" w:customStyle="1" w:styleId="38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39">
    <w:name w:val="Axure一级标题"/>
    <w:basedOn w:val="1"/>
    <w:qFormat/>
    <w:uiPriority w:val="0"/>
    <w:pPr>
      <w:spacing w:after="240"/>
      <w:outlineLvl w:val="0"/>
    </w:pPr>
    <w:rPr>
      <w:b/>
      <w:color w:val="auto"/>
      <w:sz w:val="28"/>
    </w:rPr>
  </w:style>
  <w:style w:type="paragraph" w:customStyle="1" w:styleId="40">
    <w:name w:val="AxureHeading21"/>
    <w:basedOn w:val="1"/>
    <w:qFormat/>
    <w:uiPriority w:val="0"/>
    <w:pPr>
      <w:outlineLvl w:val="1"/>
    </w:pPr>
    <w:rPr>
      <w:b/>
      <w:color w:val="auto"/>
      <w:sz w:val="26"/>
    </w:rPr>
  </w:style>
  <w:style w:type="paragraph" w:customStyle="1" w:styleId="41">
    <w:name w:val="AxureHeading31"/>
    <w:basedOn w:val="1"/>
    <w:qFormat/>
    <w:uiPriority w:val="0"/>
    <w:pPr>
      <w:spacing w:before="240"/>
      <w:outlineLvl w:val="2"/>
    </w:pPr>
    <w:rPr>
      <w:b/>
      <w:color w:val="auto"/>
      <w:szCs w:val="20"/>
    </w:rPr>
  </w:style>
  <w:style w:type="paragraph" w:customStyle="1" w:styleId="42">
    <w:name w:val="AxureHeading41"/>
    <w:basedOn w:val="1"/>
    <w:qFormat/>
    <w:uiPriority w:val="0"/>
    <w:pPr>
      <w:spacing w:before="240"/>
      <w:outlineLvl w:val="3"/>
    </w:pPr>
    <w:rPr>
      <w:b/>
      <w:i/>
      <w:color w:val="auto"/>
      <w:sz w:val="20"/>
    </w:rPr>
  </w:style>
  <w:style w:type="paragraph" w:customStyle="1" w:styleId="43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44">
    <w:name w:val="Axure表格常规文字"/>
    <w:basedOn w:val="1"/>
    <w:qFormat/>
    <w:uiPriority w:val="0"/>
    <w:pPr>
      <w:spacing w:before="60" w:after="60"/>
    </w:pPr>
    <w:rPr>
      <w:sz w:val="16"/>
    </w:rPr>
  </w:style>
  <w:style w:type="paragraph" w:customStyle="1" w:styleId="45">
    <w:name w:val="Axure基本标题"/>
    <w:basedOn w:val="1"/>
    <w:qFormat/>
    <w:uiPriority w:val="0"/>
    <w:pPr>
      <w:spacing w:before="240"/>
    </w:pPr>
    <w:rPr>
      <w:b/>
      <w:u w:val="single"/>
    </w:rPr>
  </w:style>
  <w:style w:type="table" w:customStyle="1" w:styleId="46">
    <w:name w:val="Axure表格样式"/>
    <w:basedOn w:val="18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0" Type="http://schemas.openxmlformats.org/officeDocument/2006/relationships/glossaryDocument" Target="glossary/document.xml"/><Relationship Id="rId5" Type="http://schemas.openxmlformats.org/officeDocument/2006/relationships/header" Target="header2.xml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footer" Target="footer1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782272323/Library/Containers/com.kingsoft.wpsoffice.mac/Data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EECB208EB28D475298BA9BB73BBA6C38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157531-35EA-4638-B1F5-CD62D39643FC}"/>
      </w:docPartPr>
      <w:docPartBody>
        <w:p>
          <w:pPr>
            <w:pStyle w:val="16"/>
          </w:pPr>
          <w:r>
            <w:rPr>
              <w:rFonts w:asciiTheme="majorHAnsi" w:hAnsiTheme="majorHAnsi" w:eastAsiaTheme="majorEastAsia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7EBB25C-2FEA-4916-9895-169642118A70}"/>
      </w:docPartPr>
      <w:docPartBody>
        <w:p>
          <w:pPr>
            <w:pStyle w:val="17"/>
          </w:pPr>
          <w:r>
            <w:rPr>
              <w:rFonts w:asciiTheme="majorHAnsi" w:hAnsiTheme="majorHAnsi" w:eastAsiaTheme="majorEastAsia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B9BA892-698A-4D1B-8C4A-08828183062F}"/>
      </w:docPartPr>
      <w:docPartBody>
        <w:p>
          <w:pPr>
            <w:pStyle w:val="18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650C588-0FFB-4E7C-A96A-8639638EB0A3}"/>
      </w:docPartPr>
      <w:docPartBody>
        <w:p>
          <w:pPr>
            <w:pStyle w:val="19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E2E6B45EAB744546B215D90F412C4A04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5">
    <w:name w:val="D3A03035F2AE41188150D5B4BE8C6EB5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6">
    <w:name w:val="0499323722584650B45CB844D5E60499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7">
    <w:name w:val="9F49905EDA394CB69785FEB7C1279CB6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8">
    <w:name w:val="7548916AB43249559E5AFC12845711B4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9">
    <w:name w:val="6C3A4FDEC02047D3B999C8521FAF9615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0">
    <w:name w:val="AF519E103DC448D5866A783E333501AA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1">
    <w:name w:val="93426F20E74144CCB7C4FB3A09180CD7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2">
    <w:name w:val="34C95822C1C44EF0B0E466E5BACBFE11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3">
    <w:name w:val="642BEDAFD6DB4C1B8E8E1C90A5F813CD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4">
    <w:name w:val="4F15A268DF634808AFFC5D8FED250CA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5">
    <w:name w:val="DA41CE5C298A411FB9CC5BBA962A6D43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6">
    <w:name w:val="EECB208EB28D475298BA9BB73BBA6C38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7">
    <w:name w:val="958B3CDD3F7D4F419C29EE7F4ED1BA16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8">
    <w:name w:val="E542A016ED2C4A36BC897B428A0D4819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19">
    <w:name w:val="6028DCDB17B54CFDBCB8A6B15FCC906D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0">
    <w:name w:val="718633C4F0974D67A237FB5AE627AA3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1">
    <w:name w:val="F5F2AE7B0D0E4863B42DE6D62A54EC19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2">
    <w:name w:val="84962742E3E04DBAA55D035CF4BDC9FE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3">
    <w:name w:val="DC4A105AD94741AEBD5FB56C38F092BD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4">
    <w:name w:val="8659AB03A88D448DAAE1FD56EFCD6D12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5">
    <w:name w:val="019E0D2D74E947EA86514EF1B96B9F2A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6">
    <w:name w:val="D611240DFA0845978385236A70B4DE42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27">
    <w:name w:val="Placeholder Text"/>
    <w:basedOn w:val="2"/>
    <w:semiHidden/>
    <w:qFormat/>
    <w:uiPriority w:val="99"/>
    <w:rPr>
      <w:color w:val="808080"/>
    </w:rPr>
  </w:style>
  <w:style w:type="paragraph" w:customStyle="1" w:styleId="28">
    <w:name w:val="F75DC92476CB44CCB1417CCB1B99C174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29">
    <w:name w:val="A1A5D3B459D549458EAF0CDA9C940B87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0">
    <w:name w:val="9421F7DA4B0541138D7D97A6EC043B97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1">
    <w:name w:val="8FD2C4FD89D74EE3943EDE94574ADB35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2">
    <w:name w:val="BB5AC34043A642518CB060D6EA13ABF4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3">
    <w:name w:val="C1A820882A9143D9BCF8896EEF8445CD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4">
    <w:name w:val="890FD3A9714F4A5CA001A4488C73EB1D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5">
    <w:name w:val="1BD92C2CEF954BCF889EA1C2C7E38404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6">
    <w:name w:val="102C9D07AA3349FCAAE6C5F6BD67EA99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7">
    <w:name w:val="0BC29AD66E7A420B9BEA3A0764A73E7F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8">
    <w:name w:val="C6295106F5604B0E9E1DE5DDAD8BF795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39">
    <w:name w:val="696B504E3861402997DA3F37165AA0B2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40">
    <w:name w:val="4472EE4C656144D58541EFE760554772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customStyle="1" w:styleId="41">
    <w:name w:val="6CF2151575A7459C8E81DC433FC515D6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Company>Axure</Company>
  <Pages>3</Pages>
  <Words>91</Words>
  <Characters>525</Characters>
  <Lines>4</Lines>
  <Paragraphs>1</Paragraphs>
  <TotalTime>0</TotalTime>
  <ScaleCrop>false</ScaleCrop>
  <LinksUpToDate>false</LinksUpToDate>
  <CharactersWithSpaces>615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2010-09-04T05:47:00Z</dcterms:created>
  <dc:creator>[Your Name]</dc:creator>
  <cp:lastModifiedBy>l782272323</cp:lastModifiedBy>
  <cp:lastPrinted>2010-09-03T08:33:00Z</cp:lastPrinted>
  <dcterms:modified xsi:type="dcterms:W3CDTF">2020-11-18T17:58:05Z</dcterms:modified>
  <dc:title>The Documentation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