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CF99" w14:textId="15A0425C" w:rsidR="00B20AB1" w:rsidRPr="00C93BB7" w:rsidRDefault="00874279" w:rsidP="00C87DF4">
      <w:pPr>
        <w:bidi w:val="0"/>
        <w:rPr>
          <w:b/>
          <w:bCs/>
          <w:lang w:val="en-GB" w:bidi="ar-JO"/>
        </w:rPr>
      </w:pPr>
      <w:r w:rsidRPr="00C93BB7">
        <w:rPr>
          <w:b/>
          <w:bCs/>
          <w:lang w:val="en-GB"/>
        </w:rPr>
        <w:t>Academic Year:</w:t>
      </w:r>
      <w:r w:rsidR="00C87DF4">
        <w:rPr>
          <w:b/>
          <w:bCs/>
          <w:lang w:val="en-GB"/>
        </w:rPr>
        <w:t xml:space="preserve"> 202</w:t>
      </w:r>
      <w:r w:rsidR="00777682">
        <w:rPr>
          <w:b/>
          <w:bCs/>
          <w:lang w:val="en-GB"/>
        </w:rPr>
        <w:t>1</w:t>
      </w:r>
      <w:r w:rsidR="00C87DF4">
        <w:rPr>
          <w:b/>
          <w:bCs/>
          <w:lang w:val="en-GB"/>
        </w:rPr>
        <w:t>/202</w:t>
      </w:r>
      <w:r w:rsidR="00777682">
        <w:rPr>
          <w:b/>
          <w:bCs/>
          <w:lang w:val="en-GB"/>
        </w:rPr>
        <w:t>2</w:t>
      </w:r>
      <w:r w:rsidRPr="00C93BB7">
        <w:rPr>
          <w:b/>
          <w:bCs/>
          <w:lang w:val="en-GB"/>
        </w:rPr>
        <w:tab/>
      </w:r>
      <w:r w:rsidRPr="00C93BB7">
        <w:rPr>
          <w:b/>
          <w:bCs/>
          <w:rtl/>
          <w:lang w:val="en-GB"/>
        </w:rPr>
        <w:tab/>
      </w:r>
      <w:r w:rsidR="00C87DF4">
        <w:rPr>
          <w:b/>
          <w:bCs/>
          <w:lang w:val="en-GB"/>
        </w:rPr>
        <w:tab/>
      </w:r>
      <w:r w:rsidR="00C87DF4">
        <w:rPr>
          <w:b/>
          <w:bCs/>
          <w:lang w:val="en-GB"/>
        </w:rPr>
        <w:tab/>
      </w:r>
      <w:r w:rsidR="00C87DF4">
        <w:rPr>
          <w:b/>
          <w:bCs/>
          <w:lang w:val="en-GB"/>
        </w:rPr>
        <w:tab/>
      </w:r>
      <w:r w:rsidR="00C87DF4">
        <w:rPr>
          <w:b/>
          <w:bCs/>
          <w:lang w:val="en-GB"/>
        </w:rPr>
        <w:tab/>
      </w:r>
      <w:r w:rsidR="00C87DF4">
        <w:rPr>
          <w:b/>
          <w:bCs/>
          <w:lang w:val="en-GB"/>
        </w:rPr>
        <w:tab/>
        <w:t>Semester</w:t>
      </w:r>
      <w:r w:rsidR="00B932EB">
        <w:rPr>
          <w:b/>
          <w:bCs/>
          <w:lang w:val="en-GB"/>
        </w:rPr>
        <w:t>: (</w:t>
      </w:r>
      <w:r w:rsidR="0067404E">
        <w:rPr>
          <w:b/>
          <w:bCs/>
          <w:lang w:val="en-GB"/>
        </w:rPr>
        <w:t>Summer</w:t>
      </w:r>
      <w:r w:rsidR="00C87DF4">
        <w:rPr>
          <w:b/>
          <w:bCs/>
          <w:lang w:val="en-GB"/>
        </w:rPr>
        <w:t>)</w:t>
      </w:r>
    </w:p>
    <w:tbl>
      <w:tblPr>
        <w:tblStyle w:val="TableGrid"/>
        <w:tblW w:w="9606" w:type="dxa"/>
        <w:tblLook w:val="04A0" w:firstRow="1" w:lastRow="0" w:firstColumn="1" w:lastColumn="0" w:noHBand="0" w:noVBand="1"/>
      </w:tblPr>
      <w:tblGrid>
        <w:gridCol w:w="1368"/>
        <w:gridCol w:w="3510"/>
        <w:gridCol w:w="1751"/>
        <w:gridCol w:w="1417"/>
        <w:gridCol w:w="1560"/>
      </w:tblGrid>
      <w:tr w:rsidR="00874279" w14:paraId="732DAAA9" w14:textId="77777777" w:rsidTr="00C87DF4">
        <w:tc>
          <w:tcPr>
            <w:tcW w:w="1368" w:type="dxa"/>
            <w:shd w:val="clear" w:color="auto" w:fill="D9D9D9" w:themeFill="background1" w:themeFillShade="D9"/>
          </w:tcPr>
          <w:p w14:paraId="130F2640" w14:textId="135ED27F" w:rsidR="00874279" w:rsidRPr="00C93BB7" w:rsidRDefault="00874279" w:rsidP="00874279">
            <w:pPr>
              <w:bidi w:val="0"/>
              <w:jc w:val="center"/>
              <w:rPr>
                <w:b/>
                <w:bCs/>
                <w:lang w:val="en-GB" w:bidi="ar-JO"/>
              </w:rPr>
            </w:pPr>
            <w:r w:rsidRPr="00C93BB7">
              <w:rPr>
                <w:b/>
                <w:bCs/>
                <w:lang w:val="en-GB" w:bidi="ar-JO"/>
              </w:rPr>
              <w:t>Course NO.</w:t>
            </w:r>
          </w:p>
        </w:tc>
        <w:tc>
          <w:tcPr>
            <w:tcW w:w="3510" w:type="dxa"/>
            <w:shd w:val="clear" w:color="auto" w:fill="D9D9D9" w:themeFill="background1" w:themeFillShade="D9"/>
          </w:tcPr>
          <w:p w14:paraId="473B25C3" w14:textId="544A02E9" w:rsidR="00874279" w:rsidRPr="00C93BB7" w:rsidRDefault="00874279" w:rsidP="00874279">
            <w:pPr>
              <w:bidi w:val="0"/>
              <w:jc w:val="center"/>
              <w:rPr>
                <w:b/>
                <w:bCs/>
                <w:lang w:val="en-GB" w:bidi="ar-JO"/>
              </w:rPr>
            </w:pPr>
            <w:r w:rsidRPr="00C93BB7">
              <w:rPr>
                <w:b/>
                <w:bCs/>
                <w:lang w:val="en-GB" w:bidi="ar-JO"/>
              </w:rPr>
              <w:t>Course Title</w:t>
            </w:r>
          </w:p>
        </w:tc>
        <w:tc>
          <w:tcPr>
            <w:tcW w:w="1751" w:type="dxa"/>
            <w:shd w:val="clear" w:color="auto" w:fill="D9D9D9" w:themeFill="background1" w:themeFillShade="D9"/>
          </w:tcPr>
          <w:p w14:paraId="432492BD" w14:textId="679332B0" w:rsidR="00874279" w:rsidRPr="00C93BB7" w:rsidRDefault="00874279" w:rsidP="00874279">
            <w:pPr>
              <w:bidi w:val="0"/>
              <w:jc w:val="center"/>
              <w:rPr>
                <w:b/>
                <w:bCs/>
                <w:lang w:val="en-GB" w:bidi="ar-JO"/>
              </w:rPr>
            </w:pPr>
            <w:r w:rsidRPr="00C93BB7">
              <w:rPr>
                <w:b/>
                <w:bCs/>
                <w:lang w:val="en-GB" w:bidi="ar-JO"/>
              </w:rPr>
              <w:t>Designation</w:t>
            </w:r>
          </w:p>
        </w:tc>
        <w:tc>
          <w:tcPr>
            <w:tcW w:w="1417" w:type="dxa"/>
            <w:shd w:val="clear" w:color="auto" w:fill="D9D9D9" w:themeFill="background1" w:themeFillShade="D9"/>
          </w:tcPr>
          <w:p w14:paraId="6D1E41E3" w14:textId="59D1A282" w:rsidR="00874279" w:rsidRPr="00C93BB7" w:rsidRDefault="00874279" w:rsidP="00874279">
            <w:pPr>
              <w:bidi w:val="0"/>
              <w:jc w:val="center"/>
              <w:rPr>
                <w:b/>
                <w:bCs/>
                <w:lang w:val="en-GB" w:bidi="ar-JO"/>
              </w:rPr>
            </w:pPr>
            <w:r w:rsidRPr="00C93BB7">
              <w:rPr>
                <w:b/>
                <w:bCs/>
                <w:lang w:val="en-GB" w:bidi="ar-JO"/>
              </w:rPr>
              <w:t>Prerequisite</w:t>
            </w:r>
          </w:p>
        </w:tc>
        <w:tc>
          <w:tcPr>
            <w:tcW w:w="1560" w:type="dxa"/>
            <w:shd w:val="clear" w:color="auto" w:fill="D9D9D9" w:themeFill="background1" w:themeFillShade="D9"/>
          </w:tcPr>
          <w:p w14:paraId="3CD28A84" w14:textId="352C43CC" w:rsidR="00874279" w:rsidRPr="00C93BB7" w:rsidRDefault="00874279" w:rsidP="00874279">
            <w:pPr>
              <w:bidi w:val="0"/>
              <w:jc w:val="center"/>
              <w:rPr>
                <w:b/>
                <w:bCs/>
                <w:lang w:val="en-GB" w:bidi="ar-JO"/>
              </w:rPr>
            </w:pPr>
            <w:r w:rsidRPr="00C93BB7">
              <w:rPr>
                <w:b/>
                <w:bCs/>
                <w:lang w:val="en-GB" w:bidi="ar-JO"/>
              </w:rPr>
              <w:t>Credit Hours</w:t>
            </w:r>
          </w:p>
        </w:tc>
      </w:tr>
      <w:tr w:rsidR="00874279" w14:paraId="5D898D28" w14:textId="77777777" w:rsidTr="00C87DF4">
        <w:tc>
          <w:tcPr>
            <w:tcW w:w="1368" w:type="dxa"/>
          </w:tcPr>
          <w:p w14:paraId="39F90138" w14:textId="1705AC1A" w:rsidR="00874279" w:rsidRDefault="00FF12BC" w:rsidP="00C87DF4">
            <w:pPr>
              <w:bidi w:val="0"/>
              <w:jc w:val="center"/>
              <w:rPr>
                <w:lang w:val="en-GB" w:bidi="ar-JO"/>
              </w:rPr>
            </w:pPr>
            <w:r>
              <w:rPr>
                <w:lang w:val="en-GB" w:bidi="ar-JO"/>
              </w:rPr>
              <w:t>CIS 340</w:t>
            </w:r>
          </w:p>
        </w:tc>
        <w:tc>
          <w:tcPr>
            <w:tcW w:w="3510" w:type="dxa"/>
          </w:tcPr>
          <w:p w14:paraId="20B08382" w14:textId="6CF7216F" w:rsidR="00874279" w:rsidRDefault="00FF12BC" w:rsidP="00874279">
            <w:pPr>
              <w:bidi w:val="0"/>
              <w:rPr>
                <w:lang w:val="en-GB" w:bidi="ar-JO"/>
              </w:rPr>
            </w:pPr>
            <w:r>
              <w:rPr>
                <w:lang w:val="en-GB" w:bidi="ar-JO"/>
              </w:rPr>
              <w:t>Object</w:t>
            </w:r>
            <w:r w:rsidR="00BE51EB">
              <w:rPr>
                <w:lang w:val="en-GB" w:bidi="ar-JO"/>
              </w:rPr>
              <w:t>-</w:t>
            </w:r>
            <w:r>
              <w:rPr>
                <w:lang w:val="en-GB" w:bidi="ar-JO"/>
              </w:rPr>
              <w:t>Oriented</w:t>
            </w:r>
            <w:r w:rsidR="00BC036D">
              <w:rPr>
                <w:lang w:val="en-GB" w:bidi="ar-JO"/>
              </w:rPr>
              <w:t xml:space="preserve"> Analysis and Design</w:t>
            </w:r>
          </w:p>
        </w:tc>
        <w:tc>
          <w:tcPr>
            <w:tcW w:w="1751" w:type="dxa"/>
          </w:tcPr>
          <w:p w14:paraId="2EB1D49D" w14:textId="42216414" w:rsidR="00874279" w:rsidRDefault="00C87DF4" w:rsidP="00C87DF4">
            <w:pPr>
              <w:bidi w:val="0"/>
              <w:jc w:val="center"/>
              <w:rPr>
                <w:lang w:val="en-GB" w:bidi="ar-JO"/>
              </w:rPr>
            </w:pPr>
            <w:r>
              <w:rPr>
                <w:lang w:val="en-GB" w:bidi="ar-JO"/>
              </w:rPr>
              <w:t>Compulsory</w:t>
            </w:r>
          </w:p>
        </w:tc>
        <w:tc>
          <w:tcPr>
            <w:tcW w:w="1417" w:type="dxa"/>
          </w:tcPr>
          <w:p w14:paraId="77366253" w14:textId="2E08CAD4" w:rsidR="00874279" w:rsidRDefault="00BC036D" w:rsidP="00C87DF4">
            <w:pPr>
              <w:bidi w:val="0"/>
              <w:jc w:val="center"/>
              <w:rPr>
                <w:lang w:val="en-GB" w:bidi="ar-JO"/>
              </w:rPr>
            </w:pPr>
            <w:r>
              <w:rPr>
                <w:lang w:val="en-GB" w:bidi="ar-JO"/>
              </w:rPr>
              <w:t>CIS 240</w:t>
            </w:r>
          </w:p>
        </w:tc>
        <w:tc>
          <w:tcPr>
            <w:tcW w:w="1560" w:type="dxa"/>
          </w:tcPr>
          <w:p w14:paraId="7C66FB71" w14:textId="7465112C" w:rsidR="00874279" w:rsidRDefault="00C87DF4" w:rsidP="00C87DF4">
            <w:pPr>
              <w:bidi w:val="0"/>
              <w:jc w:val="center"/>
              <w:rPr>
                <w:lang w:val="en-GB" w:bidi="ar-JO"/>
              </w:rPr>
            </w:pPr>
            <w:r>
              <w:rPr>
                <w:lang w:val="en-GB" w:bidi="ar-JO"/>
              </w:rPr>
              <w:t>3</w:t>
            </w:r>
          </w:p>
        </w:tc>
      </w:tr>
    </w:tbl>
    <w:p w14:paraId="7F13EF99" w14:textId="31FD9F1B" w:rsidR="00874279" w:rsidRDefault="00874279" w:rsidP="00874279">
      <w:pPr>
        <w:bidi w:val="0"/>
        <w:rPr>
          <w:lang w:val="en-GB" w:bidi="ar-JO"/>
        </w:rPr>
      </w:pPr>
    </w:p>
    <w:tbl>
      <w:tblPr>
        <w:tblStyle w:val="TableGrid"/>
        <w:tblW w:w="9625" w:type="dxa"/>
        <w:tblLook w:val="04A0" w:firstRow="1" w:lastRow="0" w:firstColumn="1" w:lastColumn="0" w:noHBand="0" w:noVBand="1"/>
      </w:tblPr>
      <w:tblGrid>
        <w:gridCol w:w="1908"/>
        <w:gridCol w:w="2610"/>
        <w:gridCol w:w="1170"/>
        <w:gridCol w:w="1620"/>
        <w:gridCol w:w="2317"/>
      </w:tblGrid>
      <w:tr w:rsidR="00874279" w14:paraId="46D65784" w14:textId="77777777" w:rsidTr="00FC46C7">
        <w:tc>
          <w:tcPr>
            <w:tcW w:w="1908" w:type="dxa"/>
            <w:shd w:val="clear" w:color="auto" w:fill="D9D9D9" w:themeFill="background1" w:themeFillShade="D9"/>
          </w:tcPr>
          <w:p w14:paraId="0D86A7D0" w14:textId="23CBC6D8" w:rsidR="00874279" w:rsidRPr="00C93BB7" w:rsidRDefault="00874279" w:rsidP="00874279">
            <w:pPr>
              <w:bidi w:val="0"/>
              <w:jc w:val="center"/>
              <w:rPr>
                <w:b/>
                <w:bCs/>
                <w:lang w:val="en-GB" w:bidi="ar-JO"/>
              </w:rPr>
            </w:pPr>
            <w:r w:rsidRPr="00C93BB7">
              <w:rPr>
                <w:b/>
                <w:bCs/>
                <w:lang w:val="en-GB" w:bidi="ar-JO"/>
              </w:rPr>
              <w:t>Instructor Name</w:t>
            </w:r>
          </w:p>
        </w:tc>
        <w:tc>
          <w:tcPr>
            <w:tcW w:w="2610" w:type="dxa"/>
            <w:shd w:val="clear" w:color="auto" w:fill="D9D9D9" w:themeFill="background1" w:themeFillShade="D9"/>
          </w:tcPr>
          <w:p w14:paraId="01E09D00" w14:textId="306C31CF" w:rsidR="00874279" w:rsidRPr="00C93BB7" w:rsidRDefault="00874279" w:rsidP="00874279">
            <w:pPr>
              <w:bidi w:val="0"/>
              <w:jc w:val="center"/>
              <w:rPr>
                <w:b/>
                <w:bCs/>
                <w:lang w:val="en-GB" w:bidi="ar-JO"/>
              </w:rPr>
            </w:pPr>
            <w:r w:rsidRPr="00C93BB7">
              <w:rPr>
                <w:b/>
                <w:bCs/>
                <w:lang w:val="en-GB" w:bidi="ar-JO"/>
              </w:rPr>
              <w:t>E-mail</w:t>
            </w:r>
          </w:p>
        </w:tc>
        <w:tc>
          <w:tcPr>
            <w:tcW w:w="1170" w:type="dxa"/>
            <w:shd w:val="clear" w:color="auto" w:fill="D9D9D9" w:themeFill="background1" w:themeFillShade="D9"/>
          </w:tcPr>
          <w:p w14:paraId="20F3B296" w14:textId="756DB067" w:rsidR="00874279" w:rsidRPr="00C93BB7" w:rsidRDefault="00874279" w:rsidP="00874279">
            <w:pPr>
              <w:bidi w:val="0"/>
              <w:jc w:val="center"/>
              <w:rPr>
                <w:b/>
                <w:bCs/>
                <w:lang w:val="en-GB" w:bidi="ar-JO"/>
              </w:rPr>
            </w:pPr>
            <w:r w:rsidRPr="00C93BB7">
              <w:rPr>
                <w:b/>
                <w:bCs/>
                <w:lang w:val="en-GB" w:bidi="ar-JO"/>
              </w:rPr>
              <w:t>Office NO.</w:t>
            </w:r>
          </w:p>
        </w:tc>
        <w:tc>
          <w:tcPr>
            <w:tcW w:w="1620" w:type="dxa"/>
            <w:shd w:val="clear" w:color="auto" w:fill="D9D9D9" w:themeFill="background1" w:themeFillShade="D9"/>
          </w:tcPr>
          <w:p w14:paraId="4016F711" w14:textId="2B17AFFF" w:rsidR="00874279" w:rsidRPr="00C93BB7" w:rsidRDefault="00874279" w:rsidP="00874279">
            <w:pPr>
              <w:bidi w:val="0"/>
              <w:jc w:val="center"/>
              <w:rPr>
                <w:b/>
                <w:bCs/>
                <w:lang w:val="en-GB" w:bidi="ar-JO"/>
              </w:rPr>
            </w:pPr>
            <w:r w:rsidRPr="00C93BB7">
              <w:rPr>
                <w:b/>
                <w:bCs/>
                <w:lang w:val="en-GB" w:bidi="ar-JO"/>
              </w:rPr>
              <w:t>Office ext.</w:t>
            </w:r>
          </w:p>
        </w:tc>
        <w:tc>
          <w:tcPr>
            <w:tcW w:w="2317" w:type="dxa"/>
            <w:shd w:val="clear" w:color="auto" w:fill="D9D9D9" w:themeFill="background1" w:themeFillShade="D9"/>
          </w:tcPr>
          <w:p w14:paraId="4C111819" w14:textId="433F5FE1" w:rsidR="00874279" w:rsidRPr="00C93BB7" w:rsidRDefault="00874279" w:rsidP="00874279">
            <w:pPr>
              <w:bidi w:val="0"/>
              <w:jc w:val="center"/>
              <w:rPr>
                <w:b/>
                <w:bCs/>
                <w:lang w:val="en-GB" w:bidi="ar-JO"/>
              </w:rPr>
            </w:pPr>
            <w:r w:rsidRPr="00C93BB7">
              <w:rPr>
                <w:b/>
                <w:bCs/>
                <w:lang w:val="en-GB" w:bidi="ar-JO"/>
              </w:rPr>
              <w:t>Office Hours</w:t>
            </w:r>
          </w:p>
        </w:tc>
      </w:tr>
      <w:tr w:rsidR="00A51F20" w14:paraId="4E67F45A" w14:textId="77777777" w:rsidTr="00FC46C7">
        <w:tc>
          <w:tcPr>
            <w:tcW w:w="1908" w:type="dxa"/>
          </w:tcPr>
          <w:p w14:paraId="78408624" w14:textId="132FC3EF" w:rsidR="00A51F20" w:rsidRDefault="00A51F20" w:rsidP="00A51F20">
            <w:pPr>
              <w:bidi w:val="0"/>
              <w:rPr>
                <w:lang w:val="en-GB" w:bidi="ar-JO"/>
              </w:rPr>
            </w:pPr>
            <w:r>
              <w:rPr>
                <w:lang w:val="en-GB" w:bidi="ar-JO"/>
              </w:rPr>
              <w:t>Dr. Aws Magableh</w:t>
            </w:r>
          </w:p>
        </w:tc>
        <w:tc>
          <w:tcPr>
            <w:tcW w:w="2610" w:type="dxa"/>
          </w:tcPr>
          <w:p w14:paraId="5E671441" w14:textId="7C62DDAB" w:rsidR="00A51F20" w:rsidRDefault="00000000" w:rsidP="00A51F20">
            <w:pPr>
              <w:bidi w:val="0"/>
            </w:pPr>
            <w:hyperlink r:id="rId8" w:history="1">
              <w:r w:rsidR="00E14ADB" w:rsidRPr="005B11B0">
                <w:rPr>
                  <w:rStyle w:val="Hyperlink"/>
                </w:rPr>
                <w:t>aws.magableh@yu.edu.jo</w:t>
              </w:r>
            </w:hyperlink>
          </w:p>
        </w:tc>
        <w:tc>
          <w:tcPr>
            <w:tcW w:w="1170" w:type="dxa"/>
          </w:tcPr>
          <w:p w14:paraId="3380E126" w14:textId="326F9DD8" w:rsidR="00A51F20" w:rsidRPr="00A51F20" w:rsidRDefault="00A51F20" w:rsidP="00A51F20">
            <w:pPr>
              <w:bidi w:val="0"/>
              <w:rPr>
                <w:lang w:bidi="ar-JO"/>
              </w:rPr>
            </w:pPr>
            <w:r>
              <w:rPr>
                <w:lang w:bidi="ar-JO"/>
              </w:rPr>
              <w:t>MAQ 301</w:t>
            </w:r>
          </w:p>
        </w:tc>
        <w:tc>
          <w:tcPr>
            <w:tcW w:w="1620" w:type="dxa"/>
          </w:tcPr>
          <w:p w14:paraId="724A38FB" w14:textId="7E320B10" w:rsidR="00A51F20" w:rsidRDefault="00A51F20" w:rsidP="00A51F20">
            <w:pPr>
              <w:bidi w:val="0"/>
              <w:rPr>
                <w:lang w:val="en-GB" w:bidi="ar-JO"/>
              </w:rPr>
            </w:pPr>
            <w:r>
              <w:rPr>
                <w:lang w:val="en-GB" w:bidi="ar-JO"/>
              </w:rPr>
              <w:t>3840</w:t>
            </w:r>
          </w:p>
        </w:tc>
        <w:tc>
          <w:tcPr>
            <w:tcW w:w="2317" w:type="dxa"/>
          </w:tcPr>
          <w:p w14:paraId="2478EEA5" w14:textId="5BB7342A" w:rsidR="00A51F20" w:rsidRDefault="00FC46C7" w:rsidP="00A51F20">
            <w:pPr>
              <w:bidi w:val="0"/>
              <w:rPr>
                <w:lang w:val="en-GB" w:bidi="ar-JO"/>
              </w:rPr>
            </w:pPr>
            <w:r>
              <w:rPr>
                <w:lang w:val="en-GB" w:bidi="ar-JO"/>
              </w:rPr>
              <w:t>All days</w:t>
            </w:r>
            <w:r w:rsidR="0069495C">
              <w:rPr>
                <w:lang w:val="en-GB" w:bidi="ar-JO"/>
              </w:rPr>
              <w:t xml:space="preserve"> </w:t>
            </w:r>
            <w:r w:rsidR="0066066A">
              <w:rPr>
                <w:lang w:val="en-GB" w:bidi="ar-JO"/>
              </w:rPr>
              <w:t>10</w:t>
            </w:r>
            <w:r>
              <w:rPr>
                <w:lang w:val="en-GB" w:bidi="ar-JO"/>
              </w:rPr>
              <w:t xml:space="preserve"> -</w:t>
            </w:r>
            <w:r w:rsidR="00C3348A">
              <w:rPr>
                <w:lang w:val="en-GB" w:bidi="ar-JO"/>
              </w:rPr>
              <w:t xml:space="preserve"> </w:t>
            </w:r>
            <w:r w:rsidR="00A51F20">
              <w:rPr>
                <w:lang w:val="en-GB" w:bidi="ar-JO"/>
              </w:rPr>
              <w:t>11</w:t>
            </w:r>
            <w:r w:rsidR="0069495C">
              <w:rPr>
                <w:lang w:val="en-GB" w:bidi="ar-JO"/>
              </w:rPr>
              <w:t xml:space="preserve"> AM</w:t>
            </w:r>
          </w:p>
        </w:tc>
      </w:tr>
    </w:tbl>
    <w:p w14:paraId="69CDAFFD" w14:textId="2F18FA78" w:rsidR="00874279" w:rsidRDefault="00874279" w:rsidP="00874279">
      <w:pPr>
        <w:bidi w:val="0"/>
        <w:rPr>
          <w:lang w:val="en-GB" w:bidi="ar-JO"/>
        </w:rPr>
      </w:pPr>
    </w:p>
    <w:tbl>
      <w:tblPr>
        <w:tblStyle w:val="TableGrid"/>
        <w:tblW w:w="0" w:type="auto"/>
        <w:tblLook w:val="04A0" w:firstRow="1" w:lastRow="0" w:firstColumn="1" w:lastColumn="0" w:noHBand="0" w:noVBand="1"/>
      </w:tblPr>
      <w:tblGrid>
        <w:gridCol w:w="1951"/>
        <w:gridCol w:w="7625"/>
      </w:tblGrid>
      <w:tr w:rsidR="00874279" w14:paraId="0B6134E5" w14:textId="77777777" w:rsidTr="00874279">
        <w:tc>
          <w:tcPr>
            <w:tcW w:w="1951" w:type="dxa"/>
            <w:shd w:val="clear" w:color="auto" w:fill="D9D9D9" w:themeFill="background1" w:themeFillShade="D9"/>
          </w:tcPr>
          <w:p w14:paraId="3338C8AC" w14:textId="4D470E51" w:rsidR="00874279" w:rsidRPr="00C93BB7" w:rsidRDefault="00874279" w:rsidP="00874279">
            <w:pPr>
              <w:bidi w:val="0"/>
              <w:rPr>
                <w:b/>
                <w:bCs/>
                <w:lang w:val="en-GB" w:bidi="ar-JO"/>
              </w:rPr>
            </w:pPr>
            <w:r w:rsidRPr="00C93BB7">
              <w:rPr>
                <w:b/>
                <w:bCs/>
                <w:lang w:val="en-GB" w:bidi="ar-JO"/>
              </w:rPr>
              <w:t>Course Description</w:t>
            </w:r>
          </w:p>
        </w:tc>
        <w:tc>
          <w:tcPr>
            <w:tcW w:w="7625" w:type="dxa"/>
          </w:tcPr>
          <w:p w14:paraId="24772F60" w14:textId="23FC077F" w:rsidR="00874279" w:rsidRDefault="00FF12BC" w:rsidP="001924D8">
            <w:pPr>
              <w:bidi w:val="0"/>
              <w:jc w:val="both"/>
              <w:rPr>
                <w:lang w:val="en-GB" w:bidi="ar-JO"/>
              </w:rPr>
            </w:pPr>
            <w:r w:rsidRPr="00047499">
              <w:t>The main objective of this course is to provide students with basic concepts, knowledge, and necessary skills in analysis and design of object oriented systems with emphasis on the models offered by the Unified Modeling Language (UML) and the system life cycle using the Rational Unified Process (RUP). It covers a range of topics including: Object-oriented design concepts, foundations and elements of the object-oriented model, classes and objects, relationships among classes, relationships among objects, approaches to identify</w:t>
            </w:r>
            <w:r>
              <w:t>ing classes and objects, object-</w:t>
            </w:r>
            <w:r w:rsidRPr="00047499">
              <w:t>oriented design  and modeling methodologies using UML (class and object diagrams, interaction diagrams, state transition diagrams, component diagrams, deployment diagrams, etc.), the object-oriented software development process (analysis, design and implementation as presented in the RUP), CASE tools. This course is supplemented by a pract</w:t>
            </w:r>
            <w:r>
              <w:t>ical component covered in CIS340L</w:t>
            </w:r>
            <w:r w:rsidRPr="00A51F20">
              <w:t>.</w:t>
            </w:r>
          </w:p>
        </w:tc>
      </w:tr>
    </w:tbl>
    <w:p w14:paraId="6C4DA5A2" w14:textId="017330BB" w:rsidR="00874279" w:rsidRDefault="00874279" w:rsidP="00874279">
      <w:pPr>
        <w:bidi w:val="0"/>
        <w:rPr>
          <w:lang w:val="en-GB" w:bidi="ar-JO"/>
        </w:rPr>
      </w:pPr>
    </w:p>
    <w:tbl>
      <w:tblPr>
        <w:tblStyle w:val="TableGrid"/>
        <w:tblW w:w="0" w:type="auto"/>
        <w:tblLook w:val="04A0" w:firstRow="1" w:lastRow="0" w:firstColumn="1" w:lastColumn="0" w:noHBand="0" w:noVBand="1"/>
      </w:tblPr>
      <w:tblGrid>
        <w:gridCol w:w="9576"/>
      </w:tblGrid>
      <w:tr w:rsidR="00874279" w14:paraId="20AC65D4" w14:textId="77777777" w:rsidTr="00874279">
        <w:tc>
          <w:tcPr>
            <w:tcW w:w="9576" w:type="dxa"/>
            <w:shd w:val="clear" w:color="auto" w:fill="D9D9D9" w:themeFill="background1" w:themeFillShade="D9"/>
          </w:tcPr>
          <w:p w14:paraId="75C4F9B4" w14:textId="6253A48D" w:rsidR="00874279" w:rsidRPr="00C93BB7" w:rsidRDefault="00874279" w:rsidP="00874279">
            <w:pPr>
              <w:bidi w:val="0"/>
              <w:rPr>
                <w:b/>
                <w:bCs/>
                <w:lang w:val="en-GB" w:bidi="ar-JO"/>
              </w:rPr>
            </w:pPr>
            <w:r w:rsidRPr="00C93BB7">
              <w:rPr>
                <w:b/>
                <w:bCs/>
                <w:lang w:val="en-GB" w:bidi="ar-JO"/>
              </w:rPr>
              <w:t>Textbook(s)</w:t>
            </w:r>
          </w:p>
        </w:tc>
      </w:tr>
      <w:tr w:rsidR="00874279" w14:paraId="601CF4C0" w14:textId="77777777" w:rsidTr="00874279">
        <w:tc>
          <w:tcPr>
            <w:tcW w:w="9576" w:type="dxa"/>
          </w:tcPr>
          <w:p w14:paraId="10CB3E2D" w14:textId="17B2D9FB" w:rsidR="00874279" w:rsidRPr="00BC036D" w:rsidRDefault="00FF12BC" w:rsidP="00A51F20">
            <w:pPr>
              <w:bidi w:val="0"/>
              <w:jc w:val="both"/>
              <w:rPr>
                <w:lang w:bidi="ar-JO"/>
              </w:rPr>
            </w:pPr>
            <w:r w:rsidRPr="00FF12BC">
              <w:rPr>
                <w:lang w:bidi="ar-JO"/>
              </w:rPr>
              <w:t xml:space="preserve">Object-Oriented Analysis and Design with Applications </w:t>
            </w:r>
            <w:r>
              <w:rPr>
                <w:lang w:bidi="ar-JO"/>
              </w:rPr>
              <w:t>3r</w:t>
            </w:r>
            <w:r w:rsidRPr="00FF12BC">
              <w:rPr>
                <w:lang w:bidi="ar-JO"/>
              </w:rPr>
              <w:t xml:space="preserve">d Edit by Grady </w:t>
            </w:r>
            <w:proofErr w:type="spellStart"/>
            <w:r w:rsidRPr="00FF12BC">
              <w:rPr>
                <w:lang w:bidi="ar-JO"/>
              </w:rPr>
              <w:t>Booch</w:t>
            </w:r>
            <w:proofErr w:type="spellEnd"/>
            <w:r w:rsidRPr="00FF12BC">
              <w:rPr>
                <w:lang w:bidi="ar-JO"/>
              </w:rPr>
              <w:t xml:space="preserve"> (Author), Robert </w:t>
            </w:r>
            <w:proofErr w:type="spellStart"/>
            <w:r w:rsidRPr="00FF12BC">
              <w:rPr>
                <w:lang w:bidi="ar-JO"/>
              </w:rPr>
              <w:t>Maksimchuk</w:t>
            </w:r>
            <w:proofErr w:type="spellEnd"/>
            <w:r w:rsidRPr="00FF12BC">
              <w:rPr>
                <w:lang w:bidi="ar-JO"/>
              </w:rPr>
              <w:t xml:space="preserve"> (Author), Michael Engle (Author), Jim </w:t>
            </w:r>
            <w:proofErr w:type="spellStart"/>
            <w:r w:rsidRPr="00FF12BC">
              <w:rPr>
                <w:lang w:bidi="ar-JO"/>
              </w:rPr>
              <w:t>Conallen</w:t>
            </w:r>
            <w:proofErr w:type="spellEnd"/>
            <w:r w:rsidRPr="00FF12BC">
              <w:rPr>
                <w:lang w:bidi="ar-JO"/>
              </w:rPr>
              <w:t xml:space="preserve"> (Author), Kelli Houston (Author), Ph.D. Young Bobbi</w:t>
            </w:r>
            <w:r>
              <w:rPr>
                <w:lang w:bidi="ar-JO"/>
              </w:rPr>
              <w:t>. 2007</w:t>
            </w:r>
          </w:p>
        </w:tc>
      </w:tr>
      <w:tr w:rsidR="00874279" w14:paraId="0BAFF307" w14:textId="77777777" w:rsidTr="00874279">
        <w:tc>
          <w:tcPr>
            <w:tcW w:w="9576" w:type="dxa"/>
          </w:tcPr>
          <w:p w14:paraId="51E650A0" w14:textId="7E3D259C" w:rsidR="00874279" w:rsidRPr="00FF12BC" w:rsidRDefault="00FF12BC" w:rsidP="00A51F20">
            <w:pPr>
              <w:tabs>
                <w:tab w:val="left" w:pos="1200"/>
              </w:tabs>
              <w:bidi w:val="0"/>
              <w:jc w:val="both"/>
              <w:rPr>
                <w:lang w:bidi="ar-JO"/>
              </w:rPr>
            </w:pPr>
            <w:r w:rsidRPr="00FF12BC">
              <w:rPr>
                <w:lang w:val="en-GB" w:bidi="ar-JO"/>
              </w:rPr>
              <w:t xml:space="preserve">Unified </w:t>
            </w:r>
            <w:proofErr w:type="spellStart"/>
            <w:r w:rsidRPr="00FF12BC">
              <w:rPr>
                <w:lang w:val="en-GB" w:bidi="ar-JO"/>
              </w:rPr>
              <w:t>Modeling</w:t>
            </w:r>
            <w:proofErr w:type="spellEnd"/>
            <w:r w:rsidRPr="00FF12BC">
              <w:rPr>
                <w:lang w:val="en-GB" w:bidi="ar-JO"/>
              </w:rPr>
              <w:t xml:space="preserve"> Language User Guide, The Grady </w:t>
            </w:r>
            <w:proofErr w:type="spellStart"/>
            <w:r w:rsidRPr="00FF12BC">
              <w:rPr>
                <w:lang w:val="en-GB" w:bidi="ar-JO"/>
              </w:rPr>
              <w:t>Booch</w:t>
            </w:r>
            <w:proofErr w:type="spellEnd"/>
            <w:r w:rsidRPr="00FF12BC">
              <w:rPr>
                <w:lang w:val="en-GB" w:bidi="ar-JO"/>
              </w:rPr>
              <w:t xml:space="preserve"> James Rumbaugh Ivar Jacobson Publisher: Addison Wesley First Edition October 20, 1998 ISBN: 0-201-57168-4, 512 pages</w:t>
            </w:r>
          </w:p>
        </w:tc>
      </w:tr>
    </w:tbl>
    <w:p w14:paraId="3B212B35" w14:textId="7E242104" w:rsidR="00874279" w:rsidRDefault="00874279" w:rsidP="00874279">
      <w:pPr>
        <w:bidi w:val="0"/>
        <w:rPr>
          <w:lang w:val="en-GB" w:bidi="ar-JO"/>
        </w:rPr>
      </w:pPr>
    </w:p>
    <w:tbl>
      <w:tblPr>
        <w:tblStyle w:val="TableGrid"/>
        <w:tblW w:w="0" w:type="auto"/>
        <w:tblLook w:val="04A0" w:firstRow="1" w:lastRow="0" w:firstColumn="1" w:lastColumn="0" w:noHBand="0" w:noVBand="1"/>
      </w:tblPr>
      <w:tblGrid>
        <w:gridCol w:w="9576"/>
      </w:tblGrid>
      <w:tr w:rsidR="00C93BB7" w14:paraId="416AFAA9" w14:textId="77777777" w:rsidTr="00C93BB7">
        <w:tc>
          <w:tcPr>
            <w:tcW w:w="9576" w:type="dxa"/>
            <w:shd w:val="clear" w:color="auto" w:fill="D9D9D9" w:themeFill="background1" w:themeFillShade="D9"/>
          </w:tcPr>
          <w:p w14:paraId="48B7775D" w14:textId="764CD87E" w:rsidR="00C93BB7" w:rsidRPr="00C93BB7" w:rsidRDefault="00C93BB7" w:rsidP="00C93BB7">
            <w:pPr>
              <w:bidi w:val="0"/>
              <w:jc w:val="center"/>
              <w:rPr>
                <w:b/>
                <w:bCs/>
                <w:lang w:val="en-GB" w:bidi="ar-JO"/>
              </w:rPr>
            </w:pPr>
            <w:r w:rsidRPr="00C93BB7">
              <w:rPr>
                <w:b/>
                <w:bCs/>
                <w:lang w:val="en-GB" w:bidi="ar-JO"/>
              </w:rPr>
              <w:t>Course Learning Outcomes</w:t>
            </w:r>
          </w:p>
        </w:tc>
      </w:tr>
      <w:tr w:rsidR="00C93BB7" w14:paraId="7E104B0A" w14:textId="77777777" w:rsidTr="00C93BB7">
        <w:tc>
          <w:tcPr>
            <w:tcW w:w="9576" w:type="dxa"/>
          </w:tcPr>
          <w:p w14:paraId="11F28188" w14:textId="5FF67057" w:rsidR="00D02BEF" w:rsidRPr="00D02BEF" w:rsidRDefault="00D02BEF" w:rsidP="00005209">
            <w:pPr>
              <w:bidi w:val="0"/>
              <w:jc w:val="both"/>
            </w:pPr>
            <w:r>
              <w:t>CLO1: Show the importance of software, the complexity that comes with software production, and the role of OO in solving complex problems.</w:t>
            </w:r>
            <w:r w:rsidRPr="00D02BEF">
              <w:t xml:space="preserve"> </w:t>
            </w:r>
            <w:r w:rsidRPr="00520D6E">
              <w:rPr>
                <w:b/>
                <w:bCs/>
              </w:rPr>
              <w:t>(10%) [PLO A].</w:t>
            </w:r>
          </w:p>
          <w:p w14:paraId="00E9272F" w14:textId="77777777" w:rsidR="00D02BEF" w:rsidRDefault="00D02BEF" w:rsidP="00D02BEF">
            <w:pPr>
              <w:bidi w:val="0"/>
              <w:jc w:val="both"/>
            </w:pPr>
          </w:p>
          <w:p w14:paraId="57A7A424" w14:textId="082EF7F4" w:rsidR="00D02BEF" w:rsidRDefault="00D02BEF" w:rsidP="00D02BEF">
            <w:pPr>
              <w:bidi w:val="0"/>
              <w:jc w:val="both"/>
            </w:pPr>
            <w:r>
              <w:t>CLO2: Understanding, finding and describing concepts in the problem domain using different OO Analysis techniques</w:t>
            </w:r>
            <w:r w:rsidRPr="00520D6E">
              <w:rPr>
                <w:b/>
                <w:bCs/>
              </w:rPr>
              <w:t>. (10%) [PLO A].</w:t>
            </w:r>
          </w:p>
          <w:p w14:paraId="3528B01C" w14:textId="77777777" w:rsidR="00D02BEF" w:rsidRDefault="00D02BEF" w:rsidP="00D02BEF">
            <w:pPr>
              <w:bidi w:val="0"/>
              <w:jc w:val="both"/>
            </w:pPr>
          </w:p>
          <w:p w14:paraId="5550E858" w14:textId="5BE4C88E" w:rsidR="00D02BEF" w:rsidRDefault="00D02BEF" w:rsidP="00D02BEF">
            <w:pPr>
              <w:bidi w:val="0"/>
              <w:jc w:val="both"/>
            </w:pPr>
            <w:r>
              <w:t xml:space="preserve">CLO3: Understanding and defining software solution/design using OO concepts that represent the analysis that would concentrate on providing the blueprint for implementation. </w:t>
            </w:r>
            <w:r w:rsidRPr="00520D6E">
              <w:rPr>
                <w:b/>
                <w:bCs/>
              </w:rPr>
              <w:t>(30%) [PLO B].</w:t>
            </w:r>
          </w:p>
          <w:p w14:paraId="35F9D2A0" w14:textId="77777777" w:rsidR="00D02BEF" w:rsidRDefault="00D02BEF" w:rsidP="00D02BEF">
            <w:pPr>
              <w:bidi w:val="0"/>
              <w:jc w:val="both"/>
            </w:pPr>
          </w:p>
          <w:p w14:paraId="1BEE6E0F" w14:textId="551C9341" w:rsidR="00D02BEF" w:rsidRDefault="00D02BEF" w:rsidP="00D02BEF">
            <w:pPr>
              <w:bidi w:val="0"/>
              <w:jc w:val="both"/>
            </w:pPr>
            <w:r>
              <w:lastRenderedPageBreak/>
              <w:t>CLO4: Construction UML Use Case model utilizing all basic notations and a variety of analysis techniques behind it such as Robustness Analysis and Use case specification</w:t>
            </w:r>
            <w:r w:rsidR="004269A9">
              <w:t xml:space="preserve"> for an information system environment application</w:t>
            </w:r>
            <w:r>
              <w:t xml:space="preserve">. </w:t>
            </w:r>
            <w:r w:rsidRPr="00520D6E">
              <w:rPr>
                <w:b/>
                <w:bCs/>
              </w:rPr>
              <w:t>(25%) [PLO B].</w:t>
            </w:r>
          </w:p>
          <w:p w14:paraId="0CCB4BB5" w14:textId="77777777" w:rsidR="00D02BEF" w:rsidRDefault="00D02BEF" w:rsidP="00D02BEF">
            <w:pPr>
              <w:bidi w:val="0"/>
              <w:jc w:val="both"/>
            </w:pPr>
          </w:p>
          <w:p w14:paraId="401EF0FF" w14:textId="25BCAF9D" w:rsidR="00C46F79" w:rsidRPr="00FC4AFF" w:rsidRDefault="00D02BEF" w:rsidP="00FC4AFF">
            <w:pPr>
              <w:bidi w:val="0"/>
              <w:jc w:val="both"/>
            </w:pPr>
            <w:r>
              <w:t>CLO5: Construction UML Class Diagram utilizing all basic notations and a variety of Design techniques behind it such as CRC card and functional delegation</w:t>
            </w:r>
            <w:r w:rsidR="006F496D">
              <w:t xml:space="preserve"> for </w:t>
            </w:r>
            <w:r w:rsidR="006F496D">
              <w:t>an information system environment application</w:t>
            </w:r>
            <w:r>
              <w:t xml:space="preserve"> </w:t>
            </w:r>
            <w:r w:rsidRPr="00520D6E">
              <w:rPr>
                <w:b/>
                <w:bCs/>
              </w:rPr>
              <w:t>(25%) [PLO B].</w:t>
            </w:r>
          </w:p>
        </w:tc>
      </w:tr>
    </w:tbl>
    <w:p w14:paraId="2282B99C" w14:textId="77777777" w:rsidR="00465BB5" w:rsidRDefault="00465BB5" w:rsidP="00465BB5">
      <w:pPr>
        <w:bidi w:val="0"/>
      </w:pPr>
    </w:p>
    <w:tbl>
      <w:tblPr>
        <w:tblStyle w:val="TableGrid"/>
        <w:tblW w:w="0" w:type="auto"/>
        <w:tblLook w:val="04A0" w:firstRow="1" w:lastRow="0" w:firstColumn="1" w:lastColumn="0" w:noHBand="0" w:noVBand="1"/>
      </w:tblPr>
      <w:tblGrid>
        <w:gridCol w:w="9576"/>
      </w:tblGrid>
      <w:tr w:rsidR="00C93BB7" w14:paraId="66A71137" w14:textId="77777777" w:rsidTr="00C93BB7">
        <w:tc>
          <w:tcPr>
            <w:tcW w:w="9576" w:type="dxa"/>
            <w:shd w:val="clear" w:color="auto" w:fill="D9D9D9" w:themeFill="background1" w:themeFillShade="D9"/>
          </w:tcPr>
          <w:p w14:paraId="2C76DA72" w14:textId="53727CE6" w:rsidR="00C93BB7" w:rsidRPr="00C93BB7" w:rsidRDefault="00C93BB7" w:rsidP="00C93BB7">
            <w:pPr>
              <w:bidi w:val="0"/>
              <w:jc w:val="center"/>
              <w:rPr>
                <w:b/>
                <w:bCs/>
                <w:lang w:val="en-GB" w:bidi="ar-JO"/>
              </w:rPr>
            </w:pPr>
            <w:r w:rsidRPr="00C93BB7">
              <w:rPr>
                <w:b/>
                <w:bCs/>
                <w:lang w:val="en-GB" w:bidi="ar-JO"/>
              </w:rPr>
              <w:t>Addressed Program Learning Outcomes</w:t>
            </w:r>
          </w:p>
        </w:tc>
      </w:tr>
      <w:tr w:rsidR="00C93BB7" w14:paraId="383D214F" w14:textId="77777777" w:rsidTr="00C93BB7">
        <w:tc>
          <w:tcPr>
            <w:tcW w:w="9576" w:type="dxa"/>
          </w:tcPr>
          <w:p w14:paraId="3D3639F3" w14:textId="77777777" w:rsidR="00C46F79" w:rsidRPr="00C46F79" w:rsidRDefault="00C46F79" w:rsidP="00A51F20">
            <w:pPr>
              <w:bidi w:val="0"/>
              <w:jc w:val="both"/>
              <w:rPr>
                <w:lang w:val="en-GB" w:bidi="ar-JO"/>
              </w:rPr>
            </w:pPr>
            <w:r w:rsidRPr="00C46F79">
              <w:rPr>
                <w:lang w:val="en-GB" w:bidi="ar-JO"/>
              </w:rPr>
              <w:t xml:space="preserve">A)    </w:t>
            </w:r>
            <w:proofErr w:type="spellStart"/>
            <w:r w:rsidRPr="00C46F79">
              <w:rPr>
                <w:lang w:val="en-GB" w:bidi="ar-JO"/>
              </w:rPr>
              <w:t>Analyze</w:t>
            </w:r>
            <w:proofErr w:type="spellEnd"/>
            <w:r w:rsidRPr="00C46F79">
              <w:rPr>
                <w:lang w:val="en-GB" w:bidi="ar-JO"/>
              </w:rPr>
              <w:t xml:space="preserve"> a complex computing problem and to apply principles of computing and other relevant disciplines to identify solutions</w:t>
            </w:r>
            <w:r w:rsidRPr="00C46F79">
              <w:rPr>
                <w:rtl/>
                <w:lang w:val="en-GB" w:bidi="ar-JO"/>
              </w:rPr>
              <w:t>.</w:t>
            </w:r>
          </w:p>
          <w:p w14:paraId="324C67F6" w14:textId="6459F4FE" w:rsidR="00847A92" w:rsidRPr="00847A92" w:rsidRDefault="00C46F79" w:rsidP="00A51F20">
            <w:pPr>
              <w:bidi w:val="0"/>
              <w:jc w:val="both"/>
              <w:rPr>
                <w:lang w:val="en-GB" w:bidi="ar-JO"/>
              </w:rPr>
            </w:pPr>
            <w:r w:rsidRPr="00C46F79">
              <w:rPr>
                <w:lang w:val="en-GB" w:bidi="ar-JO"/>
              </w:rPr>
              <w:t>B)    Design, implement, and evaluate a computing-based solution to meet a given set of computing requirements in the context of the Computer Information Systems.</w:t>
            </w:r>
          </w:p>
        </w:tc>
      </w:tr>
    </w:tbl>
    <w:p w14:paraId="4B13A424" w14:textId="6A2E5D3E" w:rsidR="00874279" w:rsidRDefault="00874279" w:rsidP="00874279">
      <w:pPr>
        <w:bidi w:val="0"/>
        <w:rPr>
          <w:lang w:val="en-GB" w:bidi="ar-JO"/>
        </w:rPr>
      </w:pPr>
    </w:p>
    <w:tbl>
      <w:tblPr>
        <w:tblStyle w:val="TableGrid"/>
        <w:tblW w:w="0" w:type="auto"/>
        <w:tblLook w:val="04A0" w:firstRow="1" w:lastRow="0" w:firstColumn="1" w:lastColumn="0" w:noHBand="0" w:noVBand="1"/>
      </w:tblPr>
      <w:tblGrid>
        <w:gridCol w:w="6487"/>
        <w:gridCol w:w="1559"/>
        <w:gridCol w:w="1530"/>
      </w:tblGrid>
      <w:tr w:rsidR="00C93BB7" w14:paraId="5E0457DE" w14:textId="77777777" w:rsidTr="00C93BB7">
        <w:tc>
          <w:tcPr>
            <w:tcW w:w="6487" w:type="dxa"/>
            <w:shd w:val="clear" w:color="auto" w:fill="D9D9D9" w:themeFill="background1" w:themeFillShade="D9"/>
          </w:tcPr>
          <w:p w14:paraId="215E7094" w14:textId="30D313DA" w:rsidR="00C93BB7" w:rsidRPr="00C93BB7" w:rsidRDefault="00C93BB7" w:rsidP="00C93BB7">
            <w:pPr>
              <w:bidi w:val="0"/>
              <w:jc w:val="center"/>
              <w:rPr>
                <w:b/>
                <w:bCs/>
                <w:lang w:val="en-GB" w:bidi="ar-JO"/>
              </w:rPr>
            </w:pPr>
            <w:r w:rsidRPr="00C93BB7">
              <w:rPr>
                <w:b/>
                <w:bCs/>
                <w:lang w:val="en-GB" w:bidi="ar-JO"/>
              </w:rPr>
              <w:t>Topics</w:t>
            </w:r>
          </w:p>
        </w:tc>
        <w:tc>
          <w:tcPr>
            <w:tcW w:w="1559" w:type="dxa"/>
            <w:shd w:val="clear" w:color="auto" w:fill="D9D9D9" w:themeFill="background1" w:themeFillShade="D9"/>
          </w:tcPr>
          <w:p w14:paraId="3F1199EF" w14:textId="5ECF9C77" w:rsidR="00C93BB7" w:rsidRPr="00C93BB7" w:rsidRDefault="00C93BB7" w:rsidP="00C93BB7">
            <w:pPr>
              <w:bidi w:val="0"/>
              <w:jc w:val="center"/>
              <w:rPr>
                <w:b/>
                <w:bCs/>
                <w:lang w:val="en-GB" w:bidi="ar-JO"/>
              </w:rPr>
            </w:pPr>
            <w:r w:rsidRPr="00C93BB7">
              <w:rPr>
                <w:b/>
                <w:bCs/>
                <w:lang w:val="en-GB" w:bidi="ar-JO"/>
              </w:rPr>
              <w:t>No. of Weeks</w:t>
            </w:r>
          </w:p>
        </w:tc>
        <w:tc>
          <w:tcPr>
            <w:tcW w:w="1530" w:type="dxa"/>
            <w:shd w:val="clear" w:color="auto" w:fill="D9D9D9" w:themeFill="background1" w:themeFillShade="D9"/>
          </w:tcPr>
          <w:p w14:paraId="214B3A32" w14:textId="6D050E63" w:rsidR="00C93BB7" w:rsidRPr="00C93BB7" w:rsidRDefault="00C93BB7" w:rsidP="00C93BB7">
            <w:pPr>
              <w:bidi w:val="0"/>
              <w:jc w:val="center"/>
              <w:rPr>
                <w:b/>
                <w:bCs/>
                <w:lang w:val="en-GB" w:bidi="ar-JO"/>
              </w:rPr>
            </w:pPr>
            <w:r w:rsidRPr="00C93BB7">
              <w:rPr>
                <w:b/>
                <w:bCs/>
                <w:lang w:val="en-GB" w:bidi="ar-JO"/>
              </w:rPr>
              <w:t>Contact Hours</w:t>
            </w:r>
          </w:p>
        </w:tc>
      </w:tr>
      <w:tr w:rsidR="00C93BB7" w14:paraId="3D29A938" w14:textId="77777777" w:rsidTr="00C93BB7">
        <w:tc>
          <w:tcPr>
            <w:tcW w:w="6487" w:type="dxa"/>
          </w:tcPr>
          <w:p w14:paraId="67ABD954" w14:textId="0C711135" w:rsidR="00C93BB7" w:rsidRPr="00C46F79" w:rsidRDefault="001924D8" w:rsidP="00C46F79">
            <w:pPr>
              <w:autoSpaceDE w:val="0"/>
              <w:autoSpaceDN w:val="0"/>
              <w:bidi w:val="0"/>
              <w:adjustRightInd w:val="0"/>
              <w:rPr>
                <w:rFonts w:ascii="Futura-Heavy" w:eastAsia="Calibri" w:hAnsi="Futura-Heavy" w:cs="Futura-Heavy"/>
                <w:b/>
                <w:bCs/>
                <w:sz w:val="21"/>
                <w:szCs w:val="21"/>
              </w:rPr>
            </w:pPr>
            <w:r w:rsidRPr="00847A92">
              <w:rPr>
                <w:b/>
                <w:bCs/>
                <w:lang w:val="en-GB" w:bidi="ar-JO"/>
              </w:rPr>
              <w:t>Topic 1</w:t>
            </w:r>
            <w:r w:rsidRPr="001924D8">
              <w:rPr>
                <w:lang w:val="en-GB" w:bidi="ar-JO"/>
              </w:rPr>
              <w:t xml:space="preserve">: </w:t>
            </w:r>
            <w:r w:rsidR="00B6180A" w:rsidRPr="00B6180A">
              <w:rPr>
                <w:lang w:val="en-GB" w:bidi="ar-JO"/>
              </w:rPr>
              <w:t>Conceptual Overview</w:t>
            </w:r>
          </w:p>
        </w:tc>
        <w:tc>
          <w:tcPr>
            <w:tcW w:w="1559" w:type="dxa"/>
          </w:tcPr>
          <w:p w14:paraId="46BD6B1E" w14:textId="225E8545" w:rsidR="00C93BB7" w:rsidRDefault="00C46F79" w:rsidP="00C93BB7">
            <w:pPr>
              <w:bidi w:val="0"/>
              <w:rPr>
                <w:lang w:val="en-GB" w:bidi="ar-JO"/>
              </w:rPr>
            </w:pPr>
            <w:r>
              <w:rPr>
                <w:lang w:val="en-GB" w:bidi="ar-JO"/>
              </w:rPr>
              <w:t>2</w:t>
            </w:r>
          </w:p>
        </w:tc>
        <w:tc>
          <w:tcPr>
            <w:tcW w:w="1530" w:type="dxa"/>
          </w:tcPr>
          <w:p w14:paraId="6BC3448C" w14:textId="1450CEC2" w:rsidR="00C93BB7" w:rsidRDefault="002D7B7D" w:rsidP="00C93BB7">
            <w:pPr>
              <w:bidi w:val="0"/>
              <w:rPr>
                <w:lang w:val="en-GB" w:bidi="ar-JO"/>
              </w:rPr>
            </w:pPr>
            <w:r>
              <w:rPr>
                <w:lang w:val="en-GB" w:bidi="ar-JO"/>
              </w:rPr>
              <w:t>10</w:t>
            </w:r>
          </w:p>
        </w:tc>
      </w:tr>
      <w:tr w:rsidR="00C93BB7" w14:paraId="3D16732F" w14:textId="77777777" w:rsidTr="00C93BB7">
        <w:tc>
          <w:tcPr>
            <w:tcW w:w="6487" w:type="dxa"/>
          </w:tcPr>
          <w:p w14:paraId="024D94A7" w14:textId="37DDC885" w:rsidR="00C93BB7" w:rsidRDefault="001924D8" w:rsidP="00C93BB7">
            <w:pPr>
              <w:bidi w:val="0"/>
              <w:rPr>
                <w:lang w:val="en-GB" w:bidi="ar-JO"/>
              </w:rPr>
            </w:pPr>
            <w:r w:rsidRPr="00847A92">
              <w:rPr>
                <w:b/>
                <w:bCs/>
                <w:lang w:val="en-GB" w:bidi="ar-JO"/>
              </w:rPr>
              <w:t>Topic 2</w:t>
            </w:r>
            <w:r w:rsidRPr="001924D8">
              <w:rPr>
                <w:lang w:val="en-GB" w:bidi="ar-JO"/>
              </w:rPr>
              <w:t xml:space="preserve">: </w:t>
            </w:r>
            <w:r w:rsidR="00B6180A" w:rsidRPr="00B6180A">
              <w:rPr>
                <w:lang w:val="en-GB" w:bidi="ar-JO"/>
              </w:rPr>
              <w:t>Object</w:t>
            </w:r>
            <w:r w:rsidR="00E930D3">
              <w:rPr>
                <w:lang w:val="en-GB" w:bidi="ar-JO"/>
              </w:rPr>
              <w:t>-</w:t>
            </w:r>
            <w:r w:rsidR="00B6180A" w:rsidRPr="00B6180A">
              <w:rPr>
                <w:lang w:val="en-GB" w:bidi="ar-JO"/>
              </w:rPr>
              <w:t>Oriented Analysis</w:t>
            </w:r>
          </w:p>
        </w:tc>
        <w:tc>
          <w:tcPr>
            <w:tcW w:w="1559" w:type="dxa"/>
          </w:tcPr>
          <w:p w14:paraId="754C6CD5" w14:textId="5004833B" w:rsidR="00C93BB7" w:rsidRDefault="00B6180A" w:rsidP="00C93BB7">
            <w:pPr>
              <w:bidi w:val="0"/>
              <w:rPr>
                <w:lang w:val="en-GB" w:bidi="ar-JO"/>
              </w:rPr>
            </w:pPr>
            <w:r>
              <w:rPr>
                <w:lang w:val="en-GB" w:bidi="ar-JO"/>
              </w:rPr>
              <w:t>3</w:t>
            </w:r>
          </w:p>
        </w:tc>
        <w:tc>
          <w:tcPr>
            <w:tcW w:w="1530" w:type="dxa"/>
          </w:tcPr>
          <w:p w14:paraId="0FF820FE" w14:textId="10448198" w:rsidR="00C93BB7" w:rsidRDefault="002D7B7D" w:rsidP="00C93BB7">
            <w:pPr>
              <w:bidi w:val="0"/>
              <w:rPr>
                <w:lang w:val="en-GB" w:bidi="ar-JO"/>
              </w:rPr>
            </w:pPr>
            <w:r>
              <w:rPr>
                <w:lang w:val="en-GB" w:bidi="ar-JO"/>
              </w:rPr>
              <w:t>15</w:t>
            </w:r>
          </w:p>
        </w:tc>
      </w:tr>
      <w:tr w:rsidR="00C46F79" w14:paraId="2F2B4C76" w14:textId="77777777" w:rsidTr="00C93BB7">
        <w:tc>
          <w:tcPr>
            <w:tcW w:w="6487" w:type="dxa"/>
          </w:tcPr>
          <w:p w14:paraId="214DB3C8" w14:textId="2330DA54" w:rsidR="00C46F79" w:rsidRDefault="00C46F79" w:rsidP="00C93BB7">
            <w:pPr>
              <w:bidi w:val="0"/>
              <w:rPr>
                <w:lang w:val="en-GB" w:bidi="ar-JO"/>
              </w:rPr>
            </w:pPr>
            <w:r w:rsidRPr="00847A92">
              <w:rPr>
                <w:b/>
                <w:bCs/>
                <w:lang w:val="en-GB" w:bidi="ar-JO"/>
              </w:rPr>
              <w:t>Topic 3</w:t>
            </w:r>
            <w:r w:rsidRPr="001924D8">
              <w:rPr>
                <w:lang w:val="en-GB" w:bidi="ar-JO"/>
              </w:rPr>
              <w:t xml:space="preserve">: </w:t>
            </w:r>
            <w:r w:rsidR="00B6180A" w:rsidRPr="00B6180A">
              <w:rPr>
                <w:lang w:val="en-GB" w:bidi="ar-JO"/>
              </w:rPr>
              <w:t>Object</w:t>
            </w:r>
            <w:r w:rsidR="00E930D3">
              <w:rPr>
                <w:lang w:val="en-GB" w:bidi="ar-JO"/>
              </w:rPr>
              <w:t>-</w:t>
            </w:r>
            <w:r w:rsidR="00B6180A" w:rsidRPr="00B6180A">
              <w:rPr>
                <w:lang w:val="en-GB" w:bidi="ar-JO"/>
              </w:rPr>
              <w:t>Oriented Design</w:t>
            </w:r>
          </w:p>
        </w:tc>
        <w:tc>
          <w:tcPr>
            <w:tcW w:w="1559" w:type="dxa"/>
          </w:tcPr>
          <w:p w14:paraId="3CF6D41A" w14:textId="0DC8AAE4" w:rsidR="00C46F79" w:rsidRDefault="00B6180A" w:rsidP="00C93BB7">
            <w:pPr>
              <w:bidi w:val="0"/>
              <w:rPr>
                <w:lang w:val="en-GB" w:bidi="ar-JO"/>
              </w:rPr>
            </w:pPr>
            <w:r>
              <w:t>3</w:t>
            </w:r>
          </w:p>
        </w:tc>
        <w:tc>
          <w:tcPr>
            <w:tcW w:w="1530" w:type="dxa"/>
          </w:tcPr>
          <w:p w14:paraId="6433B81E" w14:textId="4B37472D" w:rsidR="00C46F79" w:rsidRDefault="002D7B7D" w:rsidP="00C93BB7">
            <w:pPr>
              <w:bidi w:val="0"/>
              <w:rPr>
                <w:lang w:val="en-GB" w:bidi="ar-JO"/>
              </w:rPr>
            </w:pPr>
            <w:r>
              <w:t>15</w:t>
            </w:r>
          </w:p>
        </w:tc>
      </w:tr>
      <w:tr w:rsidR="00C46F79" w14:paraId="784F0D18" w14:textId="77777777" w:rsidTr="00C93BB7">
        <w:tc>
          <w:tcPr>
            <w:tcW w:w="6487" w:type="dxa"/>
          </w:tcPr>
          <w:p w14:paraId="10CADDD1" w14:textId="20D01259" w:rsidR="00C46F79" w:rsidRDefault="00C46F79" w:rsidP="00C93BB7">
            <w:pPr>
              <w:bidi w:val="0"/>
              <w:rPr>
                <w:lang w:val="en-GB" w:bidi="ar-JO"/>
              </w:rPr>
            </w:pPr>
            <w:r w:rsidRPr="00847A92">
              <w:rPr>
                <w:b/>
                <w:bCs/>
                <w:lang w:val="en-GB" w:bidi="ar-JO"/>
              </w:rPr>
              <w:t>Topic 4</w:t>
            </w:r>
            <w:r w:rsidRPr="001924D8">
              <w:rPr>
                <w:lang w:val="en-GB" w:bidi="ar-JO"/>
              </w:rPr>
              <w:t xml:space="preserve">: </w:t>
            </w:r>
            <w:r w:rsidR="00B6180A" w:rsidRPr="00B6180A">
              <w:rPr>
                <w:lang w:val="en-GB" w:bidi="ar-JO"/>
              </w:rPr>
              <w:t>Use Case Models in UML</w:t>
            </w:r>
          </w:p>
        </w:tc>
        <w:tc>
          <w:tcPr>
            <w:tcW w:w="1559" w:type="dxa"/>
          </w:tcPr>
          <w:p w14:paraId="51AC5D3D" w14:textId="6B9BD065" w:rsidR="00C46F79" w:rsidRDefault="00C46F79" w:rsidP="00C93BB7">
            <w:pPr>
              <w:bidi w:val="0"/>
              <w:rPr>
                <w:lang w:val="en-GB" w:bidi="ar-JO"/>
              </w:rPr>
            </w:pPr>
            <w:r w:rsidRPr="008C5FE3">
              <w:t>2</w:t>
            </w:r>
          </w:p>
        </w:tc>
        <w:tc>
          <w:tcPr>
            <w:tcW w:w="1530" w:type="dxa"/>
          </w:tcPr>
          <w:p w14:paraId="5C81BD7B" w14:textId="24E8F87B" w:rsidR="00C46F79" w:rsidRDefault="002D7B7D" w:rsidP="00C93BB7">
            <w:pPr>
              <w:bidi w:val="0"/>
              <w:rPr>
                <w:lang w:val="en-GB" w:bidi="ar-JO"/>
              </w:rPr>
            </w:pPr>
            <w:r>
              <w:t>10</w:t>
            </w:r>
          </w:p>
        </w:tc>
      </w:tr>
      <w:tr w:rsidR="00C46F79" w14:paraId="338DDACE" w14:textId="77777777" w:rsidTr="00C93BB7">
        <w:tc>
          <w:tcPr>
            <w:tcW w:w="6487" w:type="dxa"/>
          </w:tcPr>
          <w:p w14:paraId="0376D2AC" w14:textId="69A09B41" w:rsidR="00C46F79" w:rsidRDefault="00C46F79" w:rsidP="00C93BB7">
            <w:pPr>
              <w:bidi w:val="0"/>
              <w:rPr>
                <w:lang w:val="en-GB" w:bidi="ar-JO"/>
              </w:rPr>
            </w:pPr>
            <w:r w:rsidRPr="00847A92">
              <w:rPr>
                <w:b/>
                <w:bCs/>
                <w:lang w:val="en-GB" w:bidi="ar-JO"/>
              </w:rPr>
              <w:t>Topic 5</w:t>
            </w:r>
            <w:r w:rsidRPr="001924D8">
              <w:rPr>
                <w:lang w:val="en-GB" w:bidi="ar-JO"/>
              </w:rPr>
              <w:t xml:space="preserve">: </w:t>
            </w:r>
            <w:r w:rsidR="00B6180A" w:rsidRPr="00B6180A">
              <w:rPr>
                <w:lang w:val="en-GB" w:bidi="ar-JO"/>
              </w:rPr>
              <w:t>Class</w:t>
            </w:r>
            <w:r w:rsidR="00E930D3">
              <w:rPr>
                <w:lang w:val="en-GB" w:bidi="ar-JO"/>
              </w:rPr>
              <w:t xml:space="preserve"> </w:t>
            </w:r>
            <w:r w:rsidR="00E930D3" w:rsidRPr="00B6180A">
              <w:rPr>
                <w:lang w:val="en-GB" w:bidi="ar-JO"/>
              </w:rPr>
              <w:t>Model</w:t>
            </w:r>
            <w:r w:rsidR="00E930D3">
              <w:rPr>
                <w:lang w:val="en-GB" w:bidi="ar-JO"/>
              </w:rPr>
              <w:t>ling</w:t>
            </w:r>
            <w:r w:rsidR="00B6180A" w:rsidRPr="00B6180A">
              <w:rPr>
                <w:lang w:val="en-GB" w:bidi="ar-JO"/>
              </w:rPr>
              <w:t xml:space="preserve"> in UML</w:t>
            </w:r>
          </w:p>
        </w:tc>
        <w:tc>
          <w:tcPr>
            <w:tcW w:w="1559" w:type="dxa"/>
          </w:tcPr>
          <w:p w14:paraId="007CC41D" w14:textId="409265F2" w:rsidR="00C46F79" w:rsidRDefault="00B6180A" w:rsidP="00C93BB7">
            <w:pPr>
              <w:bidi w:val="0"/>
              <w:rPr>
                <w:lang w:val="en-GB" w:bidi="ar-JO"/>
              </w:rPr>
            </w:pPr>
            <w:r>
              <w:t>3</w:t>
            </w:r>
          </w:p>
        </w:tc>
        <w:tc>
          <w:tcPr>
            <w:tcW w:w="1530" w:type="dxa"/>
          </w:tcPr>
          <w:p w14:paraId="4D7C45C8" w14:textId="7CC42B51" w:rsidR="00C46F79" w:rsidRDefault="002D7B7D" w:rsidP="00C93BB7">
            <w:pPr>
              <w:bidi w:val="0"/>
              <w:rPr>
                <w:lang w:val="en-GB" w:bidi="ar-JO"/>
              </w:rPr>
            </w:pPr>
            <w:r>
              <w:t>15</w:t>
            </w:r>
          </w:p>
        </w:tc>
      </w:tr>
      <w:tr w:rsidR="00C46F79" w14:paraId="6B1D7A0B" w14:textId="77777777" w:rsidTr="00C93BB7">
        <w:tc>
          <w:tcPr>
            <w:tcW w:w="6487" w:type="dxa"/>
          </w:tcPr>
          <w:p w14:paraId="1E3BE8BB" w14:textId="6ACC6FEF" w:rsidR="00C46F79" w:rsidRPr="001924D8" w:rsidRDefault="00C46F79" w:rsidP="00C93BB7">
            <w:pPr>
              <w:bidi w:val="0"/>
              <w:rPr>
                <w:lang w:val="en-GB" w:bidi="ar-JO"/>
              </w:rPr>
            </w:pPr>
            <w:r w:rsidRPr="00847A92">
              <w:rPr>
                <w:b/>
                <w:bCs/>
                <w:lang w:val="en-GB" w:bidi="ar-JO"/>
              </w:rPr>
              <w:t>Topic 6</w:t>
            </w:r>
            <w:r w:rsidRPr="001924D8">
              <w:rPr>
                <w:lang w:val="en-GB" w:bidi="ar-JO"/>
              </w:rPr>
              <w:t xml:space="preserve">: </w:t>
            </w:r>
            <w:r w:rsidR="00B6180A" w:rsidRPr="00B6180A">
              <w:rPr>
                <w:lang w:val="en-GB" w:bidi="ar-JO"/>
              </w:rPr>
              <w:t>Interaction Diagrams in UML</w:t>
            </w:r>
          </w:p>
        </w:tc>
        <w:tc>
          <w:tcPr>
            <w:tcW w:w="1559" w:type="dxa"/>
          </w:tcPr>
          <w:p w14:paraId="7B5C16D6" w14:textId="490DFBBE" w:rsidR="00C46F79" w:rsidRDefault="00C46F79" w:rsidP="00C93BB7">
            <w:pPr>
              <w:bidi w:val="0"/>
              <w:rPr>
                <w:lang w:val="en-GB" w:bidi="ar-JO"/>
              </w:rPr>
            </w:pPr>
            <w:r w:rsidRPr="008C5FE3">
              <w:t>2</w:t>
            </w:r>
          </w:p>
        </w:tc>
        <w:tc>
          <w:tcPr>
            <w:tcW w:w="1530" w:type="dxa"/>
          </w:tcPr>
          <w:p w14:paraId="16E505D5" w14:textId="12D0609E" w:rsidR="00C46F79" w:rsidRDefault="002D7B7D" w:rsidP="00C93BB7">
            <w:pPr>
              <w:bidi w:val="0"/>
              <w:rPr>
                <w:lang w:val="en-GB" w:bidi="ar-JO"/>
              </w:rPr>
            </w:pPr>
            <w:r>
              <w:t>10</w:t>
            </w:r>
          </w:p>
        </w:tc>
      </w:tr>
      <w:tr w:rsidR="00C93BB7" w14:paraId="00948461" w14:textId="77777777" w:rsidTr="00C93BB7">
        <w:tc>
          <w:tcPr>
            <w:tcW w:w="6487" w:type="dxa"/>
            <w:shd w:val="clear" w:color="auto" w:fill="D9D9D9" w:themeFill="background1" w:themeFillShade="D9"/>
          </w:tcPr>
          <w:p w14:paraId="5CCD7A9A" w14:textId="0ED3992B" w:rsidR="00C93BB7" w:rsidRPr="00C93BB7" w:rsidRDefault="00C93BB7" w:rsidP="00C93BB7">
            <w:pPr>
              <w:bidi w:val="0"/>
              <w:jc w:val="center"/>
              <w:rPr>
                <w:b/>
                <w:bCs/>
                <w:lang w:val="en-GB" w:bidi="ar-JO"/>
              </w:rPr>
            </w:pPr>
            <w:r w:rsidRPr="00C93BB7">
              <w:rPr>
                <w:b/>
                <w:bCs/>
                <w:lang w:val="en-GB" w:bidi="ar-JO"/>
              </w:rPr>
              <w:t>Total</w:t>
            </w:r>
          </w:p>
        </w:tc>
        <w:tc>
          <w:tcPr>
            <w:tcW w:w="1559" w:type="dxa"/>
          </w:tcPr>
          <w:p w14:paraId="51E53BE3" w14:textId="73B01D06" w:rsidR="00C93BB7" w:rsidRDefault="001924D8" w:rsidP="00C93BB7">
            <w:pPr>
              <w:bidi w:val="0"/>
              <w:rPr>
                <w:lang w:val="en-GB" w:bidi="ar-JO"/>
              </w:rPr>
            </w:pPr>
            <w:r>
              <w:rPr>
                <w:lang w:val="en-GB" w:bidi="ar-JO"/>
              </w:rPr>
              <w:t>1</w:t>
            </w:r>
            <w:r w:rsidR="00E930D3">
              <w:rPr>
                <w:lang w:val="en-GB" w:bidi="ar-JO"/>
              </w:rPr>
              <w:t>5</w:t>
            </w:r>
          </w:p>
        </w:tc>
        <w:tc>
          <w:tcPr>
            <w:tcW w:w="1530" w:type="dxa"/>
          </w:tcPr>
          <w:p w14:paraId="62375A6A" w14:textId="284D3184" w:rsidR="00C93BB7" w:rsidRDefault="002D7B7D" w:rsidP="00C93BB7">
            <w:pPr>
              <w:bidi w:val="0"/>
              <w:rPr>
                <w:lang w:val="en-GB" w:bidi="ar-JO"/>
              </w:rPr>
            </w:pPr>
            <w:r>
              <w:rPr>
                <w:lang w:val="en-GB" w:bidi="ar-JO"/>
              </w:rPr>
              <w:t>75</w:t>
            </w:r>
          </w:p>
        </w:tc>
      </w:tr>
    </w:tbl>
    <w:p w14:paraId="0FBBFDA0" w14:textId="4A475840" w:rsidR="00C93BB7" w:rsidRDefault="00C93BB7" w:rsidP="00C93BB7">
      <w:pPr>
        <w:bidi w:val="0"/>
        <w:rPr>
          <w:lang w:val="en-GB" w:bidi="ar-JO"/>
        </w:rPr>
      </w:pPr>
    </w:p>
    <w:tbl>
      <w:tblPr>
        <w:tblStyle w:val="TableGrid"/>
        <w:tblW w:w="0" w:type="auto"/>
        <w:tblLook w:val="04A0" w:firstRow="1" w:lastRow="0" w:firstColumn="1" w:lastColumn="0" w:noHBand="0" w:noVBand="1"/>
      </w:tblPr>
      <w:tblGrid>
        <w:gridCol w:w="3652"/>
        <w:gridCol w:w="1418"/>
        <w:gridCol w:w="4506"/>
      </w:tblGrid>
      <w:tr w:rsidR="00C93BB7" w14:paraId="67362B38" w14:textId="77777777" w:rsidTr="00C93BB7">
        <w:tc>
          <w:tcPr>
            <w:tcW w:w="3652" w:type="dxa"/>
            <w:shd w:val="clear" w:color="auto" w:fill="D9D9D9" w:themeFill="background1" w:themeFillShade="D9"/>
          </w:tcPr>
          <w:p w14:paraId="181A902D" w14:textId="47CEC70F" w:rsidR="00C93BB7" w:rsidRPr="00C93BB7" w:rsidRDefault="00C93BB7" w:rsidP="00C93BB7">
            <w:pPr>
              <w:bidi w:val="0"/>
              <w:jc w:val="center"/>
              <w:rPr>
                <w:b/>
                <w:bCs/>
                <w:lang w:val="en-GB" w:bidi="ar-JO"/>
              </w:rPr>
            </w:pPr>
            <w:r w:rsidRPr="00C93BB7">
              <w:rPr>
                <w:b/>
                <w:bCs/>
                <w:lang w:val="en-GB" w:bidi="ar-JO"/>
              </w:rPr>
              <w:t>Assessment Methods</w:t>
            </w:r>
          </w:p>
        </w:tc>
        <w:tc>
          <w:tcPr>
            <w:tcW w:w="1418" w:type="dxa"/>
            <w:shd w:val="clear" w:color="auto" w:fill="D9D9D9" w:themeFill="background1" w:themeFillShade="D9"/>
          </w:tcPr>
          <w:p w14:paraId="4E19D06F" w14:textId="2515A687" w:rsidR="00C93BB7" w:rsidRPr="00C93BB7" w:rsidRDefault="00C93BB7" w:rsidP="00C93BB7">
            <w:pPr>
              <w:bidi w:val="0"/>
              <w:jc w:val="center"/>
              <w:rPr>
                <w:b/>
                <w:bCs/>
                <w:lang w:val="en-GB" w:bidi="ar-JO"/>
              </w:rPr>
            </w:pPr>
            <w:r w:rsidRPr="00C93BB7">
              <w:rPr>
                <w:b/>
                <w:bCs/>
                <w:lang w:val="en-GB" w:bidi="ar-JO"/>
              </w:rPr>
              <w:t>Grade</w:t>
            </w:r>
            <w:r>
              <w:rPr>
                <w:b/>
                <w:bCs/>
                <w:lang w:val="en-GB" w:bidi="ar-JO"/>
              </w:rPr>
              <w:t xml:space="preserve"> (%)</w:t>
            </w:r>
          </w:p>
        </w:tc>
        <w:tc>
          <w:tcPr>
            <w:tcW w:w="4506" w:type="dxa"/>
            <w:shd w:val="clear" w:color="auto" w:fill="D9D9D9" w:themeFill="background1" w:themeFillShade="D9"/>
          </w:tcPr>
          <w:p w14:paraId="4F5E141B" w14:textId="2048BEEE" w:rsidR="00C93BB7" w:rsidRPr="00C93BB7" w:rsidRDefault="00C93BB7" w:rsidP="00C93BB7">
            <w:pPr>
              <w:bidi w:val="0"/>
              <w:jc w:val="center"/>
              <w:rPr>
                <w:b/>
                <w:bCs/>
                <w:lang w:val="en-GB" w:bidi="ar-JO"/>
              </w:rPr>
            </w:pPr>
            <w:r w:rsidRPr="00C93BB7">
              <w:rPr>
                <w:b/>
                <w:bCs/>
                <w:lang w:val="en-GB" w:bidi="ar-JO"/>
              </w:rPr>
              <w:t>Comments (COLs)</w:t>
            </w:r>
          </w:p>
        </w:tc>
      </w:tr>
      <w:tr w:rsidR="00C93BB7" w14:paraId="513FC3F8" w14:textId="77777777" w:rsidTr="00C93BB7">
        <w:tc>
          <w:tcPr>
            <w:tcW w:w="3652" w:type="dxa"/>
          </w:tcPr>
          <w:p w14:paraId="2424F443" w14:textId="131F509A" w:rsidR="00C93BB7" w:rsidRDefault="001924D8" w:rsidP="00C93BB7">
            <w:pPr>
              <w:bidi w:val="0"/>
              <w:rPr>
                <w:lang w:val="en-GB" w:bidi="ar-JO"/>
              </w:rPr>
            </w:pPr>
            <w:r>
              <w:rPr>
                <w:lang w:val="en-GB" w:bidi="ar-JO"/>
              </w:rPr>
              <w:t>Mid-Term Exam</w:t>
            </w:r>
          </w:p>
        </w:tc>
        <w:tc>
          <w:tcPr>
            <w:tcW w:w="1418" w:type="dxa"/>
          </w:tcPr>
          <w:p w14:paraId="38BB7DEA" w14:textId="3DD99CC4" w:rsidR="00C93BB7" w:rsidRDefault="00DF414E" w:rsidP="001924D8">
            <w:pPr>
              <w:bidi w:val="0"/>
              <w:jc w:val="center"/>
              <w:rPr>
                <w:lang w:val="en-GB" w:bidi="ar-JO"/>
              </w:rPr>
            </w:pPr>
            <w:r>
              <w:rPr>
                <w:lang w:val="en-GB" w:bidi="ar-JO"/>
              </w:rPr>
              <w:t>30</w:t>
            </w:r>
          </w:p>
        </w:tc>
        <w:tc>
          <w:tcPr>
            <w:tcW w:w="4506" w:type="dxa"/>
          </w:tcPr>
          <w:p w14:paraId="0BDA501B" w14:textId="660377AA" w:rsidR="00C93BB7" w:rsidRDefault="00BB5574" w:rsidP="00C93BB7">
            <w:pPr>
              <w:bidi w:val="0"/>
              <w:rPr>
                <w:lang w:val="en-GB" w:bidi="ar-JO"/>
              </w:rPr>
            </w:pPr>
            <w:r>
              <w:rPr>
                <w:lang w:val="en-GB" w:bidi="ar-JO"/>
              </w:rPr>
              <w:t>Cover the First (</w:t>
            </w:r>
            <w:r w:rsidR="00124266">
              <w:rPr>
                <w:lang w:val="en-GB" w:bidi="ar-JO"/>
              </w:rPr>
              <w:t>3</w:t>
            </w:r>
            <w:r w:rsidR="001924D8">
              <w:rPr>
                <w:lang w:val="en-GB" w:bidi="ar-JO"/>
              </w:rPr>
              <w:t>) Topics</w:t>
            </w:r>
          </w:p>
        </w:tc>
      </w:tr>
      <w:tr w:rsidR="00C93BB7" w14:paraId="1E93DF94" w14:textId="77777777" w:rsidTr="00C93BB7">
        <w:tc>
          <w:tcPr>
            <w:tcW w:w="3652" w:type="dxa"/>
          </w:tcPr>
          <w:p w14:paraId="164DE8B9" w14:textId="7F342682" w:rsidR="00C93BB7" w:rsidRDefault="00ED2225" w:rsidP="00C93BB7">
            <w:pPr>
              <w:bidi w:val="0"/>
              <w:rPr>
                <w:lang w:val="en-GB" w:bidi="ar-JO"/>
              </w:rPr>
            </w:pPr>
            <w:r>
              <w:rPr>
                <w:lang w:val="en-GB" w:bidi="ar-JO"/>
              </w:rPr>
              <w:t xml:space="preserve">Assignments </w:t>
            </w:r>
          </w:p>
        </w:tc>
        <w:tc>
          <w:tcPr>
            <w:tcW w:w="1418" w:type="dxa"/>
          </w:tcPr>
          <w:p w14:paraId="45E5BCB3" w14:textId="5D37BD45" w:rsidR="00C93BB7" w:rsidRDefault="008F6006" w:rsidP="001924D8">
            <w:pPr>
              <w:bidi w:val="0"/>
              <w:jc w:val="center"/>
              <w:rPr>
                <w:lang w:val="en-GB" w:bidi="ar-JO"/>
              </w:rPr>
            </w:pPr>
            <w:r>
              <w:rPr>
                <w:lang w:val="en-GB" w:bidi="ar-JO"/>
              </w:rPr>
              <w:t>5</w:t>
            </w:r>
          </w:p>
        </w:tc>
        <w:tc>
          <w:tcPr>
            <w:tcW w:w="4506" w:type="dxa"/>
          </w:tcPr>
          <w:p w14:paraId="19850169" w14:textId="12FA200C" w:rsidR="00C93BB7" w:rsidRPr="00C0764F" w:rsidRDefault="00E13079" w:rsidP="00C93BB7">
            <w:pPr>
              <w:bidi w:val="0"/>
              <w:rPr>
                <w:lang w:val="en-GB" w:bidi="ar-JO"/>
              </w:rPr>
            </w:pPr>
            <w:r>
              <w:rPr>
                <w:lang w:val="en-GB" w:bidi="ar-JO"/>
              </w:rPr>
              <w:t>2</w:t>
            </w:r>
            <w:r w:rsidR="00B32C60" w:rsidRPr="00C0764F">
              <w:rPr>
                <w:lang w:val="en-GB" w:bidi="ar-JO"/>
              </w:rPr>
              <w:t xml:space="preserve"> </w:t>
            </w:r>
            <w:r w:rsidR="00124266" w:rsidRPr="00C0764F">
              <w:rPr>
                <w:lang w:val="en-GB" w:bidi="ar-JO"/>
              </w:rPr>
              <w:t>Assignments</w:t>
            </w:r>
            <w:r w:rsidR="00B32C60" w:rsidRPr="00C0764F">
              <w:rPr>
                <w:lang w:val="en-GB" w:bidi="ar-JO"/>
              </w:rPr>
              <w:t xml:space="preserve"> (</w:t>
            </w:r>
            <w:r w:rsidR="008F6006">
              <w:rPr>
                <w:lang w:val="en-GB" w:bidi="ar-JO"/>
              </w:rPr>
              <w:t>2.5</w:t>
            </w:r>
            <w:r w:rsidR="00ED2225" w:rsidRPr="00C0764F">
              <w:rPr>
                <w:lang w:val="en-GB" w:bidi="ar-JO"/>
              </w:rPr>
              <w:t xml:space="preserve"> Marks</w:t>
            </w:r>
            <w:r w:rsidR="00B32C60" w:rsidRPr="00C0764F">
              <w:rPr>
                <w:lang w:val="en-GB" w:bidi="ar-JO"/>
              </w:rPr>
              <w:t>)</w:t>
            </w:r>
          </w:p>
        </w:tc>
      </w:tr>
      <w:tr w:rsidR="001924D8" w14:paraId="0A823355" w14:textId="77777777" w:rsidTr="00C93BB7">
        <w:tc>
          <w:tcPr>
            <w:tcW w:w="3652" w:type="dxa"/>
          </w:tcPr>
          <w:p w14:paraId="0CD8F644" w14:textId="38B3DF2C" w:rsidR="001924D8" w:rsidRDefault="001924D8" w:rsidP="00C93BB7">
            <w:pPr>
              <w:bidi w:val="0"/>
              <w:rPr>
                <w:lang w:val="en-GB" w:bidi="ar-JO"/>
              </w:rPr>
            </w:pPr>
            <w:r>
              <w:rPr>
                <w:lang w:val="en-GB" w:bidi="ar-JO"/>
              </w:rPr>
              <w:t>Quizzes</w:t>
            </w:r>
          </w:p>
        </w:tc>
        <w:tc>
          <w:tcPr>
            <w:tcW w:w="1418" w:type="dxa"/>
          </w:tcPr>
          <w:p w14:paraId="7A6C40AD" w14:textId="07400C6E" w:rsidR="001924D8" w:rsidRDefault="00E13079" w:rsidP="00C46F79">
            <w:pPr>
              <w:bidi w:val="0"/>
              <w:jc w:val="center"/>
              <w:rPr>
                <w:lang w:val="en-GB" w:bidi="ar-JO"/>
              </w:rPr>
            </w:pPr>
            <w:r>
              <w:rPr>
                <w:lang w:val="en-GB" w:bidi="ar-JO"/>
              </w:rPr>
              <w:t>10</w:t>
            </w:r>
          </w:p>
        </w:tc>
        <w:tc>
          <w:tcPr>
            <w:tcW w:w="4506" w:type="dxa"/>
          </w:tcPr>
          <w:p w14:paraId="25FA32F9" w14:textId="36DA24BE" w:rsidR="001924D8" w:rsidRDefault="00124266" w:rsidP="00C93BB7">
            <w:pPr>
              <w:bidi w:val="0"/>
              <w:rPr>
                <w:lang w:val="en-GB" w:bidi="ar-JO"/>
              </w:rPr>
            </w:pPr>
            <w:r>
              <w:rPr>
                <w:lang w:val="en-GB" w:bidi="ar-JO"/>
              </w:rPr>
              <w:t>Two</w:t>
            </w:r>
            <w:r w:rsidR="001924D8">
              <w:rPr>
                <w:lang w:val="en-GB" w:bidi="ar-JO"/>
              </w:rPr>
              <w:t xml:space="preserve"> Quizzes</w:t>
            </w:r>
            <w:r w:rsidR="00B32C60">
              <w:rPr>
                <w:lang w:val="en-GB" w:bidi="ar-JO"/>
              </w:rPr>
              <w:t xml:space="preserve"> (Each one </w:t>
            </w:r>
            <w:r w:rsidR="00E13079">
              <w:rPr>
                <w:lang w:val="en-GB" w:bidi="ar-JO"/>
              </w:rPr>
              <w:t>5</w:t>
            </w:r>
            <w:r w:rsidR="00DF414E">
              <w:rPr>
                <w:lang w:val="en-GB" w:bidi="ar-JO"/>
              </w:rPr>
              <w:t xml:space="preserve"> </w:t>
            </w:r>
            <w:r w:rsidR="00B32C60">
              <w:rPr>
                <w:lang w:val="en-GB" w:bidi="ar-JO"/>
              </w:rPr>
              <w:t>Marks)</w:t>
            </w:r>
          </w:p>
        </w:tc>
      </w:tr>
      <w:tr w:rsidR="00C0764F" w14:paraId="37670636" w14:textId="77777777" w:rsidTr="00C93BB7">
        <w:tc>
          <w:tcPr>
            <w:tcW w:w="3652" w:type="dxa"/>
          </w:tcPr>
          <w:p w14:paraId="3ABAB87D" w14:textId="6AE57130" w:rsidR="00C0764F" w:rsidRDefault="00C0764F" w:rsidP="00C93BB7">
            <w:pPr>
              <w:bidi w:val="0"/>
              <w:rPr>
                <w:lang w:val="en-GB" w:bidi="ar-JO"/>
              </w:rPr>
            </w:pPr>
            <w:r>
              <w:rPr>
                <w:lang w:val="en-GB" w:bidi="ar-JO"/>
              </w:rPr>
              <w:t>Attendance</w:t>
            </w:r>
          </w:p>
        </w:tc>
        <w:tc>
          <w:tcPr>
            <w:tcW w:w="1418" w:type="dxa"/>
          </w:tcPr>
          <w:p w14:paraId="28445E1E" w14:textId="74A916E1" w:rsidR="00C0764F" w:rsidRDefault="00C0764F" w:rsidP="00C46F79">
            <w:pPr>
              <w:bidi w:val="0"/>
              <w:jc w:val="center"/>
              <w:rPr>
                <w:lang w:val="en-GB" w:bidi="ar-JO"/>
              </w:rPr>
            </w:pPr>
            <w:r>
              <w:rPr>
                <w:lang w:val="en-GB" w:bidi="ar-JO"/>
              </w:rPr>
              <w:t>5</w:t>
            </w:r>
          </w:p>
        </w:tc>
        <w:tc>
          <w:tcPr>
            <w:tcW w:w="4506" w:type="dxa"/>
          </w:tcPr>
          <w:p w14:paraId="61DB5C0B" w14:textId="29A87E1E" w:rsidR="00C0764F" w:rsidRDefault="00C0764F" w:rsidP="00C93BB7">
            <w:pPr>
              <w:bidi w:val="0"/>
              <w:rPr>
                <w:lang w:val="en-GB" w:bidi="ar-JO"/>
              </w:rPr>
            </w:pPr>
            <w:r w:rsidRPr="00C0764F">
              <w:rPr>
                <w:lang w:val="en-GB" w:bidi="ar-JO"/>
              </w:rPr>
              <w:t>Attendance 5 Marks</w:t>
            </w:r>
          </w:p>
        </w:tc>
      </w:tr>
      <w:tr w:rsidR="001924D8" w14:paraId="3DB3558D" w14:textId="77777777" w:rsidTr="00C93BB7">
        <w:tc>
          <w:tcPr>
            <w:tcW w:w="3652" w:type="dxa"/>
          </w:tcPr>
          <w:p w14:paraId="0FB38A64" w14:textId="15F99B6F" w:rsidR="001924D8" w:rsidRDefault="001924D8" w:rsidP="00C93BB7">
            <w:pPr>
              <w:bidi w:val="0"/>
              <w:rPr>
                <w:lang w:val="en-GB" w:bidi="ar-JO"/>
              </w:rPr>
            </w:pPr>
            <w:r>
              <w:rPr>
                <w:lang w:val="en-GB" w:bidi="ar-JO"/>
              </w:rPr>
              <w:t>Final Exam</w:t>
            </w:r>
          </w:p>
        </w:tc>
        <w:tc>
          <w:tcPr>
            <w:tcW w:w="1418" w:type="dxa"/>
          </w:tcPr>
          <w:p w14:paraId="75D0D087" w14:textId="23CCB570" w:rsidR="001924D8" w:rsidRDefault="001924D8" w:rsidP="001924D8">
            <w:pPr>
              <w:bidi w:val="0"/>
              <w:jc w:val="center"/>
              <w:rPr>
                <w:lang w:val="en-GB" w:bidi="ar-JO"/>
              </w:rPr>
            </w:pPr>
            <w:r>
              <w:rPr>
                <w:lang w:val="en-GB" w:bidi="ar-JO"/>
              </w:rPr>
              <w:t>50</w:t>
            </w:r>
          </w:p>
        </w:tc>
        <w:tc>
          <w:tcPr>
            <w:tcW w:w="4506" w:type="dxa"/>
          </w:tcPr>
          <w:p w14:paraId="66DCBFB4" w14:textId="720F4A6D" w:rsidR="001924D8" w:rsidRDefault="00124266" w:rsidP="00C93BB7">
            <w:pPr>
              <w:bidi w:val="0"/>
              <w:rPr>
                <w:lang w:val="en-GB" w:bidi="ar-JO"/>
              </w:rPr>
            </w:pPr>
            <w:r>
              <w:rPr>
                <w:lang w:val="en-GB" w:bidi="ar-JO"/>
              </w:rPr>
              <w:t xml:space="preserve">Covering all topics </w:t>
            </w:r>
          </w:p>
        </w:tc>
      </w:tr>
      <w:tr w:rsidR="00C93BB7" w14:paraId="66A72DDC" w14:textId="77777777" w:rsidTr="00C93BB7">
        <w:tc>
          <w:tcPr>
            <w:tcW w:w="3652" w:type="dxa"/>
            <w:shd w:val="clear" w:color="auto" w:fill="D9D9D9" w:themeFill="background1" w:themeFillShade="D9"/>
          </w:tcPr>
          <w:p w14:paraId="29F500B7" w14:textId="3E26FE07" w:rsidR="00C93BB7" w:rsidRPr="00C93BB7" w:rsidRDefault="00C93BB7" w:rsidP="00C93BB7">
            <w:pPr>
              <w:bidi w:val="0"/>
              <w:jc w:val="center"/>
              <w:rPr>
                <w:b/>
                <w:bCs/>
                <w:lang w:val="en-GB" w:bidi="ar-JO"/>
              </w:rPr>
            </w:pPr>
            <w:r w:rsidRPr="00C93BB7">
              <w:rPr>
                <w:b/>
                <w:bCs/>
                <w:lang w:val="en-GB" w:bidi="ar-JO"/>
              </w:rPr>
              <w:t>Total</w:t>
            </w:r>
          </w:p>
        </w:tc>
        <w:tc>
          <w:tcPr>
            <w:tcW w:w="1418" w:type="dxa"/>
          </w:tcPr>
          <w:p w14:paraId="37293F0D" w14:textId="122181EA" w:rsidR="00C93BB7" w:rsidRDefault="001924D8" w:rsidP="001924D8">
            <w:pPr>
              <w:bidi w:val="0"/>
              <w:jc w:val="center"/>
              <w:rPr>
                <w:lang w:val="en-GB" w:bidi="ar-JO"/>
              </w:rPr>
            </w:pPr>
            <w:r>
              <w:rPr>
                <w:lang w:val="en-GB" w:bidi="ar-JO"/>
              </w:rPr>
              <w:t>100</w:t>
            </w:r>
          </w:p>
        </w:tc>
        <w:tc>
          <w:tcPr>
            <w:tcW w:w="4506" w:type="dxa"/>
          </w:tcPr>
          <w:p w14:paraId="4464B601" w14:textId="77777777" w:rsidR="00C93BB7" w:rsidRDefault="00C93BB7" w:rsidP="00C93BB7">
            <w:pPr>
              <w:bidi w:val="0"/>
              <w:rPr>
                <w:lang w:val="en-GB" w:bidi="ar-JO"/>
              </w:rPr>
            </w:pPr>
          </w:p>
        </w:tc>
      </w:tr>
    </w:tbl>
    <w:p w14:paraId="2E117DFF" w14:textId="77777777" w:rsidR="00C93BB7" w:rsidRPr="00874279" w:rsidRDefault="00C93BB7" w:rsidP="00C93BB7">
      <w:pPr>
        <w:bidi w:val="0"/>
        <w:rPr>
          <w:lang w:val="en-GB" w:bidi="ar-JO"/>
        </w:rPr>
      </w:pPr>
    </w:p>
    <w:sectPr w:rsidR="00C93BB7" w:rsidRPr="00874279" w:rsidSect="00E874D0">
      <w:headerReference w:type="default" r:id="rId9"/>
      <w:pgSz w:w="12240" w:h="15840"/>
      <w:pgMar w:top="5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12FB" w14:textId="77777777" w:rsidR="003B2DB3" w:rsidRDefault="003B2DB3" w:rsidP="00DA2448">
      <w:pPr>
        <w:spacing w:after="0" w:line="240" w:lineRule="auto"/>
      </w:pPr>
      <w:r>
        <w:separator/>
      </w:r>
    </w:p>
  </w:endnote>
  <w:endnote w:type="continuationSeparator" w:id="0">
    <w:p w14:paraId="78BE3F53" w14:textId="77777777" w:rsidR="003B2DB3" w:rsidRDefault="003B2DB3" w:rsidP="00DA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Futura-Heavy">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01556" w14:textId="77777777" w:rsidR="003B2DB3" w:rsidRDefault="003B2DB3" w:rsidP="00DA2448">
      <w:pPr>
        <w:spacing w:after="0" w:line="240" w:lineRule="auto"/>
      </w:pPr>
      <w:r>
        <w:separator/>
      </w:r>
    </w:p>
  </w:footnote>
  <w:footnote w:type="continuationSeparator" w:id="0">
    <w:p w14:paraId="695A2AF0" w14:textId="77777777" w:rsidR="003B2DB3" w:rsidRDefault="003B2DB3" w:rsidP="00DA2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2"/>
      <w:gridCol w:w="7228"/>
      <w:gridCol w:w="1985"/>
    </w:tblGrid>
    <w:tr w:rsidR="00C93BB7" w14:paraId="5503FF78" w14:textId="77777777" w:rsidTr="00C93BB7">
      <w:tc>
        <w:tcPr>
          <w:tcW w:w="1532" w:type="dxa"/>
          <w:vMerge w:val="restart"/>
          <w:vAlign w:val="center"/>
        </w:tcPr>
        <w:p w14:paraId="19174B8B" w14:textId="30B7D676" w:rsidR="00C93BB7" w:rsidRDefault="00C93BB7" w:rsidP="00C93BB7">
          <w:pPr>
            <w:pStyle w:val="Default"/>
            <w:rPr>
              <w:rFonts w:asciiTheme="majorHAnsi" w:hAnsiTheme="majorHAnsi"/>
              <w:sz w:val="22"/>
              <w:szCs w:val="22"/>
            </w:rPr>
          </w:pPr>
          <w:r w:rsidRPr="00C12EE7">
            <w:rPr>
              <w:rFonts w:asciiTheme="majorHAnsi" w:hAnsiTheme="majorHAnsi"/>
              <w:b/>
              <w:bCs/>
              <w:noProof/>
              <w:sz w:val="28"/>
              <w:szCs w:val="28"/>
            </w:rPr>
            <w:drawing>
              <wp:inline distT="0" distB="0" distL="0" distR="0" wp14:anchorId="7AFCA3B3" wp14:editId="0EFA5169">
                <wp:extent cx="668241" cy="788005"/>
                <wp:effectExtent l="0" t="0" r="0" b="0"/>
                <wp:docPr id="3" name="Picture 2" descr="C:\Users\yarmouk\Desktop\Qaserm Docs 2006 - 2010\Official Activities Pic\Pics to Microsoft Feed\Pics Used in the Interview\Y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mouk\Desktop\Qaserm Docs 2006 - 2010\Official Activities Pic\Pics to Microsoft Feed\Pics Used in the Interview\YU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8241" cy="788005"/>
                        </a:xfrm>
                        <a:prstGeom prst="rect">
                          <a:avLst/>
                        </a:prstGeom>
                        <a:noFill/>
                        <a:ln w="9525">
                          <a:noFill/>
                          <a:miter lim="800000"/>
                          <a:headEnd/>
                          <a:tailEnd/>
                        </a:ln>
                      </pic:spPr>
                    </pic:pic>
                  </a:graphicData>
                </a:graphic>
              </wp:inline>
            </w:drawing>
          </w:r>
        </w:p>
      </w:tc>
      <w:tc>
        <w:tcPr>
          <w:tcW w:w="7228" w:type="dxa"/>
        </w:tcPr>
        <w:p w14:paraId="2DB9C16E" w14:textId="099D709B" w:rsidR="00C93BB7" w:rsidRPr="00C93BB7" w:rsidRDefault="00C93BB7" w:rsidP="00C93BB7">
          <w:pPr>
            <w:bidi w:val="0"/>
            <w:ind w:left="74" w:hanging="11"/>
            <w:rPr>
              <w:rFonts w:asciiTheme="majorHAnsi" w:hAnsiTheme="majorHAnsi"/>
              <w:b/>
              <w:bCs/>
              <w:sz w:val="24"/>
              <w:szCs w:val="24"/>
            </w:rPr>
          </w:pPr>
          <w:r w:rsidRPr="00874279">
            <w:rPr>
              <w:rFonts w:asciiTheme="majorHAnsi" w:hAnsiTheme="majorHAnsi"/>
              <w:b/>
              <w:bCs/>
              <w:sz w:val="24"/>
              <w:szCs w:val="24"/>
            </w:rPr>
            <w:t>Yarmouk University</w:t>
          </w:r>
        </w:p>
      </w:tc>
      <w:tc>
        <w:tcPr>
          <w:tcW w:w="1985" w:type="dxa"/>
          <w:vMerge w:val="restart"/>
          <w:vAlign w:val="center"/>
        </w:tcPr>
        <w:p w14:paraId="4A3E59B3" w14:textId="5FBFB295" w:rsidR="00C93BB7" w:rsidRDefault="00C93BB7" w:rsidP="00C93BB7">
          <w:pPr>
            <w:pStyle w:val="Default"/>
            <w:jc w:val="right"/>
            <w:rPr>
              <w:rFonts w:asciiTheme="majorHAnsi" w:hAnsiTheme="majorHAnsi"/>
              <w:sz w:val="22"/>
              <w:szCs w:val="22"/>
            </w:rPr>
          </w:pPr>
          <w:r w:rsidRPr="00E874D0">
            <w:rPr>
              <w:rFonts w:asciiTheme="majorHAnsi" w:hAnsiTheme="majorHAnsi"/>
              <w:b/>
              <w:bCs/>
              <w:noProof/>
              <w:sz w:val="28"/>
              <w:szCs w:val="28"/>
            </w:rPr>
            <w:drawing>
              <wp:inline distT="0" distB="0" distL="0" distR="0" wp14:anchorId="5832D532" wp14:editId="2221997E">
                <wp:extent cx="1235842" cy="904847"/>
                <wp:effectExtent l="0" t="0" r="0" b="0"/>
                <wp:docPr id="4" name="Picture 1" descr="C:\Users\yarmouk\Desktop\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mouk\Desktop\it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35842" cy="904847"/>
                        </a:xfrm>
                        <a:prstGeom prst="rect">
                          <a:avLst/>
                        </a:prstGeom>
                        <a:noFill/>
                        <a:ln>
                          <a:noFill/>
                        </a:ln>
                      </pic:spPr>
                    </pic:pic>
                  </a:graphicData>
                </a:graphic>
              </wp:inline>
            </w:drawing>
          </w:r>
        </w:p>
      </w:tc>
    </w:tr>
    <w:tr w:rsidR="00C93BB7" w14:paraId="4BFF3B22" w14:textId="77777777" w:rsidTr="00C93BB7">
      <w:tc>
        <w:tcPr>
          <w:tcW w:w="1532" w:type="dxa"/>
          <w:vMerge/>
        </w:tcPr>
        <w:p w14:paraId="156C7776" w14:textId="77777777" w:rsidR="00C93BB7" w:rsidRDefault="00C93BB7" w:rsidP="00DA2448">
          <w:pPr>
            <w:pStyle w:val="Default"/>
            <w:rPr>
              <w:rFonts w:asciiTheme="majorHAnsi" w:hAnsiTheme="majorHAnsi"/>
              <w:sz w:val="22"/>
              <w:szCs w:val="22"/>
            </w:rPr>
          </w:pPr>
        </w:p>
      </w:tc>
      <w:tc>
        <w:tcPr>
          <w:tcW w:w="7228" w:type="dxa"/>
        </w:tcPr>
        <w:p w14:paraId="7D2FADAD" w14:textId="3F614B3C" w:rsidR="00C93BB7" w:rsidRPr="00C93BB7" w:rsidRDefault="00C93BB7" w:rsidP="00C93BB7">
          <w:pPr>
            <w:bidi w:val="0"/>
            <w:ind w:left="74" w:hanging="11"/>
            <w:rPr>
              <w:rFonts w:asciiTheme="majorHAnsi" w:hAnsiTheme="majorHAnsi"/>
              <w:b/>
              <w:bCs/>
              <w:sz w:val="20"/>
              <w:szCs w:val="20"/>
            </w:rPr>
          </w:pPr>
          <w:r w:rsidRPr="00874279">
            <w:rPr>
              <w:rFonts w:asciiTheme="majorHAnsi" w:hAnsiTheme="majorHAnsi"/>
              <w:b/>
              <w:bCs/>
              <w:sz w:val="20"/>
              <w:szCs w:val="20"/>
            </w:rPr>
            <w:t xml:space="preserve">Faculty of Information Technology and Computer Sciences   </w:t>
          </w:r>
        </w:p>
      </w:tc>
      <w:tc>
        <w:tcPr>
          <w:tcW w:w="1985" w:type="dxa"/>
          <w:vMerge/>
        </w:tcPr>
        <w:p w14:paraId="2926AE73" w14:textId="77777777" w:rsidR="00C93BB7" w:rsidRDefault="00C93BB7" w:rsidP="00DA2448">
          <w:pPr>
            <w:pStyle w:val="Default"/>
            <w:rPr>
              <w:rFonts w:asciiTheme="majorHAnsi" w:hAnsiTheme="majorHAnsi"/>
              <w:sz w:val="22"/>
              <w:szCs w:val="22"/>
            </w:rPr>
          </w:pPr>
        </w:p>
      </w:tc>
    </w:tr>
    <w:tr w:rsidR="00C93BB7" w14:paraId="43B48783" w14:textId="77777777" w:rsidTr="00C93BB7">
      <w:tc>
        <w:tcPr>
          <w:tcW w:w="1532" w:type="dxa"/>
          <w:vMerge/>
        </w:tcPr>
        <w:p w14:paraId="198C5A86" w14:textId="77777777" w:rsidR="00C93BB7" w:rsidRDefault="00C93BB7" w:rsidP="00DA2448">
          <w:pPr>
            <w:pStyle w:val="Default"/>
            <w:rPr>
              <w:rFonts w:asciiTheme="majorHAnsi" w:hAnsiTheme="majorHAnsi"/>
              <w:sz w:val="22"/>
              <w:szCs w:val="22"/>
            </w:rPr>
          </w:pPr>
        </w:p>
      </w:tc>
      <w:tc>
        <w:tcPr>
          <w:tcW w:w="7228" w:type="dxa"/>
        </w:tcPr>
        <w:p w14:paraId="387991FC" w14:textId="48458C51" w:rsidR="00C93BB7" w:rsidRPr="00C93BB7" w:rsidRDefault="00C93BB7" w:rsidP="00C46F79">
          <w:pPr>
            <w:bidi w:val="0"/>
            <w:ind w:left="74" w:hanging="11"/>
            <w:rPr>
              <w:rFonts w:asciiTheme="majorHAnsi" w:hAnsiTheme="majorHAnsi"/>
              <w:sz w:val="20"/>
              <w:szCs w:val="20"/>
            </w:rPr>
          </w:pPr>
          <w:r w:rsidRPr="00874279">
            <w:rPr>
              <w:rFonts w:asciiTheme="majorHAnsi" w:hAnsiTheme="majorHAnsi"/>
              <w:sz w:val="20"/>
              <w:szCs w:val="20"/>
            </w:rPr>
            <w:t xml:space="preserve">Department of </w:t>
          </w:r>
          <w:r w:rsidR="00C46F79">
            <w:rPr>
              <w:rFonts w:asciiTheme="majorHAnsi" w:hAnsiTheme="majorHAnsi"/>
              <w:sz w:val="20"/>
              <w:szCs w:val="20"/>
            </w:rPr>
            <w:t>Information Systems</w:t>
          </w:r>
          <w:r w:rsidRPr="00874279">
            <w:rPr>
              <w:rFonts w:asciiTheme="majorHAnsi" w:hAnsiTheme="majorHAnsi"/>
              <w:sz w:val="20"/>
              <w:szCs w:val="20"/>
            </w:rPr>
            <w:t xml:space="preserve"> </w:t>
          </w:r>
        </w:p>
      </w:tc>
      <w:tc>
        <w:tcPr>
          <w:tcW w:w="1985" w:type="dxa"/>
          <w:vMerge/>
        </w:tcPr>
        <w:p w14:paraId="2AE23914" w14:textId="77777777" w:rsidR="00C93BB7" w:rsidRDefault="00C93BB7" w:rsidP="00DA2448">
          <w:pPr>
            <w:pStyle w:val="Default"/>
            <w:rPr>
              <w:rFonts w:asciiTheme="majorHAnsi" w:hAnsiTheme="majorHAnsi"/>
              <w:sz w:val="22"/>
              <w:szCs w:val="22"/>
            </w:rPr>
          </w:pPr>
        </w:p>
      </w:tc>
    </w:tr>
    <w:tr w:rsidR="00C93BB7" w14:paraId="1D820738" w14:textId="77777777" w:rsidTr="00C93BB7">
      <w:tc>
        <w:tcPr>
          <w:tcW w:w="1532" w:type="dxa"/>
        </w:tcPr>
        <w:p w14:paraId="7FBF7EDC" w14:textId="77777777" w:rsidR="00C93BB7" w:rsidRDefault="00C93BB7" w:rsidP="00DA2448">
          <w:pPr>
            <w:pStyle w:val="Default"/>
            <w:rPr>
              <w:rFonts w:asciiTheme="majorHAnsi" w:hAnsiTheme="majorHAnsi"/>
              <w:sz w:val="22"/>
              <w:szCs w:val="22"/>
            </w:rPr>
          </w:pPr>
        </w:p>
      </w:tc>
      <w:tc>
        <w:tcPr>
          <w:tcW w:w="7228" w:type="dxa"/>
        </w:tcPr>
        <w:p w14:paraId="7072A8B1" w14:textId="49CD5ECC" w:rsidR="00C93BB7" w:rsidRPr="00C93BB7" w:rsidRDefault="00C93BB7" w:rsidP="00C93BB7">
          <w:pPr>
            <w:bidi w:val="0"/>
            <w:jc w:val="center"/>
            <w:rPr>
              <w:rFonts w:asciiTheme="majorHAnsi" w:hAnsiTheme="majorHAnsi"/>
              <w:b/>
              <w:sz w:val="30"/>
              <w:szCs w:val="30"/>
            </w:rPr>
          </w:pPr>
          <w:r w:rsidRPr="00874279">
            <w:rPr>
              <w:rFonts w:asciiTheme="majorHAnsi" w:hAnsiTheme="majorHAnsi"/>
              <w:b/>
              <w:sz w:val="30"/>
              <w:szCs w:val="30"/>
            </w:rPr>
            <w:t>Course Syllabus</w:t>
          </w:r>
        </w:p>
      </w:tc>
      <w:tc>
        <w:tcPr>
          <w:tcW w:w="1985" w:type="dxa"/>
        </w:tcPr>
        <w:p w14:paraId="79BE885B" w14:textId="77777777" w:rsidR="00C93BB7" w:rsidRDefault="00C93BB7" w:rsidP="00DA2448">
          <w:pPr>
            <w:pStyle w:val="Default"/>
            <w:rPr>
              <w:rFonts w:asciiTheme="majorHAnsi" w:hAnsiTheme="majorHAnsi"/>
              <w:sz w:val="22"/>
              <w:szCs w:val="22"/>
            </w:rPr>
          </w:pPr>
        </w:p>
      </w:tc>
    </w:tr>
    <w:tr w:rsidR="00C93BB7" w14:paraId="794657BF" w14:textId="77777777" w:rsidTr="00C93BB7">
      <w:tc>
        <w:tcPr>
          <w:tcW w:w="1532" w:type="dxa"/>
          <w:tcBorders>
            <w:bottom w:val="single" w:sz="4" w:space="0" w:color="auto"/>
          </w:tcBorders>
        </w:tcPr>
        <w:p w14:paraId="205BA213" w14:textId="77777777" w:rsidR="00C93BB7" w:rsidRDefault="00C93BB7" w:rsidP="00C93BB7">
          <w:pPr>
            <w:pStyle w:val="Default"/>
            <w:rPr>
              <w:rFonts w:asciiTheme="majorHAnsi" w:hAnsiTheme="majorHAnsi"/>
              <w:sz w:val="22"/>
              <w:szCs w:val="22"/>
            </w:rPr>
          </w:pPr>
        </w:p>
      </w:tc>
      <w:tc>
        <w:tcPr>
          <w:tcW w:w="7228" w:type="dxa"/>
          <w:tcBorders>
            <w:bottom w:val="single" w:sz="4" w:space="0" w:color="auto"/>
          </w:tcBorders>
        </w:tcPr>
        <w:p w14:paraId="76656540" w14:textId="15BF2ECC" w:rsidR="00C93BB7" w:rsidRDefault="00C93BB7" w:rsidP="00FF12BC">
          <w:pPr>
            <w:pStyle w:val="Default"/>
            <w:jc w:val="center"/>
            <w:rPr>
              <w:rFonts w:asciiTheme="majorHAnsi" w:hAnsiTheme="majorHAnsi"/>
              <w:sz w:val="22"/>
              <w:szCs w:val="22"/>
            </w:rPr>
          </w:pPr>
          <w:r w:rsidRPr="00874279">
            <w:rPr>
              <w:rFonts w:asciiTheme="majorHAnsi" w:hAnsiTheme="majorHAnsi"/>
              <w:b/>
              <w:sz w:val="20"/>
              <w:szCs w:val="20"/>
            </w:rPr>
            <w:t>Cou</w:t>
          </w:r>
          <w:r w:rsidR="00BC036D">
            <w:rPr>
              <w:rFonts w:asciiTheme="majorHAnsi" w:hAnsiTheme="majorHAnsi"/>
              <w:b/>
              <w:sz w:val="20"/>
              <w:szCs w:val="20"/>
            </w:rPr>
            <w:t>r</w:t>
          </w:r>
          <w:r w:rsidRPr="00874279">
            <w:rPr>
              <w:rFonts w:asciiTheme="majorHAnsi" w:hAnsiTheme="majorHAnsi"/>
              <w:b/>
              <w:sz w:val="20"/>
              <w:szCs w:val="20"/>
            </w:rPr>
            <w:t xml:space="preserve">se #: </w:t>
          </w:r>
          <w:r w:rsidR="00BC036D">
            <w:rPr>
              <w:rFonts w:asciiTheme="majorHAnsi" w:hAnsiTheme="majorHAnsi"/>
              <w:b/>
            </w:rPr>
            <w:t>CIS 34</w:t>
          </w:r>
          <w:r w:rsidR="001F53C8">
            <w:rPr>
              <w:rFonts w:asciiTheme="majorHAnsi" w:hAnsiTheme="majorHAnsi"/>
              <w:b/>
            </w:rPr>
            <w:t>0</w:t>
          </w:r>
          <w:r w:rsidR="00BC036D" w:rsidRPr="000D7832">
            <w:rPr>
              <w:rFonts w:asciiTheme="majorHAnsi" w:hAnsiTheme="majorHAnsi"/>
              <w:b/>
            </w:rPr>
            <w:t xml:space="preserve">: </w:t>
          </w:r>
          <w:r w:rsidR="00FF12BC">
            <w:rPr>
              <w:rFonts w:asciiTheme="majorHAnsi" w:hAnsiTheme="majorHAnsi"/>
              <w:b/>
            </w:rPr>
            <w:t>Object Oriented</w:t>
          </w:r>
          <w:r w:rsidR="00BC036D">
            <w:rPr>
              <w:rFonts w:asciiTheme="majorHAnsi" w:hAnsiTheme="majorHAnsi"/>
              <w:b/>
            </w:rPr>
            <w:t xml:space="preserve"> Analysis and Design</w:t>
          </w:r>
        </w:p>
      </w:tc>
      <w:tc>
        <w:tcPr>
          <w:tcW w:w="1985" w:type="dxa"/>
          <w:tcBorders>
            <w:bottom w:val="single" w:sz="4" w:space="0" w:color="auto"/>
          </w:tcBorders>
        </w:tcPr>
        <w:p w14:paraId="2AEA4ADA" w14:textId="77777777" w:rsidR="00C93BB7" w:rsidRDefault="00C93BB7" w:rsidP="00C93BB7">
          <w:pPr>
            <w:pStyle w:val="Default"/>
            <w:rPr>
              <w:rFonts w:asciiTheme="majorHAnsi" w:hAnsiTheme="majorHAnsi"/>
              <w:sz w:val="22"/>
              <w:szCs w:val="22"/>
            </w:rPr>
          </w:pPr>
        </w:p>
      </w:tc>
    </w:tr>
  </w:tbl>
  <w:p w14:paraId="7769448E" w14:textId="77777777" w:rsidR="00DA2448" w:rsidRPr="00C12EE7" w:rsidRDefault="00DA2448" w:rsidP="00DA2448">
    <w:pPr>
      <w:pStyle w:val="Default"/>
      <w:rPr>
        <w:rFonts w:asciiTheme="majorHAnsi" w:hAnsiTheme="maj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3FD"/>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1" w15:restartNumberingAfterBreak="0">
    <w:nsid w:val="02731CEA"/>
    <w:multiLevelType w:val="hybridMultilevel"/>
    <w:tmpl w:val="D804B988"/>
    <w:lvl w:ilvl="0" w:tplc="847E4AD8">
      <w:start w:val="1"/>
      <w:numFmt w:val="bullet"/>
      <w:lvlText w:val=""/>
      <w:lvlJc w:val="left"/>
      <w:pPr>
        <w:tabs>
          <w:tab w:val="num" w:pos="720"/>
        </w:tabs>
        <w:ind w:left="720" w:hanging="360"/>
      </w:pPr>
      <w:rPr>
        <w:rFonts w:ascii="Symbol" w:hAnsi="Symbol" w:hint="default"/>
        <w:caps w:val="0"/>
        <w:color w:val="FF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F10BFA"/>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3" w15:restartNumberingAfterBreak="0">
    <w:nsid w:val="04CE72D5"/>
    <w:multiLevelType w:val="hybridMultilevel"/>
    <w:tmpl w:val="C060A7E8"/>
    <w:lvl w:ilvl="0" w:tplc="DA0A538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147BD"/>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5" w15:restartNumberingAfterBreak="0">
    <w:nsid w:val="0C122F73"/>
    <w:multiLevelType w:val="hybridMultilevel"/>
    <w:tmpl w:val="02D059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CF2837"/>
    <w:multiLevelType w:val="hybridMultilevel"/>
    <w:tmpl w:val="ECA40B06"/>
    <w:lvl w:ilvl="0" w:tplc="04090015">
      <w:start w:val="1"/>
      <w:numFmt w:val="upperLetter"/>
      <w:lvlText w:val="%1."/>
      <w:lvlJc w:val="left"/>
      <w:pPr>
        <w:ind w:left="720" w:hanging="360"/>
      </w:pPr>
      <w:rPr>
        <w:rFonts w:hint="default"/>
      </w:rPr>
    </w:lvl>
    <w:lvl w:ilvl="1" w:tplc="8A1E1C2E">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48F75B6"/>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8" w15:restartNumberingAfterBreak="0">
    <w:nsid w:val="18897F0B"/>
    <w:multiLevelType w:val="hybridMultilevel"/>
    <w:tmpl w:val="562A036E"/>
    <w:lvl w:ilvl="0" w:tplc="0610D54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12B46"/>
    <w:multiLevelType w:val="hybridMultilevel"/>
    <w:tmpl w:val="4162D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66132"/>
    <w:multiLevelType w:val="hybridMultilevel"/>
    <w:tmpl w:val="F7065546"/>
    <w:lvl w:ilvl="0" w:tplc="DA0A538E">
      <w:numFmt w:val="bullet"/>
      <w:lvlText w:val="•"/>
      <w:lvlJc w:val="left"/>
      <w:pPr>
        <w:ind w:left="720" w:hanging="360"/>
      </w:pPr>
      <w:rPr>
        <w:rFonts w:ascii="Times New Roman" w:eastAsia="Times New Roman" w:hAnsi="Times New Roman" w:cs="Times New Roman" w:hint="default"/>
      </w:rPr>
    </w:lvl>
    <w:lvl w:ilvl="1" w:tplc="5DD081F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94150"/>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12" w15:restartNumberingAfterBreak="0">
    <w:nsid w:val="2BDA0BDB"/>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13" w15:restartNumberingAfterBreak="0">
    <w:nsid w:val="2CFF5C0D"/>
    <w:multiLevelType w:val="hybridMultilevel"/>
    <w:tmpl w:val="493E3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C53D9"/>
    <w:multiLevelType w:val="hybridMultilevel"/>
    <w:tmpl w:val="B86EDA9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B1031"/>
    <w:multiLevelType w:val="hybridMultilevel"/>
    <w:tmpl w:val="91F29E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24078B7"/>
    <w:multiLevelType w:val="hybridMultilevel"/>
    <w:tmpl w:val="A9D4CF0E"/>
    <w:lvl w:ilvl="0" w:tplc="DA0A538E">
      <w:numFmt w:val="bullet"/>
      <w:lvlText w:val="•"/>
      <w:lvlJc w:val="left"/>
      <w:pPr>
        <w:ind w:left="720" w:hanging="360"/>
      </w:pPr>
      <w:rPr>
        <w:rFonts w:ascii="Times New Roman" w:eastAsia="Times New Roman" w:hAnsi="Times New Roman" w:cs="Times New Roman" w:hint="default"/>
      </w:rPr>
    </w:lvl>
    <w:lvl w:ilvl="1" w:tplc="5DD081F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B64F1"/>
    <w:multiLevelType w:val="hybridMultilevel"/>
    <w:tmpl w:val="98FC665E"/>
    <w:lvl w:ilvl="0" w:tplc="DB86578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383CFE"/>
    <w:multiLevelType w:val="hybridMultilevel"/>
    <w:tmpl w:val="2C74D90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9" w15:restartNumberingAfterBreak="0">
    <w:nsid w:val="3AFC2459"/>
    <w:multiLevelType w:val="hybridMultilevel"/>
    <w:tmpl w:val="5E38DD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72A46"/>
    <w:multiLevelType w:val="hybridMultilevel"/>
    <w:tmpl w:val="DDF21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C7130B"/>
    <w:multiLevelType w:val="hybridMultilevel"/>
    <w:tmpl w:val="9D3248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17314A6"/>
    <w:multiLevelType w:val="hybridMultilevel"/>
    <w:tmpl w:val="A8428AD4"/>
    <w:lvl w:ilvl="0" w:tplc="5DD081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35080"/>
    <w:multiLevelType w:val="hybridMultilevel"/>
    <w:tmpl w:val="0DD6335A"/>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D2D2A"/>
    <w:multiLevelType w:val="hybridMultilevel"/>
    <w:tmpl w:val="CC5A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B7C2E"/>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26" w15:restartNumberingAfterBreak="0">
    <w:nsid w:val="4F3C70E3"/>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27" w15:restartNumberingAfterBreak="0">
    <w:nsid w:val="50EA7145"/>
    <w:multiLevelType w:val="hybridMultilevel"/>
    <w:tmpl w:val="6838A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6A1129"/>
    <w:multiLevelType w:val="hybridMultilevel"/>
    <w:tmpl w:val="1DC0C24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9" w15:restartNumberingAfterBreak="0">
    <w:nsid w:val="527D597C"/>
    <w:multiLevelType w:val="hybridMultilevel"/>
    <w:tmpl w:val="A5182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A45547"/>
    <w:multiLevelType w:val="hybridMultilevel"/>
    <w:tmpl w:val="8514D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24F3"/>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32" w15:restartNumberingAfterBreak="0">
    <w:nsid w:val="5B180098"/>
    <w:multiLevelType w:val="hybridMultilevel"/>
    <w:tmpl w:val="DF52DD9A"/>
    <w:lvl w:ilvl="0" w:tplc="F5B49464">
      <w:start w:val="5"/>
      <w:numFmt w:val="bullet"/>
      <w:lvlText w:val="-"/>
      <w:lvlJc w:val="left"/>
      <w:pPr>
        <w:ind w:left="720" w:hanging="360"/>
      </w:pPr>
      <w:rPr>
        <w:rFonts w:ascii="Times New Roman" w:eastAsia="Times New Roman" w:hAnsi="Times New Roman" w:cs="Times New Roman" w:hint="default"/>
        <w:b/>
      </w:rPr>
    </w:lvl>
    <w:lvl w:ilvl="1" w:tplc="5DD081F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A2270"/>
    <w:multiLevelType w:val="hybridMultilevel"/>
    <w:tmpl w:val="BF8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000F5A"/>
    <w:multiLevelType w:val="hybridMultilevel"/>
    <w:tmpl w:val="4162D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AA38DC"/>
    <w:multiLevelType w:val="hybridMultilevel"/>
    <w:tmpl w:val="99C487D0"/>
    <w:lvl w:ilvl="0" w:tplc="0409000F">
      <w:start w:val="1"/>
      <w:numFmt w:val="decimal"/>
      <w:lvlText w:val="%1."/>
      <w:lvlJc w:val="left"/>
      <w:pPr>
        <w:ind w:left="720" w:hanging="360"/>
      </w:pPr>
      <w:rPr>
        <w:rFonts w:cs="Times New Roman" w:hint="default"/>
      </w:rPr>
    </w:lvl>
    <w:lvl w:ilvl="1" w:tplc="8A1E1C2E">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5FB903B1"/>
    <w:multiLevelType w:val="hybridMultilevel"/>
    <w:tmpl w:val="AFA855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C661A"/>
    <w:multiLevelType w:val="hybridMultilevel"/>
    <w:tmpl w:val="5E8A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8422E"/>
    <w:multiLevelType w:val="hybridMultilevel"/>
    <w:tmpl w:val="2C284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EB50BF"/>
    <w:multiLevelType w:val="hybridMultilevel"/>
    <w:tmpl w:val="F1B2C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15481A"/>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41" w15:restartNumberingAfterBreak="0">
    <w:nsid w:val="6F502B6A"/>
    <w:multiLevelType w:val="hybridMultilevel"/>
    <w:tmpl w:val="8156602E"/>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482E01"/>
    <w:multiLevelType w:val="hybridMultilevel"/>
    <w:tmpl w:val="95C0683E"/>
    <w:lvl w:ilvl="0" w:tplc="8786A1D2">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066BFB"/>
    <w:multiLevelType w:val="hybridMultilevel"/>
    <w:tmpl w:val="C4E03CB0"/>
    <w:lvl w:ilvl="0" w:tplc="2B920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B3A31"/>
    <w:multiLevelType w:val="multilevel"/>
    <w:tmpl w:val="1CDA4A8C"/>
    <w:lvl w:ilvl="0">
      <w:start w:val="1"/>
      <w:numFmt w:val="decimal"/>
      <w:lvlText w:val="%1."/>
      <w:lvlJc w:val="right"/>
      <w:pPr>
        <w:tabs>
          <w:tab w:val="num" w:pos="644"/>
        </w:tabs>
        <w:ind w:hanging="397"/>
      </w:pPr>
      <w:rPr>
        <w:rFonts w:hint="default"/>
      </w:rPr>
    </w:lvl>
    <w:lvl w:ilvl="1">
      <w:start w:val="1"/>
      <w:numFmt w:val="arabicAbjad"/>
      <w:lvlText w:val="%2."/>
      <w:lvlJc w:val="right"/>
      <w:pPr>
        <w:tabs>
          <w:tab w:val="num" w:pos="-241"/>
        </w:tabs>
        <w:ind w:hanging="360"/>
      </w:pPr>
      <w:rPr>
        <w:sz w:val="20"/>
      </w:rPr>
    </w:lvl>
    <w:lvl w:ilvl="2">
      <w:start w:val="1"/>
      <w:numFmt w:val="arabicAbjad"/>
      <w:lvlText w:val="%3."/>
      <w:lvlJc w:val="left"/>
      <w:pPr>
        <w:tabs>
          <w:tab w:val="num" w:pos="479"/>
        </w:tabs>
        <w:ind w:hanging="180"/>
      </w:pPr>
      <w:rPr>
        <w:sz w:val="20"/>
      </w:rPr>
    </w:lvl>
    <w:lvl w:ilvl="3">
      <w:start w:val="1"/>
      <w:numFmt w:val="decimal"/>
      <w:lvlText w:val="%4."/>
      <w:lvlJc w:val="right"/>
      <w:pPr>
        <w:tabs>
          <w:tab w:val="num" w:pos="1199"/>
        </w:tabs>
        <w:ind w:hanging="360"/>
      </w:pPr>
    </w:lvl>
    <w:lvl w:ilvl="4">
      <w:start w:val="1"/>
      <w:numFmt w:val="arabicAbjad"/>
      <w:lvlText w:val="%5."/>
      <w:lvlJc w:val="right"/>
      <w:pPr>
        <w:tabs>
          <w:tab w:val="num" w:pos="1919"/>
        </w:tabs>
        <w:ind w:hanging="360"/>
      </w:pPr>
      <w:rPr>
        <w:sz w:val="20"/>
      </w:rPr>
    </w:lvl>
    <w:lvl w:ilvl="5">
      <w:start w:val="1"/>
      <w:numFmt w:val="arabicAbjad"/>
      <w:lvlText w:val="%6."/>
      <w:lvlJc w:val="left"/>
      <w:pPr>
        <w:tabs>
          <w:tab w:val="num" w:pos="2639"/>
        </w:tabs>
        <w:ind w:hanging="180"/>
      </w:pPr>
      <w:rPr>
        <w:sz w:val="20"/>
      </w:rPr>
    </w:lvl>
    <w:lvl w:ilvl="6">
      <w:start w:val="1"/>
      <w:numFmt w:val="decimal"/>
      <w:lvlText w:val="%7."/>
      <w:lvlJc w:val="right"/>
      <w:pPr>
        <w:tabs>
          <w:tab w:val="num" w:pos="3359"/>
        </w:tabs>
        <w:ind w:hanging="360"/>
      </w:pPr>
    </w:lvl>
    <w:lvl w:ilvl="7">
      <w:start w:val="1"/>
      <w:numFmt w:val="arabicAbjad"/>
      <w:lvlText w:val="%8."/>
      <w:lvlJc w:val="right"/>
      <w:pPr>
        <w:tabs>
          <w:tab w:val="num" w:pos="4079"/>
        </w:tabs>
        <w:ind w:hanging="360"/>
      </w:pPr>
      <w:rPr>
        <w:sz w:val="20"/>
      </w:rPr>
    </w:lvl>
    <w:lvl w:ilvl="8">
      <w:start w:val="1"/>
      <w:numFmt w:val="arabicAbjad"/>
      <w:lvlText w:val="%9."/>
      <w:lvlJc w:val="left"/>
      <w:pPr>
        <w:tabs>
          <w:tab w:val="num" w:pos="4799"/>
        </w:tabs>
        <w:ind w:hanging="180"/>
      </w:pPr>
      <w:rPr>
        <w:sz w:val="20"/>
      </w:rPr>
    </w:lvl>
  </w:abstractNum>
  <w:abstractNum w:abstractNumId="45" w15:restartNumberingAfterBreak="0">
    <w:nsid w:val="764D2B99"/>
    <w:multiLevelType w:val="hybridMultilevel"/>
    <w:tmpl w:val="808E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151922">
    <w:abstractNumId w:val="43"/>
  </w:num>
  <w:num w:numId="2" w16cid:durableId="1671984504">
    <w:abstractNumId w:val="39"/>
  </w:num>
  <w:num w:numId="3" w16cid:durableId="869688481">
    <w:abstractNumId w:val="7"/>
  </w:num>
  <w:num w:numId="4" w16cid:durableId="994339592">
    <w:abstractNumId w:val="20"/>
  </w:num>
  <w:num w:numId="5" w16cid:durableId="1883979950">
    <w:abstractNumId w:val="12"/>
  </w:num>
  <w:num w:numId="6" w16cid:durableId="1389769890">
    <w:abstractNumId w:val="44"/>
  </w:num>
  <w:num w:numId="7" w16cid:durableId="1771003921">
    <w:abstractNumId w:val="0"/>
  </w:num>
  <w:num w:numId="8" w16cid:durableId="2636082">
    <w:abstractNumId w:val="40"/>
  </w:num>
  <w:num w:numId="9" w16cid:durableId="273101362">
    <w:abstractNumId w:val="25"/>
  </w:num>
  <w:num w:numId="10" w16cid:durableId="1450126018">
    <w:abstractNumId w:val="33"/>
  </w:num>
  <w:num w:numId="11" w16cid:durableId="1137181390">
    <w:abstractNumId w:val="1"/>
  </w:num>
  <w:num w:numId="12" w16cid:durableId="1258713920">
    <w:abstractNumId w:val="18"/>
  </w:num>
  <w:num w:numId="13" w16cid:durableId="1740860000">
    <w:abstractNumId w:val="4"/>
  </w:num>
  <w:num w:numId="14" w16cid:durableId="561410033">
    <w:abstractNumId w:val="31"/>
  </w:num>
  <w:num w:numId="15" w16cid:durableId="1878933656">
    <w:abstractNumId w:val="11"/>
  </w:num>
  <w:num w:numId="16" w16cid:durableId="1808936338">
    <w:abstractNumId w:val="26"/>
  </w:num>
  <w:num w:numId="17" w16cid:durableId="1186283585">
    <w:abstractNumId w:val="2"/>
  </w:num>
  <w:num w:numId="18" w16cid:durableId="349259716">
    <w:abstractNumId w:val="45"/>
  </w:num>
  <w:num w:numId="19" w16cid:durableId="1799257058">
    <w:abstractNumId w:val="29"/>
  </w:num>
  <w:num w:numId="20" w16cid:durableId="1360741935">
    <w:abstractNumId w:val="14"/>
  </w:num>
  <w:num w:numId="21" w16cid:durableId="1740203037">
    <w:abstractNumId w:val="30"/>
  </w:num>
  <w:num w:numId="22" w16cid:durableId="1371418780">
    <w:abstractNumId w:val="34"/>
  </w:num>
  <w:num w:numId="23" w16cid:durableId="1841969324">
    <w:abstractNumId w:val="9"/>
  </w:num>
  <w:num w:numId="24" w16cid:durableId="111214734">
    <w:abstractNumId w:val="13"/>
  </w:num>
  <w:num w:numId="25" w16cid:durableId="1726682832">
    <w:abstractNumId w:val="37"/>
  </w:num>
  <w:num w:numId="26" w16cid:durableId="177275494">
    <w:abstractNumId w:val="19"/>
  </w:num>
  <w:num w:numId="27" w16cid:durableId="74056263">
    <w:abstractNumId w:val="35"/>
  </w:num>
  <w:num w:numId="28" w16cid:durableId="244807595">
    <w:abstractNumId w:val="28"/>
  </w:num>
  <w:num w:numId="29" w16cid:durableId="803079409">
    <w:abstractNumId w:val="8"/>
  </w:num>
  <w:num w:numId="30" w16cid:durableId="333073030">
    <w:abstractNumId w:val="21"/>
  </w:num>
  <w:num w:numId="31" w16cid:durableId="180364313">
    <w:abstractNumId w:val="6"/>
  </w:num>
  <w:num w:numId="32" w16cid:durableId="423041123">
    <w:abstractNumId w:val="15"/>
  </w:num>
  <w:num w:numId="33" w16cid:durableId="1417049304">
    <w:abstractNumId w:val="16"/>
  </w:num>
  <w:num w:numId="34" w16cid:durableId="457072611">
    <w:abstractNumId w:val="3"/>
  </w:num>
  <w:num w:numId="35" w16cid:durableId="1647395200">
    <w:abstractNumId w:val="10"/>
  </w:num>
  <w:num w:numId="36" w16cid:durableId="1043093416">
    <w:abstractNumId w:val="17"/>
  </w:num>
  <w:num w:numId="37" w16cid:durableId="993291747">
    <w:abstractNumId w:val="24"/>
  </w:num>
  <w:num w:numId="38" w16cid:durableId="1633250870">
    <w:abstractNumId w:val="36"/>
  </w:num>
  <w:num w:numId="39" w16cid:durableId="754210441">
    <w:abstractNumId w:val="22"/>
  </w:num>
  <w:num w:numId="40" w16cid:durableId="749042726">
    <w:abstractNumId w:val="23"/>
  </w:num>
  <w:num w:numId="41" w16cid:durableId="1526823125">
    <w:abstractNumId w:val="32"/>
  </w:num>
  <w:num w:numId="42" w16cid:durableId="1497065875">
    <w:abstractNumId w:val="41"/>
  </w:num>
  <w:num w:numId="43" w16cid:durableId="1872259593">
    <w:abstractNumId w:val="42"/>
  </w:num>
  <w:num w:numId="44" w16cid:durableId="1193835098">
    <w:abstractNumId w:val="38"/>
  </w:num>
  <w:num w:numId="45" w16cid:durableId="1159998504">
    <w:abstractNumId w:val="27"/>
  </w:num>
  <w:num w:numId="46" w16cid:durableId="1570799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EC7"/>
    <w:rsid w:val="00005209"/>
    <w:rsid w:val="0000669D"/>
    <w:rsid w:val="00010455"/>
    <w:rsid w:val="00011635"/>
    <w:rsid w:val="00041716"/>
    <w:rsid w:val="00052159"/>
    <w:rsid w:val="0005731F"/>
    <w:rsid w:val="00072958"/>
    <w:rsid w:val="000842AB"/>
    <w:rsid w:val="00091719"/>
    <w:rsid w:val="000B11AD"/>
    <w:rsid w:val="000B28A7"/>
    <w:rsid w:val="000B4621"/>
    <w:rsid w:val="000C063F"/>
    <w:rsid w:val="000D7EAA"/>
    <w:rsid w:val="000E4A46"/>
    <w:rsid w:val="00102AA7"/>
    <w:rsid w:val="00110AD5"/>
    <w:rsid w:val="001143CA"/>
    <w:rsid w:val="00116CA8"/>
    <w:rsid w:val="001172C0"/>
    <w:rsid w:val="00124266"/>
    <w:rsid w:val="00131E3C"/>
    <w:rsid w:val="00171A09"/>
    <w:rsid w:val="001924D8"/>
    <w:rsid w:val="001A50D4"/>
    <w:rsid w:val="001B4DC1"/>
    <w:rsid w:val="001B6B8D"/>
    <w:rsid w:val="001B7928"/>
    <w:rsid w:val="001E0492"/>
    <w:rsid w:val="001E3035"/>
    <w:rsid w:val="001E5272"/>
    <w:rsid w:val="001F53C8"/>
    <w:rsid w:val="0020006E"/>
    <w:rsid w:val="002007A0"/>
    <w:rsid w:val="00203C31"/>
    <w:rsid w:val="00236B86"/>
    <w:rsid w:val="002403E1"/>
    <w:rsid w:val="00240AFB"/>
    <w:rsid w:val="00243D08"/>
    <w:rsid w:val="00243F2B"/>
    <w:rsid w:val="00255014"/>
    <w:rsid w:val="002570E5"/>
    <w:rsid w:val="00263E0B"/>
    <w:rsid w:val="00275023"/>
    <w:rsid w:val="00283CA7"/>
    <w:rsid w:val="00287FDF"/>
    <w:rsid w:val="002915F3"/>
    <w:rsid w:val="002A29F5"/>
    <w:rsid w:val="002A3B05"/>
    <w:rsid w:val="002B4AB1"/>
    <w:rsid w:val="002C1133"/>
    <w:rsid w:val="002C3334"/>
    <w:rsid w:val="002C4FFB"/>
    <w:rsid w:val="002D3D4F"/>
    <w:rsid w:val="002D3E58"/>
    <w:rsid w:val="002D7B7D"/>
    <w:rsid w:val="002E518B"/>
    <w:rsid w:val="00312CBC"/>
    <w:rsid w:val="00334D84"/>
    <w:rsid w:val="003466F7"/>
    <w:rsid w:val="003515F8"/>
    <w:rsid w:val="00374EC7"/>
    <w:rsid w:val="00375ECF"/>
    <w:rsid w:val="0039344D"/>
    <w:rsid w:val="003A3AB3"/>
    <w:rsid w:val="003B2DB3"/>
    <w:rsid w:val="003C52B7"/>
    <w:rsid w:val="003D5939"/>
    <w:rsid w:val="00406949"/>
    <w:rsid w:val="00414738"/>
    <w:rsid w:val="004269A9"/>
    <w:rsid w:val="00435E31"/>
    <w:rsid w:val="0043749E"/>
    <w:rsid w:val="0044548B"/>
    <w:rsid w:val="00452552"/>
    <w:rsid w:val="00465BB5"/>
    <w:rsid w:val="004751CB"/>
    <w:rsid w:val="00475ECC"/>
    <w:rsid w:val="00482FF9"/>
    <w:rsid w:val="00484A81"/>
    <w:rsid w:val="004913FE"/>
    <w:rsid w:val="004A6E9B"/>
    <w:rsid w:val="004C3209"/>
    <w:rsid w:val="004C3406"/>
    <w:rsid w:val="004E59FE"/>
    <w:rsid w:val="00520D6E"/>
    <w:rsid w:val="0053751E"/>
    <w:rsid w:val="005523C8"/>
    <w:rsid w:val="005538C7"/>
    <w:rsid w:val="0055709A"/>
    <w:rsid w:val="00564214"/>
    <w:rsid w:val="005667EF"/>
    <w:rsid w:val="00567239"/>
    <w:rsid w:val="005719E3"/>
    <w:rsid w:val="0059609E"/>
    <w:rsid w:val="005A04D8"/>
    <w:rsid w:val="005A520C"/>
    <w:rsid w:val="005B35F5"/>
    <w:rsid w:val="005B5DD3"/>
    <w:rsid w:val="005C0185"/>
    <w:rsid w:val="005F5A4A"/>
    <w:rsid w:val="00620D20"/>
    <w:rsid w:val="00621416"/>
    <w:rsid w:val="00622F90"/>
    <w:rsid w:val="00631A16"/>
    <w:rsid w:val="00633A1A"/>
    <w:rsid w:val="006410D5"/>
    <w:rsid w:val="0064549E"/>
    <w:rsid w:val="00650C71"/>
    <w:rsid w:val="00652056"/>
    <w:rsid w:val="00652447"/>
    <w:rsid w:val="0065274A"/>
    <w:rsid w:val="006603FE"/>
    <w:rsid w:val="0066066A"/>
    <w:rsid w:val="0066472D"/>
    <w:rsid w:val="0066666F"/>
    <w:rsid w:val="0067404E"/>
    <w:rsid w:val="006742BF"/>
    <w:rsid w:val="00681664"/>
    <w:rsid w:val="0069098B"/>
    <w:rsid w:val="00691BB0"/>
    <w:rsid w:val="0069495C"/>
    <w:rsid w:val="006A6F4E"/>
    <w:rsid w:val="006C508F"/>
    <w:rsid w:val="006C5181"/>
    <w:rsid w:val="006E10C1"/>
    <w:rsid w:val="006E1542"/>
    <w:rsid w:val="006F496D"/>
    <w:rsid w:val="006F69C9"/>
    <w:rsid w:val="00704B09"/>
    <w:rsid w:val="00731163"/>
    <w:rsid w:val="00744BF8"/>
    <w:rsid w:val="0075323F"/>
    <w:rsid w:val="007709AA"/>
    <w:rsid w:val="00777682"/>
    <w:rsid w:val="007856B5"/>
    <w:rsid w:val="00795E43"/>
    <w:rsid w:val="007C7BD4"/>
    <w:rsid w:val="007D6611"/>
    <w:rsid w:val="007D7F55"/>
    <w:rsid w:val="007E724F"/>
    <w:rsid w:val="007F46F0"/>
    <w:rsid w:val="00803AEE"/>
    <w:rsid w:val="00805413"/>
    <w:rsid w:val="0081310B"/>
    <w:rsid w:val="0081557A"/>
    <w:rsid w:val="00817FF7"/>
    <w:rsid w:val="0083238B"/>
    <w:rsid w:val="00841E2F"/>
    <w:rsid w:val="00847A92"/>
    <w:rsid w:val="00847C0E"/>
    <w:rsid w:val="00874279"/>
    <w:rsid w:val="00882B14"/>
    <w:rsid w:val="00883DD4"/>
    <w:rsid w:val="00885C1B"/>
    <w:rsid w:val="00894BEA"/>
    <w:rsid w:val="00897A37"/>
    <w:rsid w:val="008A0B4E"/>
    <w:rsid w:val="008B6683"/>
    <w:rsid w:val="008C40CB"/>
    <w:rsid w:val="008D1068"/>
    <w:rsid w:val="008D3932"/>
    <w:rsid w:val="008D514A"/>
    <w:rsid w:val="008F1BDF"/>
    <w:rsid w:val="008F6006"/>
    <w:rsid w:val="009047E2"/>
    <w:rsid w:val="009059AA"/>
    <w:rsid w:val="00923C97"/>
    <w:rsid w:val="00931BC5"/>
    <w:rsid w:val="00937709"/>
    <w:rsid w:val="00941865"/>
    <w:rsid w:val="0094740B"/>
    <w:rsid w:val="00953701"/>
    <w:rsid w:val="00960DC5"/>
    <w:rsid w:val="00971818"/>
    <w:rsid w:val="00981A2D"/>
    <w:rsid w:val="009848F9"/>
    <w:rsid w:val="0098609D"/>
    <w:rsid w:val="009B22D9"/>
    <w:rsid w:val="009B55D3"/>
    <w:rsid w:val="009D5C76"/>
    <w:rsid w:val="009D69F5"/>
    <w:rsid w:val="009E4168"/>
    <w:rsid w:val="009E5287"/>
    <w:rsid w:val="009F0F2E"/>
    <w:rsid w:val="009F3691"/>
    <w:rsid w:val="009F518B"/>
    <w:rsid w:val="00A0422E"/>
    <w:rsid w:val="00A13267"/>
    <w:rsid w:val="00A211C0"/>
    <w:rsid w:val="00A25541"/>
    <w:rsid w:val="00A33F36"/>
    <w:rsid w:val="00A43462"/>
    <w:rsid w:val="00A506F8"/>
    <w:rsid w:val="00A50D06"/>
    <w:rsid w:val="00A51203"/>
    <w:rsid w:val="00A51F20"/>
    <w:rsid w:val="00A52FC7"/>
    <w:rsid w:val="00A75E1C"/>
    <w:rsid w:val="00A77790"/>
    <w:rsid w:val="00A82824"/>
    <w:rsid w:val="00A901F4"/>
    <w:rsid w:val="00A90966"/>
    <w:rsid w:val="00A9165F"/>
    <w:rsid w:val="00AA02D3"/>
    <w:rsid w:val="00AC683C"/>
    <w:rsid w:val="00AD600C"/>
    <w:rsid w:val="00AD74D9"/>
    <w:rsid w:val="00AE65B4"/>
    <w:rsid w:val="00AF2075"/>
    <w:rsid w:val="00B05BB9"/>
    <w:rsid w:val="00B1197F"/>
    <w:rsid w:val="00B16D3B"/>
    <w:rsid w:val="00B20AB1"/>
    <w:rsid w:val="00B27CF9"/>
    <w:rsid w:val="00B32C60"/>
    <w:rsid w:val="00B56EE5"/>
    <w:rsid w:val="00B6180A"/>
    <w:rsid w:val="00B61D0E"/>
    <w:rsid w:val="00B62016"/>
    <w:rsid w:val="00B75071"/>
    <w:rsid w:val="00B779F8"/>
    <w:rsid w:val="00B84DA0"/>
    <w:rsid w:val="00B92CB2"/>
    <w:rsid w:val="00B932EB"/>
    <w:rsid w:val="00BA0305"/>
    <w:rsid w:val="00BA1962"/>
    <w:rsid w:val="00BB0C59"/>
    <w:rsid w:val="00BB5574"/>
    <w:rsid w:val="00BC036D"/>
    <w:rsid w:val="00BC1BEF"/>
    <w:rsid w:val="00BC56D7"/>
    <w:rsid w:val="00BE51EB"/>
    <w:rsid w:val="00BF2ABE"/>
    <w:rsid w:val="00BF3A6B"/>
    <w:rsid w:val="00BF6532"/>
    <w:rsid w:val="00C04A4A"/>
    <w:rsid w:val="00C05748"/>
    <w:rsid w:val="00C0764F"/>
    <w:rsid w:val="00C119BF"/>
    <w:rsid w:val="00C17887"/>
    <w:rsid w:val="00C20507"/>
    <w:rsid w:val="00C235C8"/>
    <w:rsid w:val="00C3348A"/>
    <w:rsid w:val="00C42369"/>
    <w:rsid w:val="00C46F79"/>
    <w:rsid w:val="00C5533E"/>
    <w:rsid w:val="00C652BA"/>
    <w:rsid w:val="00C70F3A"/>
    <w:rsid w:val="00C717F8"/>
    <w:rsid w:val="00C869E1"/>
    <w:rsid w:val="00C87A4E"/>
    <w:rsid w:val="00C87DF4"/>
    <w:rsid w:val="00C93BB7"/>
    <w:rsid w:val="00C961A3"/>
    <w:rsid w:val="00CA518E"/>
    <w:rsid w:val="00CB273F"/>
    <w:rsid w:val="00CC1667"/>
    <w:rsid w:val="00CD27AE"/>
    <w:rsid w:val="00CE3E3F"/>
    <w:rsid w:val="00D01A0B"/>
    <w:rsid w:val="00D02BEF"/>
    <w:rsid w:val="00D04901"/>
    <w:rsid w:val="00D162C3"/>
    <w:rsid w:val="00D17BA5"/>
    <w:rsid w:val="00D4237D"/>
    <w:rsid w:val="00D53188"/>
    <w:rsid w:val="00D612DE"/>
    <w:rsid w:val="00D71B05"/>
    <w:rsid w:val="00D90547"/>
    <w:rsid w:val="00D90AD0"/>
    <w:rsid w:val="00D92D6D"/>
    <w:rsid w:val="00D95677"/>
    <w:rsid w:val="00DA0618"/>
    <w:rsid w:val="00DA20E2"/>
    <w:rsid w:val="00DA2448"/>
    <w:rsid w:val="00DA76D8"/>
    <w:rsid w:val="00DB2ABC"/>
    <w:rsid w:val="00DC0919"/>
    <w:rsid w:val="00DC3B02"/>
    <w:rsid w:val="00DF0213"/>
    <w:rsid w:val="00DF414E"/>
    <w:rsid w:val="00DF57B6"/>
    <w:rsid w:val="00DF62EC"/>
    <w:rsid w:val="00E001FE"/>
    <w:rsid w:val="00E12AF4"/>
    <w:rsid w:val="00E13079"/>
    <w:rsid w:val="00E14ADB"/>
    <w:rsid w:val="00E25030"/>
    <w:rsid w:val="00E3139B"/>
    <w:rsid w:val="00E3759F"/>
    <w:rsid w:val="00E37F50"/>
    <w:rsid w:val="00E43341"/>
    <w:rsid w:val="00E5575C"/>
    <w:rsid w:val="00E62EEE"/>
    <w:rsid w:val="00E73A2B"/>
    <w:rsid w:val="00E73B94"/>
    <w:rsid w:val="00E77E09"/>
    <w:rsid w:val="00E85661"/>
    <w:rsid w:val="00E874D0"/>
    <w:rsid w:val="00E87B9B"/>
    <w:rsid w:val="00E930D3"/>
    <w:rsid w:val="00ED2225"/>
    <w:rsid w:val="00ED26D9"/>
    <w:rsid w:val="00EE7192"/>
    <w:rsid w:val="00F00D46"/>
    <w:rsid w:val="00F118B6"/>
    <w:rsid w:val="00F41ADF"/>
    <w:rsid w:val="00F438CA"/>
    <w:rsid w:val="00F6753D"/>
    <w:rsid w:val="00F72E2C"/>
    <w:rsid w:val="00F817D7"/>
    <w:rsid w:val="00F843DC"/>
    <w:rsid w:val="00FB1877"/>
    <w:rsid w:val="00FB29F1"/>
    <w:rsid w:val="00FB4045"/>
    <w:rsid w:val="00FC2C7D"/>
    <w:rsid w:val="00FC36B4"/>
    <w:rsid w:val="00FC46C7"/>
    <w:rsid w:val="00FC4AFF"/>
    <w:rsid w:val="00FD5A2D"/>
    <w:rsid w:val="00FF1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984B8"/>
  <w15:docId w15:val="{7B84C3F8-A98E-4E1C-95B5-949E4EC4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EC7"/>
    <w:pPr>
      <w:bidi/>
    </w:pPr>
    <w:rPr>
      <w:rFonts w:ascii="Calibri" w:eastAsia="Times New Roman" w:hAnsi="Calibri" w:cs="Arial"/>
    </w:rPr>
  </w:style>
  <w:style w:type="paragraph" w:styleId="Heading1">
    <w:name w:val="heading 1"/>
    <w:basedOn w:val="Normal"/>
    <w:link w:val="Heading1Char"/>
    <w:uiPriority w:val="9"/>
    <w:qFormat/>
    <w:rsid w:val="005A04D8"/>
    <w:pPr>
      <w:bidi w:val="0"/>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0D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EC7"/>
    <w:pPr>
      <w:ind w:left="720"/>
      <w:contextualSpacing/>
    </w:pPr>
  </w:style>
  <w:style w:type="paragraph" w:styleId="NoSpacing">
    <w:name w:val="No Spacing"/>
    <w:link w:val="NoSpacingChar"/>
    <w:uiPriority w:val="1"/>
    <w:qFormat/>
    <w:rsid w:val="00374EC7"/>
    <w:pPr>
      <w:spacing w:after="0" w:line="240" w:lineRule="auto"/>
      <w:jc w:val="both"/>
    </w:pPr>
    <w:rPr>
      <w:rFonts w:ascii="Calibri" w:eastAsia="Times New Roman" w:hAnsi="Calibri" w:cs="Arial"/>
    </w:rPr>
  </w:style>
  <w:style w:type="character" w:customStyle="1" w:styleId="NoSpacingChar">
    <w:name w:val="No Spacing Char"/>
    <w:link w:val="NoSpacing"/>
    <w:uiPriority w:val="1"/>
    <w:locked/>
    <w:rsid w:val="00374EC7"/>
    <w:rPr>
      <w:rFonts w:ascii="Calibri" w:eastAsia="Times New Roman" w:hAnsi="Calibri" w:cs="Arial"/>
    </w:rPr>
  </w:style>
  <w:style w:type="paragraph" w:customStyle="1" w:styleId="NormalHeading811pt">
    <w:name w:val="Normal.Heading 8 + 11 pt"/>
    <w:rsid w:val="00374EC7"/>
    <w:pPr>
      <w:spacing w:after="0" w:line="240" w:lineRule="auto"/>
      <w:jc w:val="right"/>
    </w:pPr>
    <w:rPr>
      <w:rFonts w:ascii="Times New Roman" w:eastAsia="Times New Roman" w:hAnsi="Times New Roman" w:cs="Traditional Arabic"/>
      <w:sz w:val="20"/>
      <w:szCs w:val="20"/>
      <w:lang w:val="en-GB"/>
    </w:rPr>
  </w:style>
  <w:style w:type="character" w:styleId="Hyperlink">
    <w:name w:val="Hyperlink"/>
    <w:basedOn w:val="DefaultParagraphFont"/>
    <w:uiPriority w:val="99"/>
    <w:unhideWhenUsed/>
    <w:rsid w:val="00A9165F"/>
    <w:rPr>
      <w:color w:val="0000FF" w:themeColor="hyperlink"/>
      <w:u w:val="single"/>
    </w:rPr>
  </w:style>
  <w:style w:type="character" w:styleId="Strong">
    <w:name w:val="Strong"/>
    <w:basedOn w:val="DefaultParagraphFont"/>
    <w:qFormat/>
    <w:rsid w:val="00CD27AE"/>
    <w:rPr>
      <w:b/>
      <w:bCs/>
    </w:rPr>
  </w:style>
  <w:style w:type="character" w:customStyle="1" w:styleId="Heading1Char">
    <w:name w:val="Heading 1 Char"/>
    <w:basedOn w:val="DefaultParagraphFont"/>
    <w:link w:val="Heading1"/>
    <w:uiPriority w:val="99"/>
    <w:rsid w:val="005A04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05BB9"/>
  </w:style>
  <w:style w:type="character" w:customStyle="1" w:styleId="isbn-13">
    <w:name w:val="isbn-13"/>
    <w:basedOn w:val="DefaultParagraphFont"/>
    <w:rsid w:val="00B05BB9"/>
  </w:style>
  <w:style w:type="paragraph" w:styleId="Footer">
    <w:name w:val="footer"/>
    <w:basedOn w:val="Normal"/>
    <w:link w:val="FooterChar"/>
    <w:uiPriority w:val="99"/>
    <w:unhideWhenUsed/>
    <w:rsid w:val="00B05BB9"/>
    <w:pPr>
      <w:bidi w:val="0"/>
      <w:spacing w:before="100" w:beforeAutospacing="1" w:after="100" w:afterAutospacing="1"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B05BB9"/>
    <w:rPr>
      <w:rFonts w:ascii="Times New Roman" w:eastAsia="Times New Roman" w:hAnsi="Times New Roman" w:cs="Times New Roman"/>
      <w:sz w:val="24"/>
      <w:szCs w:val="24"/>
    </w:rPr>
  </w:style>
  <w:style w:type="paragraph" w:customStyle="1" w:styleId="Default">
    <w:name w:val="Default"/>
    <w:rsid w:val="00A25541"/>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87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3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701"/>
    <w:rPr>
      <w:rFonts w:ascii="Segoe UI" w:eastAsia="Times New Roman" w:hAnsi="Segoe UI" w:cs="Segoe UI"/>
      <w:sz w:val="18"/>
      <w:szCs w:val="18"/>
    </w:rPr>
  </w:style>
  <w:style w:type="paragraph" w:styleId="Header">
    <w:name w:val="header"/>
    <w:basedOn w:val="Normal"/>
    <w:link w:val="HeaderChar"/>
    <w:uiPriority w:val="99"/>
    <w:unhideWhenUsed/>
    <w:rsid w:val="00DA244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A2448"/>
    <w:rPr>
      <w:rFonts w:ascii="Calibri" w:eastAsia="Times New Roman" w:hAnsi="Calibri" w:cs="Arial"/>
    </w:rPr>
  </w:style>
  <w:style w:type="character" w:customStyle="1" w:styleId="a-size-extra-large">
    <w:name w:val="a-size-extra-large"/>
    <w:basedOn w:val="DefaultParagraphFont"/>
    <w:rsid w:val="00731163"/>
  </w:style>
  <w:style w:type="paragraph" w:styleId="EndnoteText">
    <w:name w:val="endnote text"/>
    <w:basedOn w:val="Normal"/>
    <w:link w:val="EndnoteTextChar"/>
    <w:semiHidden/>
    <w:rsid w:val="00E25030"/>
    <w:pPr>
      <w:overflowPunct w:val="0"/>
      <w:autoSpaceDE w:val="0"/>
      <w:autoSpaceDN w:val="0"/>
      <w:bidi w:val="0"/>
      <w:adjustRightInd w:val="0"/>
      <w:spacing w:after="0" w:line="240" w:lineRule="auto"/>
      <w:textAlignment w:val="baseline"/>
    </w:pPr>
    <w:rPr>
      <w:rFonts w:ascii="Times New Roman" w:hAnsi="Times New Roman" w:cs="Times New Roman"/>
      <w:sz w:val="20"/>
      <w:szCs w:val="20"/>
    </w:rPr>
  </w:style>
  <w:style w:type="character" w:customStyle="1" w:styleId="EndnoteTextChar">
    <w:name w:val="Endnote Text Char"/>
    <w:basedOn w:val="DefaultParagraphFont"/>
    <w:link w:val="EndnoteText"/>
    <w:semiHidden/>
    <w:rsid w:val="00E25030"/>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00D46"/>
    <w:rPr>
      <w:rFonts w:asciiTheme="majorHAnsi" w:eastAsiaTheme="majorEastAsia" w:hAnsiTheme="majorHAnsi" w:cstheme="majorBidi"/>
      <w:color w:val="365F91" w:themeColor="accent1" w:themeShade="BF"/>
      <w:sz w:val="26"/>
      <w:szCs w:val="26"/>
    </w:rPr>
  </w:style>
  <w:style w:type="paragraph" w:customStyle="1" w:styleId="IndentedParagraph">
    <w:name w:val="IndentedParagraph"/>
    <w:basedOn w:val="Normal"/>
    <w:autoRedefine/>
    <w:qFormat/>
    <w:rsid w:val="00F00D46"/>
    <w:pPr>
      <w:bidi w:val="0"/>
      <w:spacing w:line="240" w:lineRule="auto"/>
      <w:ind w:left="720"/>
    </w:pPr>
    <w:rPr>
      <w:rFonts w:asciiTheme="minorHAnsi" w:eastAsiaTheme="minorHAnsi" w:hAnsiTheme="minorHAnsi" w:cstheme="minorBidi"/>
    </w:rPr>
  </w:style>
  <w:style w:type="character" w:customStyle="1" w:styleId="UnresolvedMention1">
    <w:name w:val="Unresolved Mention1"/>
    <w:basedOn w:val="DefaultParagraphFont"/>
    <w:uiPriority w:val="99"/>
    <w:semiHidden/>
    <w:unhideWhenUsed/>
    <w:rsid w:val="00A51F20"/>
    <w:rPr>
      <w:color w:val="605E5C"/>
      <w:shd w:val="clear" w:color="auto" w:fill="E1DFDD"/>
    </w:rPr>
  </w:style>
  <w:style w:type="character" w:styleId="UnresolvedMention">
    <w:name w:val="Unresolved Mention"/>
    <w:basedOn w:val="DefaultParagraphFont"/>
    <w:uiPriority w:val="99"/>
    <w:semiHidden/>
    <w:unhideWhenUsed/>
    <w:rsid w:val="00E14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5695">
      <w:bodyDiv w:val="1"/>
      <w:marLeft w:val="0"/>
      <w:marRight w:val="0"/>
      <w:marTop w:val="0"/>
      <w:marBottom w:val="0"/>
      <w:divBdr>
        <w:top w:val="none" w:sz="0" w:space="0" w:color="auto"/>
        <w:left w:val="none" w:sz="0" w:space="0" w:color="auto"/>
        <w:bottom w:val="none" w:sz="0" w:space="0" w:color="auto"/>
        <w:right w:val="none" w:sz="0" w:space="0" w:color="auto"/>
      </w:divBdr>
    </w:div>
    <w:div w:id="207571410">
      <w:bodyDiv w:val="1"/>
      <w:marLeft w:val="0"/>
      <w:marRight w:val="0"/>
      <w:marTop w:val="0"/>
      <w:marBottom w:val="0"/>
      <w:divBdr>
        <w:top w:val="none" w:sz="0" w:space="0" w:color="auto"/>
        <w:left w:val="none" w:sz="0" w:space="0" w:color="auto"/>
        <w:bottom w:val="none" w:sz="0" w:space="0" w:color="auto"/>
        <w:right w:val="none" w:sz="0" w:space="0" w:color="auto"/>
      </w:divBdr>
    </w:div>
    <w:div w:id="207690027">
      <w:bodyDiv w:val="1"/>
      <w:marLeft w:val="0"/>
      <w:marRight w:val="0"/>
      <w:marTop w:val="0"/>
      <w:marBottom w:val="0"/>
      <w:divBdr>
        <w:top w:val="none" w:sz="0" w:space="0" w:color="auto"/>
        <w:left w:val="none" w:sz="0" w:space="0" w:color="auto"/>
        <w:bottom w:val="none" w:sz="0" w:space="0" w:color="auto"/>
        <w:right w:val="none" w:sz="0" w:space="0" w:color="auto"/>
      </w:divBdr>
    </w:div>
    <w:div w:id="1067000623">
      <w:bodyDiv w:val="1"/>
      <w:marLeft w:val="0"/>
      <w:marRight w:val="0"/>
      <w:marTop w:val="0"/>
      <w:marBottom w:val="0"/>
      <w:divBdr>
        <w:top w:val="none" w:sz="0" w:space="0" w:color="auto"/>
        <w:left w:val="none" w:sz="0" w:space="0" w:color="auto"/>
        <w:bottom w:val="none" w:sz="0" w:space="0" w:color="auto"/>
        <w:right w:val="none" w:sz="0" w:space="0" w:color="auto"/>
      </w:divBdr>
    </w:div>
    <w:div w:id="1310867618">
      <w:bodyDiv w:val="1"/>
      <w:marLeft w:val="0"/>
      <w:marRight w:val="0"/>
      <w:marTop w:val="0"/>
      <w:marBottom w:val="0"/>
      <w:divBdr>
        <w:top w:val="none" w:sz="0" w:space="0" w:color="auto"/>
        <w:left w:val="none" w:sz="0" w:space="0" w:color="auto"/>
        <w:bottom w:val="none" w:sz="0" w:space="0" w:color="auto"/>
        <w:right w:val="none" w:sz="0" w:space="0" w:color="auto"/>
      </w:divBdr>
    </w:div>
    <w:div w:id="1984188347">
      <w:bodyDiv w:val="1"/>
      <w:marLeft w:val="0"/>
      <w:marRight w:val="0"/>
      <w:marTop w:val="0"/>
      <w:marBottom w:val="0"/>
      <w:divBdr>
        <w:top w:val="none" w:sz="0" w:space="0" w:color="auto"/>
        <w:left w:val="none" w:sz="0" w:space="0" w:color="auto"/>
        <w:bottom w:val="none" w:sz="0" w:space="0" w:color="auto"/>
        <w:right w:val="none" w:sz="0" w:space="0" w:color="auto"/>
      </w:divBdr>
    </w:div>
    <w:div w:id="2026248524">
      <w:bodyDiv w:val="1"/>
      <w:marLeft w:val="0"/>
      <w:marRight w:val="0"/>
      <w:marTop w:val="0"/>
      <w:marBottom w:val="0"/>
      <w:divBdr>
        <w:top w:val="none" w:sz="0" w:space="0" w:color="auto"/>
        <w:left w:val="none" w:sz="0" w:space="0" w:color="auto"/>
        <w:bottom w:val="none" w:sz="0" w:space="0" w:color="auto"/>
        <w:right w:val="none" w:sz="0" w:space="0" w:color="auto"/>
      </w:divBdr>
    </w:div>
    <w:div w:id="205719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s.magableh@yu.edu.j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B8BB18-1B41-43F1-8E81-3C7F5DBC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dc:creator>
  <cp:lastModifiedBy>Aws Magableh</cp:lastModifiedBy>
  <cp:revision>33</cp:revision>
  <cp:lastPrinted>2018-08-11T07:55:00Z</cp:lastPrinted>
  <dcterms:created xsi:type="dcterms:W3CDTF">2020-12-02T09:26:00Z</dcterms:created>
  <dcterms:modified xsi:type="dcterms:W3CDTF">2022-08-05T12:58:00Z</dcterms:modified>
</cp:coreProperties>
</file>