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513FA4" w:rsidRDefault="00CA01EB">
      <w:pPr>
        <w:spacing w:after="41" w:line="259" w:lineRule="auto"/>
        <w:ind w:left="-516" w:right="-10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993382" cy="1411478"/>
                <wp:effectExtent l="0" t="0" r="0" b="0"/>
                <wp:docPr id="712" name="Group 7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3382" cy="1411478"/>
                          <a:chOff x="0" y="0"/>
                          <a:chExt cx="6993382" cy="141147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362712" y="3543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3FA4" w:rsidRDefault="00CA01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449703" y="35433"/>
                            <a:ext cx="1817752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3FA4" w:rsidRDefault="00CA01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8"/>
                                </w:rPr>
                                <w:t>Yarmouk 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347595" y="3543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3FA4" w:rsidRDefault="00CA01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525778" y="242316"/>
                            <a:ext cx="427590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3FA4" w:rsidRDefault="00CA01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Faculty of Information Technology and Computer Sciences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445006" y="24231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3FA4" w:rsidRDefault="00CA01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121662" y="413004"/>
                            <a:ext cx="114869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3FA4" w:rsidRDefault="00CA01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Department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986151" y="413004"/>
                            <a:ext cx="153675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3FA4" w:rsidRDefault="00CA01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Information Systems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039366" y="41300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3FA4" w:rsidRDefault="00CA01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050159" y="593217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3FA4" w:rsidRDefault="00CA01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287901" y="817880"/>
                            <a:ext cx="65048" cy="293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3FA4" w:rsidRDefault="00CA01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135378" y="817880"/>
                            <a:ext cx="2455991" cy="293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3FA4" w:rsidRDefault="00CA01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4"/>
                                </w:rPr>
                                <w:t>DB Design Worksheet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981577" y="817880"/>
                            <a:ext cx="65048" cy="293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3FA4" w:rsidRDefault="00CA01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028821" y="817880"/>
                            <a:ext cx="143336" cy="293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3FA4" w:rsidRDefault="00CA01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4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135501" y="817880"/>
                            <a:ext cx="65048" cy="293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3FA4" w:rsidRDefault="00CA01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182745" y="817880"/>
                            <a:ext cx="145926" cy="293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3FA4" w:rsidRDefault="00CA01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010410" y="817880"/>
                            <a:ext cx="65048" cy="293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3FA4" w:rsidRDefault="00CA01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330831" y="1065530"/>
                            <a:ext cx="107130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3FA4" w:rsidRDefault="00CA01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Couse CIS260L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0" name="Rectangle 710"/>
                        <wps:cNvSpPr/>
                        <wps:spPr>
                          <a:xfrm>
                            <a:off x="3135503" y="1065530"/>
                            <a:ext cx="490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3FA4" w:rsidRDefault="00CA01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1" name="Rectangle 711"/>
                        <wps:cNvSpPr/>
                        <wps:spPr>
                          <a:xfrm>
                            <a:off x="3170549" y="106553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3FA4" w:rsidRDefault="00CA01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202559" y="1065530"/>
                            <a:ext cx="102711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3FA4" w:rsidRDefault="00CA01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Data Base Lab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260346" y="106553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3FA4" w:rsidRDefault="00CA01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650615" y="123621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3FA4" w:rsidRDefault="00CA01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1" name="Shape 901"/>
                        <wps:cNvSpPr/>
                        <wps:spPr>
                          <a:xfrm>
                            <a:off x="309372" y="1393190"/>
                            <a:ext cx="668401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18288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75" name="Picture 87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496052" y="57404"/>
                            <a:ext cx="996696" cy="10972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39624"/>
                            <a:ext cx="905256" cy="1066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12" style="width:550.66pt;height:111.14pt;mso-position-horizontal-relative:char;mso-position-vertical-relative:line" coordsize="69933,14114">
                <v:rect id="Rectangle 6" style="position:absolute;width:535;height:2415;left:3627;top:3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style="position:absolute;width:18177;height:2415;left:24497;top:3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8"/>
                          </w:rPr>
                          <w:t xml:space="preserve">Yarmouk University</w:t>
                        </w:r>
                      </w:p>
                    </w:txbxContent>
                  </v:textbox>
                </v:rect>
                <v:rect id="Rectangle 8" style="position:absolute;width:535;height:2415;left:23475;top:3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style="position:absolute;width:42759;height:1899;left:15257;top:24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Faculty of Information Technology and Computer Sciences</w:t>
                        </w:r>
                      </w:p>
                    </w:txbxContent>
                  </v:textbox>
                </v:rect>
                <v:rect id="Rectangle 10" style="position:absolute;width:421;height:1899;left:14450;top:24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style="position:absolute;width:11486;height:1899;left:21216;top:41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Department of </w:t>
                        </w:r>
                      </w:p>
                    </w:txbxContent>
                  </v:textbox>
                </v:rect>
                <v:rect id="Rectangle 12" style="position:absolute;width:15367;height:1899;left:29861;top:41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Information Systems</w:t>
                        </w:r>
                      </w:p>
                    </w:txbxContent>
                  </v:textbox>
                </v:rect>
                <v:rect id="Rectangle 13" style="position:absolute;width:421;height:1899;left:20393;top:41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style="position:absolute;width:535;height:2415;left:30501;top:59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style="position:absolute;width:650;height:2931;left:42879;top:81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style="position:absolute;width:24559;height:2931;left:21353;top:81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34"/>
                          </w:rPr>
                          <w:t xml:space="preserve">DB Design Worksheet</w:t>
                        </w:r>
                      </w:p>
                    </w:txbxContent>
                  </v:textbox>
                </v:rect>
                <v:rect id="Rectangle 17" style="position:absolute;width:650;height:2931;left:39815;top:81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style="position:absolute;width:1433;height:2931;left:40288;top:81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34"/>
                          </w:rPr>
                          <w:t xml:space="preserve">–</w:t>
                        </w:r>
                      </w:p>
                    </w:txbxContent>
                  </v:textbox>
                </v:rect>
                <v:rect id="Rectangle 19" style="position:absolute;width:650;height:2931;left:41355;top:81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style="position:absolute;width:1459;height:2931;left:41827;top:81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34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21" style="position:absolute;width:650;height:2931;left:20104;top:81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style="position:absolute;width:10713;height:1899;left:23308;top:106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Couse CIS260L</w:t>
                        </w:r>
                      </w:p>
                    </w:txbxContent>
                  </v:textbox>
                </v:rect>
                <v:rect id="Rectangle 710" style="position:absolute;width:490;height:1899;left:31355;top:106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711" style="position:absolute;width:421;height:1899;left:31705;top:106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style="position:absolute;width:10271;height:1899;left:32025;top:106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Data Base Lab</w:t>
                        </w:r>
                      </w:p>
                    </w:txbxContent>
                  </v:textbox>
                </v:rect>
                <v:rect id="Rectangle 25" style="position:absolute;width:421;height:1899;left:22603;top:106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style="position:absolute;width:421;height:1899;left:36506;top:123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02" style="position:absolute;width:66840;height:182;left:3093;top:13931;" coordsize="6684010,18288" path="m0,0l6684010,0l6684010,18288l0,18288l0,0">
                  <v:stroke weight="0pt" endcap="flat" joinstyle="miter" miterlimit="10" on="false" color="#000000" opacity="0"/>
                  <v:fill on="true" color="#000000"/>
                </v:shape>
                <v:shape id="Picture 875" style="position:absolute;width:9966;height:10972;left:54960;top:574;" filled="f">
                  <v:imagedata r:id="rId7"/>
                </v:shape>
                <v:shape id="Picture 37" style="position:absolute;width:9052;height:10668;left:0;top:396;" filled="f">
                  <v:imagedata r:id="rId8"/>
                </v:shape>
              </v:group>
            </w:pict>
          </mc:Fallback>
        </mc:AlternateContent>
      </w:r>
    </w:p>
    <w:p w:rsidR="00513FA4" w:rsidRDefault="00CA01EB">
      <w:pPr>
        <w:spacing w:after="0" w:line="259" w:lineRule="auto"/>
        <w:ind w:left="0" w:right="127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:rsidR="00513FA4" w:rsidRDefault="00CA01EB">
      <w:pPr>
        <w:spacing w:after="28" w:line="259" w:lineRule="auto"/>
        <w:ind w:left="0" w:right="127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:rsidR="00513FA4" w:rsidRDefault="00CA01EB">
      <w:pPr>
        <w:spacing w:after="139" w:line="257" w:lineRule="auto"/>
        <w:ind w:left="0" w:firstLine="0"/>
      </w:pPr>
      <w:r>
        <w:rPr>
          <w:b/>
          <w:sz w:val="28"/>
        </w:rPr>
        <w:t xml:space="preserve">Suppose you are given the following requirements for a simple database for the YU university. </w:t>
      </w:r>
    </w:p>
    <w:p w:rsidR="00513FA4" w:rsidRDefault="00CA01EB">
      <w:pPr>
        <w:numPr>
          <w:ilvl w:val="0"/>
          <w:numId w:val="1"/>
        </w:numPr>
        <w:ind w:hanging="360"/>
      </w:pPr>
      <w:r>
        <w:t xml:space="preserve">The university offers one or more programs. </w:t>
      </w:r>
    </w:p>
    <w:p w:rsidR="00513FA4" w:rsidRDefault="00CA01EB">
      <w:pPr>
        <w:numPr>
          <w:ilvl w:val="0"/>
          <w:numId w:val="1"/>
        </w:numPr>
        <w:ind w:hanging="360"/>
      </w:pPr>
      <w:r>
        <w:t xml:space="preserve">A program is made up of one or more courses. </w:t>
      </w:r>
    </w:p>
    <w:p w:rsidR="00513FA4" w:rsidRDefault="00CA01EB">
      <w:pPr>
        <w:numPr>
          <w:ilvl w:val="0"/>
          <w:numId w:val="1"/>
        </w:numPr>
        <w:ind w:hanging="360"/>
      </w:pPr>
      <w:r>
        <w:t xml:space="preserve">A student must enroll in a program. </w:t>
      </w:r>
    </w:p>
    <w:p w:rsidR="00513FA4" w:rsidRDefault="00CA01EB">
      <w:pPr>
        <w:numPr>
          <w:ilvl w:val="0"/>
          <w:numId w:val="1"/>
        </w:numPr>
        <w:ind w:hanging="360"/>
      </w:pPr>
      <w:r>
        <w:t xml:space="preserve">A program must have </w:t>
      </w:r>
      <w:r>
        <w:t xml:space="preserve">at least 20 students.   </w:t>
      </w:r>
    </w:p>
    <w:p w:rsidR="00513FA4" w:rsidRDefault="00CA01EB">
      <w:pPr>
        <w:numPr>
          <w:ilvl w:val="0"/>
          <w:numId w:val="1"/>
        </w:numPr>
        <w:ind w:hanging="360"/>
      </w:pPr>
      <w:r>
        <w:t xml:space="preserve">A student takes the courses that are part of her program. </w:t>
      </w:r>
    </w:p>
    <w:p w:rsidR="00513FA4" w:rsidRDefault="00CA01EB">
      <w:pPr>
        <w:numPr>
          <w:ilvl w:val="0"/>
          <w:numId w:val="1"/>
        </w:numPr>
        <w:ind w:hanging="360"/>
      </w:pPr>
      <w:r>
        <w:t xml:space="preserve">A course that has less than five registered students will be dropped  </w:t>
      </w:r>
    </w:p>
    <w:p w:rsidR="00513FA4" w:rsidRDefault="00CA01EB">
      <w:pPr>
        <w:numPr>
          <w:ilvl w:val="0"/>
          <w:numId w:val="1"/>
        </w:numPr>
        <w:ind w:hanging="360"/>
      </w:pPr>
      <w:r>
        <w:t>A program has a name, a program identifier, the total credit points required to graduate, and the yea</w:t>
      </w:r>
      <w:r>
        <w:t xml:space="preserve">r it commenced. </w:t>
      </w:r>
    </w:p>
    <w:p w:rsidR="00513FA4" w:rsidRDefault="00CA01EB">
      <w:pPr>
        <w:numPr>
          <w:ilvl w:val="0"/>
          <w:numId w:val="1"/>
        </w:numPr>
        <w:ind w:hanging="360"/>
      </w:pPr>
      <w:r>
        <w:t xml:space="preserve">A course has a name, a course identifier, a credit point value, and the year it commenced. </w:t>
      </w:r>
    </w:p>
    <w:p w:rsidR="00513FA4" w:rsidRDefault="00CA01EB">
      <w:pPr>
        <w:numPr>
          <w:ilvl w:val="0"/>
          <w:numId w:val="1"/>
        </w:numPr>
        <w:spacing w:after="39"/>
        <w:ind w:hanging="360"/>
      </w:pPr>
      <w:r>
        <w:t>Students have one or more given names, a surname, a student identifier, a date of birth, and the year they first enrolled. We can treat all given n</w:t>
      </w:r>
      <w:r>
        <w:t xml:space="preserve">ames as a single object—for example, </w:t>
      </w:r>
    </w:p>
    <w:p w:rsidR="00513FA4" w:rsidRDefault="00CA01EB">
      <w:pPr>
        <w:ind w:left="730"/>
      </w:pPr>
      <w:r>
        <w:t xml:space="preserve">“John Paul.” </w:t>
      </w:r>
    </w:p>
    <w:p w:rsidR="00513FA4" w:rsidRDefault="00CA01EB">
      <w:pPr>
        <w:numPr>
          <w:ilvl w:val="0"/>
          <w:numId w:val="1"/>
        </w:numPr>
        <w:ind w:hanging="360"/>
      </w:pPr>
      <w:r>
        <w:t xml:space="preserve">When a student takes a course, the year and semester he attempted it are recorded. When he finishes the course, a grade (such as A or B) and a mark (such as 60 percent) are recorded. </w:t>
      </w:r>
    </w:p>
    <w:p w:rsidR="00513FA4" w:rsidRDefault="00CA01EB">
      <w:pPr>
        <w:numPr>
          <w:ilvl w:val="0"/>
          <w:numId w:val="1"/>
        </w:numPr>
        <w:spacing w:after="4978"/>
        <w:ind w:hanging="360"/>
      </w:pPr>
      <w:r>
        <w:t>Each course in a pro</w:t>
      </w:r>
      <w:r>
        <w:t xml:space="preserve">gram is sequenced into a year (for example, year 1) and a semester (for example, semester 1). </w:t>
      </w:r>
    </w:p>
    <w:p w:rsidR="00513FA4" w:rsidRDefault="00CA01EB">
      <w:pPr>
        <w:spacing w:after="0" w:line="259" w:lineRule="auto"/>
        <w:ind w:left="-125" w:firstLine="0"/>
      </w:pPr>
      <w:r>
        <w:rPr>
          <w:rFonts w:ascii="Calibri" w:eastAsia="Calibri" w:hAnsi="Calibri" w:cs="Calibri"/>
          <w:sz w:val="22"/>
        </w:rPr>
        <w:lastRenderedPageBreak/>
        <w:t xml:space="preserve"> Prepared by: Dr. Enas Khashashneh</w:t>
      </w:r>
    </w:p>
    <w:p w:rsidR="00513FA4" w:rsidRDefault="00CA01EB">
      <w:pPr>
        <w:spacing w:after="0" w:line="23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 </w:t>
      </w:r>
    </w:p>
    <w:sectPr w:rsidR="00513FA4">
      <w:pgSz w:w="11906" w:h="16838"/>
      <w:pgMar w:top="708" w:right="798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332C90"/>
    <w:multiLevelType w:val="hybridMultilevel"/>
    <w:tmpl w:val="72021302"/>
    <w:lvl w:ilvl="0" w:tplc="83028B8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6C8E3B6">
      <w:start w:val="1"/>
      <w:numFmt w:val="bullet"/>
      <w:lvlText w:val="o"/>
      <w:lvlJc w:val="left"/>
      <w:pPr>
        <w:ind w:left="15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04990E">
      <w:start w:val="1"/>
      <w:numFmt w:val="bullet"/>
      <w:lvlText w:val="▪"/>
      <w:lvlJc w:val="left"/>
      <w:pPr>
        <w:ind w:left="22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062DB92">
      <w:start w:val="1"/>
      <w:numFmt w:val="bullet"/>
      <w:lvlText w:val="•"/>
      <w:lvlJc w:val="left"/>
      <w:pPr>
        <w:ind w:left="3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3CA4504">
      <w:start w:val="1"/>
      <w:numFmt w:val="bullet"/>
      <w:lvlText w:val="o"/>
      <w:lvlJc w:val="left"/>
      <w:pPr>
        <w:ind w:left="37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460B912">
      <w:start w:val="1"/>
      <w:numFmt w:val="bullet"/>
      <w:lvlText w:val="▪"/>
      <w:lvlJc w:val="left"/>
      <w:pPr>
        <w:ind w:left="44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ED2AC08">
      <w:start w:val="1"/>
      <w:numFmt w:val="bullet"/>
      <w:lvlText w:val="•"/>
      <w:lvlJc w:val="left"/>
      <w:pPr>
        <w:ind w:left="51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947944">
      <w:start w:val="1"/>
      <w:numFmt w:val="bullet"/>
      <w:lvlText w:val="o"/>
      <w:lvlJc w:val="left"/>
      <w:pPr>
        <w:ind w:left="58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ADE89DE">
      <w:start w:val="1"/>
      <w:numFmt w:val="bullet"/>
      <w:lvlText w:val="▪"/>
      <w:lvlJc w:val="left"/>
      <w:pPr>
        <w:ind w:left="66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FA4"/>
    <w:rsid w:val="00513FA4"/>
    <w:rsid w:val="00CA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D5C82B-D41D-4B85-868C-1CEA2FDCE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9" w:line="249" w:lineRule="auto"/>
      <w:ind w:left="370" w:hanging="10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Kawter</cp:lastModifiedBy>
  <cp:revision>2</cp:revision>
  <dcterms:created xsi:type="dcterms:W3CDTF">2022-01-25T13:16:00Z</dcterms:created>
  <dcterms:modified xsi:type="dcterms:W3CDTF">2022-01-25T13:16:00Z</dcterms:modified>
</cp:coreProperties>
</file>