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26172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1A3E02A" w14:textId="3C3E9278" w:rsidR="00AE29CC" w:rsidRDefault="00AE29CC">
          <w:pPr>
            <w:pStyle w:val="TOCHeading"/>
          </w:pPr>
          <w:r>
            <w:t>Contents</w:t>
          </w:r>
        </w:p>
        <w:p w14:paraId="3996C2C6" w14:textId="4A79BB5D" w:rsidR="00822564" w:rsidRDefault="00AE29C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3556387" w:history="1">
            <w:r w:rsidR="00822564" w:rsidRPr="00195DEF">
              <w:rPr>
                <w:rStyle w:val="Hyperlink"/>
                <w:noProof/>
              </w:rPr>
              <w:t>Change log (class-library)</w:t>
            </w:r>
            <w:r w:rsidR="00822564">
              <w:rPr>
                <w:noProof/>
                <w:webHidden/>
              </w:rPr>
              <w:tab/>
            </w:r>
            <w:r w:rsidR="00822564">
              <w:rPr>
                <w:noProof/>
                <w:webHidden/>
              </w:rPr>
              <w:fldChar w:fldCharType="begin"/>
            </w:r>
            <w:r w:rsidR="00822564">
              <w:rPr>
                <w:noProof/>
                <w:webHidden/>
              </w:rPr>
              <w:instrText xml:space="preserve"> PAGEREF _Toc73556387 \h </w:instrText>
            </w:r>
            <w:r w:rsidR="00822564">
              <w:rPr>
                <w:noProof/>
                <w:webHidden/>
              </w:rPr>
            </w:r>
            <w:r w:rsidR="00822564">
              <w:rPr>
                <w:noProof/>
                <w:webHidden/>
              </w:rPr>
              <w:fldChar w:fldCharType="separate"/>
            </w:r>
            <w:r w:rsidR="0058171F">
              <w:rPr>
                <w:noProof/>
                <w:webHidden/>
              </w:rPr>
              <w:t>1</w:t>
            </w:r>
            <w:r w:rsidR="00822564">
              <w:rPr>
                <w:noProof/>
                <w:webHidden/>
              </w:rPr>
              <w:fldChar w:fldCharType="end"/>
            </w:r>
          </w:hyperlink>
        </w:p>
        <w:p w14:paraId="67BB0A55" w14:textId="27318FA2" w:rsidR="00822564" w:rsidRDefault="00822564">
          <w:pPr>
            <w:pStyle w:val="TOC1"/>
            <w:tabs>
              <w:tab w:val="right" w:leader="dot" w:pos="9016"/>
            </w:tabs>
            <w:rPr>
              <w:rFonts w:eastAsiaTheme="minorEastAsia"/>
              <w:noProof/>
              <w:lang w:eastAsia="en-GB"/>
            </w:rPr>
          </w:pPr>
          <w:hyperlink w:anchor="_Toc73556388" w:history="1">
            <w:r w:rsidRPr="00195DEF">
              <w:rPr>
                <w:rStyle w:val="Hyperlink"/>
                <w:noProof/>
              </w:rPr>
              <w:t>Web application functionality</w:t>
            </w:r>
            <w:r>
              <w:rPr>
                <w:noProof/>
                <w:webHidden/>
              </w:rPr>
              <w:tab/>
            </w:r>
            <w:r>
              <w:rPr>
                <w:noProof/>
                <w:webHidden/>
              </w:rPr>
              <w:fldChar w:fldCharType="begin"/>
            </w:r>
            <w:r>
              <w:rPr>
                <w:noProof/>
                <w:webHidden/>
              </w:rPr>
              <w:instrText xml:space="preserve"> PAGEREF _Toc73556388 \h </w:instrText>
            </w:r>
            <w:r>
              <w:rPr>
                <w:noProof/>
                <w:webHidden/>
              </w:rPr>
            </w:r>
            <w:r>
              <w:rPr>
                <w:noProof/>
                <w:webHidden/>
              </w:rPr>
              <w:fldChar w:fldCharType="separate"/>
            </w:r>
            <w:r w:rsidR="0058171F">
              <w:rPr>
                <w:noProof/>
                <w:webHidden/>
              </w:rPr>
              <w:t>2</w:t>
            </w:r>
            <w:r>
              <w:rPr>
                <w:noProof/>
                <w:webHidden/>
              </w:rPr>
              <w:fldChar w:fldCharType="end"/>
            </w:r>
          </w:hyperlink>
        </w:p>
        <w:p w14:paraId="0D884802" w14:textId="07AC814E" w:rsidR="00822564" w:rsidRDefault="00822564">
          <w:pPr>
            <w:pStyle w:val="TOC1"/>
            <w:tabs>
              <w:tab w:val="right" w:leader="dot" w:pos="9016"/>
            </w:tabs>
            <w:rPr>
              <w:rFonts w:eastAsiaTheme="minorEastAsia"/>
              <w:noProof/>
              <w:lang w:eastAsia="en-GB"/>
            </w:rPr>
          </w:pPr>
          <w:hyperlink w:anchor="_Toc73556389" w:history="1">
            <w:r w:rsidRPr="00195DEF">
              <w:rPr>
                <w:rStyle w:val="Hyperlink"/>
                <w:noProof/>
              </w:rPr>
              <w:t>Appendices</w:t>
            </w:r>
            <w:r>
              <w:rPr>
                <w:noProof/>
                <w:webHidden/>
              </w:rPr>
              <w:tab/>
            </w:r>
            <w:r>
              <w:rPr>
                <w:noProof/>
                <w:webHidden/>
              </w:rPr>
              <w:fldChar w:fldCharType="begin"/>
            </w:r>
            <w:r>
              <w:rPr>
                <w:noProof/>
                <w:webHidden/>
              </w:rPr>
              <w:instrText xml:space="preserve"> PAGEREF _Toc73556389 \h </w:instrText>
            </w:r>
            <w:r>
              <w:rPr>
                <w:noProof/>
                <w:webHidden/>
              </w:rPr>
            </w:r>
            <w:r>
              <w:rPr>
                <w:noProof/>
                <w:webHidden/>
              </w:rPr>
              <w:fldChar w:fldCharType="separate"/>
            </w:r>
            <w:r w:rsidR="0058171F">
              <w:rPr>
                <w:noProof/>
                <w:webHidden/>
              </w:rPr>
              <w:t>3</w:t>
            </w:r>
            <w:r>
              <w:rPr>
                <w:noProof/>
                <w:webHidden/>
              </w:rPr>
              <w:fldChar w:fldCharType="end"/>
            </w:r>
          </w:hyperlink>
        </w:p>
        <w:p w14:paraId="403F2222" w14:textId="31F54269" w:rsidR="00822564" w:rsidRDefault="00822564">
          <w:pPr>
            <w:pStyle w:val="TOC2"/>
            <w:tabs>
              <w:tab w:val="right" w:leader="dot" w:pos="9016"/>
            </w:tabs>
            <w:rPr>
              <w:rFonts w:eastAsiaTheme="minorEastAsia"/>
              <w:noProof/>
              <w:lang w:eastAsia="en-GB"/>
            </w:rPr>
          </w:pPr>
          <w:hyperlink w:anchor="_Toc73556390" w:history="1">
            <w:r w:rsidRPr="00195DEF">
              <w:rPr>
                <w:rStyle w:val="Hyperlink"/>
                <w:noProof/>
              </w:rPr>
              <w:t>Appendix A</w:t>
            </w:r>
            <w:r>
              <w:rPr>
                <w:noProof/>
                <w:webHidden/>
              </w:rPr>
              <w:tab/>
            </w:r>
            <w:r>
              <w:rPr>
                <w:noProof/>
                <w:webHidden/>
              </w:rPr>
              <w:fldChar w:fldCharType="begin"/>
            </w:r>
            <w:r>
              <w:rPr>
                <w:noProof/>
                <w:webHidden/>
              </w:rPr>
              <w:instrText xml:space="preserve"> PAGEREF _Toc73556390 \h </w:instrText>
            </w:r>
            <w:r>
              <w:rPr>
                <w:noProof/>
                <w:webHidden/>
              </w:rPr>
            </w:r>
            <w:r>
              <w:rPr>
                <w:noProof/>
                <w:webHidden/>
              </w:rPr>
              <w:fldChar w:fldCharType="separate"/>
            </w:r>
            <w:r w:rsidR="0058171F">
              <w:rPr>
                <w:noProof/>
                <w:webHidden/>
              </w:rPr>
              <w:t>3</w:t>
            </w:r>
            <w:r>
              <w:rPr>
                <w:noProof/>
                <w:webHidden/>
              </w:rPr>
              <w:fldChar w:fldCharType="end"/>
            </w:r>
          </w:hyperlink>
        </w:p>
        <w:p w14:paraId="510D4F0A" w14:textId="37E7374B" w:rsidR="00822564" w:rsidRDefault="00822564">
          <w:pPr>
            <w:pStyle w:val="TOC2"/>
            <w:tabs>
              <w:tab w:val="right" w:leader="dot" w:pos="9016"/>
            </w:tabs>
            <w:rPr>
              <w:rFonts w:eastAsiaTheme="minorEastAsia"/>
              <w:noProof/>
              <w:lang w:eastAsia="en-GB"/>
            </w:rPr>
          </w:pPr>
          <w:hyperlink w:anchor="_Toc73556391" w:history="1">
            <w:r w:rsidRPr="00195DEF">
              <w:rPr>
                <w:rStyle w:val="Hyperlink"/>
                <w:noProof/>
              </w:rPr>
              <w:t>Appendix B</w:t>
            </w:r>
            <w:r>
              <w:rPr>
                <w:noProof/>
                <w:webHidden/>
              </w:rPr>
              <w:tab/>
            </w:r>
            <w:r>
              <w:rPr>
                <w:noProof/>
                <w:webHidden/>
              </w:rPr>
              <w:fldChar w:fldCharType="begin"/>
            </w:r>
            <w:r>
              <w:rPr>
                <w:noProof/>
                <w:webHidden/>
              </w:rPr>
              <w:instrText xml:space="preserve"> PAGEREF _Toc73556391 \h </w:instrText>
            </w:r>
            <w:r>
              <w:rPr>
                <w:noProof/>
                <w:webHidden/>
              </w:rPr>
            </w:r>
            <w:r>
              <w:rPr>
                <w:noProof/>
                <w:webHidden/>
              </w:rPr>
              <w:fldChar w:fldCharType="separate"/>
            </w:r>
            <w:r w:rsidR="0058171F">
              <w:rPr>
                <w:noProof/>
                <w:webHidden/>
              </w:rPr>
              <w:t>4</w:t>
            </w:r>
            <w:r>
              <w:rPr>
                <w:noProof/>
                <w:webHidden/>
              </w:rPr>
              <w:fldChar w:fldCharType="end"/>
            </w:r>
          </w:hyperlink>
        </w:p>
        <w:p w14:paraId="06DB4C28" w14:textId="069E0090" w:rsidR="00AE29CC" w:rsidRDefault="00AE29CC">
          <w:r>
            <w:rPr>
              <w:b/>
              <w:bCs/>
              <w:noProof/>
            </w:rPr>
            <w:fldChar w:fldCharType="end"/>
          </w:r>
        </w:p>
      </w:sdtContent>
    </w:sdt>
    <w:p w14:paraId="38093B8F" w14:textId="4812CCA4" w:rsidR="000E32FD" w:rsidRDefault="000E32FD"/>
    <w:p w14:paraId="144193D6" w14:textId="3F64F79A" w:rsidR="00AE29CC" w:rsidRDefault="00AE29CC" w:rsidP="00AE29CC">
      <w:pPr>
        <w:pStyle w:val="Heading1"/>
      </w:pPr>
      <w:bookmarkStart w:id="0" w:name="_Toc73556387"/>
      <w:r>
        <w:t>Change log (class-library)</w:t>
      </w:r>
      <w:bookmarkEnd w:id="0"/>
    </w:p>
    <w:p w14:paraId="0F9C96F8" w14:textId="51BBE6A4" w:rsidR="005B5CEF" w:rsidRDefault="005B5CEF" w:rsidP="00440C4B">
      <w:pPr>
        <w:pStyle w:val="ListParagraph"/>
        <w:numPr>
          <w:ilvl w:val="0"/>
          <w:numId w:val="2"/>
        </w:numPr>
        <w:spacing w:line="276" w:lineRule="auto"/>
      </w:pPr>
      <w:r>
        <w:t>Models</w:t>
      </w:r>
    </w:p>
    <w:p w14:paraId="207DE7F8" w14:textId="089D227D" w:rsidR="00AE29CC" w:rsidRDefault="00AE29CC" w:rsidP="00440C4B">
      <w:pPr>
        <w:pStyle w:val="ListParagraph"/>
        <w:numPr>
          <w:ilvl w:val="1"/>
          <w:numId w:val="2"/>
        </w:numPr>
        <w:spacing w:line="276" w:lineRule="auto"/>
      </w:pPr>
      <w:r>
        <w:t xml:space="preserve">Item class renamed to </w:t>
      </w:r>
      <w:r w:rsidRPr="00073519">
        <w:rPr>
          <w:b/>
          <w:bCs/>
          <w:i/>
          <w:iCs/>
        </w:rPr>
        <w:t>Model</w:t>
      </w:r>
      <w:r w:rsidR="005B5CEF">
        <w:t xml:space="preserve"> and </w:t>
      </w:r>
      <w:proofErr w:type="spellStart"/>
      <w:r>
        <w:t>ItemJoin</w:t>
      </w:r>
      <w:proofErr w:type="spellEnd"/>
      <w:r>
        <w:t xml:space="preserve"> class renamed to </w:t>
      </w:r>
      <w:proofErr w:type="spellStart"/>
      <w:r w:rsidRPr="00073519">
        <w:rPr>
          <w:b/>
          <w:bCs/>
          <w:i/>
          <w:iCs/>
        </w:rPr>
        <w:t>ModelJoin</w:t>
      </w:r>
      <w:proofErr w:type="spellEnd"/>
    </w:p>
    <w:p w14:paraId="0F40DDDE" w14:textId="1BF6CB10" w:rsidR="005B5CEF" w:rsidRDefault="005B5CEF" w:rsidP="00440C4B">
      <w:pPr>
        <w:pStyle w:val="ListParagraph"/>
        <w:numPr>
          <w:ilvl w:val="1"/>
          <w:numId w:val="2"/>
        </w:numPr>
        <w:spacing w:line="276" w:lineRule="auto"/>
      </w:pPr>
      <w:r>
        <w:t xml:space="preserve">Each model </w:t>
      </w:r>
      <w:proofErr w:type="gramStart"/>
      <w:r>
        <w:t>have</w:t>
      </w:r>
      <w:proofErr w:type="gramEnd"/>
      <w:r>
        <w:t xml:space="preserve"> attribute specifying the table name and primary key(s)</w:t>
      </w:r>
    </w:p>
    <w:p w14:paraId="28DD472B" w14:textId="789CFE9D" w:rsidR="005B5CEF" w:rsidRDefault="005B5CEF" w:rsidP="00440C4B">
      <w:pPr>
        <w:pStyle w:val="ListParagraph"/>
        <w:numPr>
          <w:ilvl w:val="1"/>
          <w:numId w:val="2"/>
        </w:numPr>
        <w:spacing w:before="240" w:line="276" w:lineRule="auto"/>
      </w:pPr>
      <w:proofErr w:type="gramStart"/>
      <w:r>
        <w:t>Models</w:t>
      </w:r>
      <w:proofErr w:type="gramEnd"/>
      <w:r>
        <w:t xml:space="preserve"> attributes now have the equivalent type of the ones in the database. Not all are strings, there are </w:t>
      </w:r>
      <w:proofErr w:type="spellStart"/>
      <w:r>
        <w:t>DateTime</w:t>
      </w:r>
      <w:proofErr w:type="spellEnd"/>
      <w:r>
        <w:t>, int, bool, decimal, etc… And the value types that allow null in the database are marked as Nullable in C#.</w:t>
      </w:r>
    </w:p>
    <w:p w14:paraId="6706D21F" w14:textId="77777777" w:rsidR="005D1E5E" w:rsidRDefault="00AE29CC" w:rsidP="00440C4B">
      <w:pPr>
        <w:pStyle w:val="ListParagraph"/>
        <w:numPr>
          <w:ilvl w:val="0"/>
          <w:numId w:val="2"/>
        </w:numPr>
        <w:spacing w:line="276" w:lineRule="auto"/>
      </w:pPr>
      <w:r w:rsidRPr="00073519">
        <w:rPr>
          <w:b/>
          <w:bCs/>
          <w:i/>
          <w:iCs/>
        </w:rPr>
        <w:t>DataList</w:t>
      </w:r>
      <w:r>
        <w:t xml:space="preserve"> class</w:t>
      </w:r>
    </w:p>
    <w:p w14:paraId="02F41730" w14:textId="0354FD9C" w:rsidR="005B5CEF" w:rsidRDefault="005B5CEF" w:rsidP="00440C4B">
      <w:pPr>
        <w:pStyle w:val="ListParagraph"/>
        <w:numPr>
          <w:ilvl w:val="1"/>
          <w:numId w:val="2"/>
        </w:numPr>
        <w:spacing w:line="276" w:lineRule="auto"/>
      </w:pPr>
      <w:r>
        <w:t>Abstract class now, only could be inherited not instantiated.</w:t>
      </w:r>
    </w:p>
    <w:p w14:paraId="519174EC" w14:textId="31116247" w:rsidR="00AE29CC" w:rsidRDefault="005D1E5E" w:rsidP="00440C4B">
      <w:pPr>
        <w:pStyle w:val="ListParagraph"/>
        <w:numPr>
          <w:ilvl w:val="1"/>
          <w:numId w:val="2"/>
        </w:numPr>
        <w:spacing w:line="276" w:lineRule="auto"/>
      </w:pPr>
      <w:r>
        <w:t>A</w:t>
      </w:r>
      <w:r w:rsidR="00AE29CC">
        <w:t xml:space="preserve">ccept generic type of </w:t>
      </w:r>
      <w:r w:rsidR="00AE29CC" w:rsidRPr="00073519">
        <w:rPr>
          <w:b/>
          <w:bCs/>
          <w:i/>
          <w:iCs/>
        </w:rPr>
        <w:t>Model</w:t>
      </w:r>
      <w:r>
        <w:t xml:space="preserve"> (T) instead of the Item</w:t>
      </w:r>
      <w:r w:rsidR="00873667">
        <w:t>, all other subclasses follow the same.</w:t>
      </w:r>
    </w:p>
    <w:p w14:paraId="7CA4F791" w14:textId="0D4174EC" w:rsidR="005B5CEF" w:rsidRDefault="005B5CEF" w:rsidP="00440C4B">
      <w:pPr>
        <w:pStyle w:val="ListParagraph"/>
        <w:numPr>
          <w:ilvl w:val="1"/>
          <w:numId w:val="2"/>
        </w:numPr>
        <w:spacing w:line="276" w:lineRule="auto"/>
      </w:pPr>
      <w:r>
        <w:t xml:space="preserve">Does not take the table name, primary key from the constructor. But will retrieve them from the passed generic type attribute. (See </w:t>
      </w:r>
      <w:proofErr w:type="spellStart"/>
      <w:r>
        <w:t>A.b</w:t>
      </w:r>
      <w:proofErr w:type="spellEnd"/>
      <w:r>
        <w:t>)</w:t>
      </w:r>
    </w:p>
    <w:p w14:paraId="29C6A147" w14:textId="61801198" w:rsidR="005D1E5E" w:rsidRDefault="005D1E5E" w:rsidP="00440C4B">
      <w:pPr>
        <w:pStyle w:val="ListParagraph"/>
        <w:numPr>
          <w:ilvl w:val="1"/>
          <w:numId w:val="2"/>
        </w:numPr>
        <w:spacing w:line="276" w:lineRule="auto"/>
      </w:pPr>
      <w:proofErr w:type="gramStart"/>
      <w:r w:rsidRPr="005D1E5E">
        <w:t>Populate(</w:t>
      </w:r>
      <w:proofErr w:type="gramEnd"/>
      <w:r w:rsidRPr="005D1E5E">
        <w:t>Item item)</w:t>
      </w:r>
      <w:r>
        <w:t xml:space="preserve"> method have been renamed to Fill</w:t>
      </w:r>
    </w:p>
    <w:p w14:paraId="0A85212D" w14:textId="77777777" w:rsidR="00873667" w:rsidRDefault="00873667" w:rsidP="00440C4B">
      <w:pPr>
        <w:pStyle w:val="ListParagraph"/>
        <w:numPr>
          <w:ilvl w:val="1"/>
          <w:numId w:val="2"/>
        </w:numPr>
        <w:spacing w:line="276" w:lineRule="auto"/>
      </w:pPr>
      <w:r w:rsidRPr="00873667">
        <w:rPr>
          <w:b/>
          <w:bCs/>
          <w:u w:val="single"/>
        </w:rPr>
        <w:t>Add</w:t>
      </w:r>
      <w:r>
        <w:t xml:space="preserve"> method have been rewritten and implemented </w:t>
      </w:r>
      <w:proofErr w:type="spellStart"/>
      <w:r w:rsidRPr="00073519">
        <w:rPr>
          <w:b/>
          <w:bCs/>
          <w:i/>
          <w:iCs/>
        </w:rPr>
        <w:t>InsertClause</w:t>
      </w:r>
      <w:proofErr w:type="spellEnd"/>
      <w:r>
        <w:t xml:space="preserve"> class which parse any given model into the insert clause with the </w:t>
      </w:r>
      <w:proofErr w:type="spellStart"/>
      <w:r w:rsidRPr="00073519">
        <w:rPr>
          <w:u w:val="single"/>
        </w:rPr>
        <w:t>SqlParamters</w:t>
      </w:r>
      <w:proofErr w:type="spellEnd"/>
      <w:r>
        <w:t>. It does support checks for auto-increment fields, does check for null and handle types appropriately.</w:t>
      </w:r>
    </w:p>
    <w:p w14:paraId="3056709F" w14:textId="1742FDB9" w:rsidR="00873667" w:rsidRDefault="00873667" w:rsidP="00440C4B">
      <w:pPr>
        <w:pStyle w:val="ListParagraph"/>
        <w:numPr>
          <w:ilvl w:val="1"/>
          <w:numId w:val="2"/>
        </w:numPr>
        <w:spacing w:line="276" w:lineRule="auto"/>
      </w:pPr>
      <w:r w:rsidRPr="00873667">
        <w:rPr>
          <w:b/>
          <w:bCs/>
          <w:u w:val="single"/>
        </w:rPr>
        <w:t>Update</w:t>
      </w:r>
      <w:r>
        <w:t xml:space="preserve"> method have been rewritten and implemented </w:t>
      </w:r>
      <w:proofErr w:type="spellStart"/>
      <w:r w:rsidRPr="00073519">
        <w:rPr>
          <w:b/>
          <w:bCs/>
          <w:i/>
          <w:iCs/>
        </w:rPr>
        <w:t>SetClause</w:t>
      </w:r>
      <w:proofErr w:type="spellEnd"/>
      <w:r>
        <w:t xml:space="preserve"> class which parse any given model into the set clause with the </w:t>
      </w:r>
      <w:proofErr w:type="spellStart"/>
      <w:r>
        <w:t>SqlParamters</w:t>
      </w:r>
      <w:proofErr w:type="spellEnd"/>
      <w:r>
        <w:t>. It does check for non-updatable fields like the primary keys.</w:t>
      </w:r>
      <w:r>
        <w:t xml:space="preserve"> In addition, it does handle both Model and </w:t>
      </w:r>
      <w:proofErr w:type="spellStart"/>
      <w:r w:rsidRPr="00073519">
        <w:rPr>
          <w:b/>
          <w:bCs/>
          <w:i/>
          <w:iCs/>
        </w:rPr>
        <w:t>ModelJoin</w:t>
      </w:r>
      <w:proofErr w:type="spellEnd"/>
      <w:r>
        <w:t xml:space="preserve"> without the need to override this method in the </w:t>
      </w:r>
      <w:proofErr w:type="spellStart"/>
      <w:r w:rsidRPr="00073519">
        <w:rPr>
          <w:b/>
          <w:bCs/>
          <w:i/>
          <w:iCs/>
        </w:rPr>
        <w:t>DataListJoin</w:t>
      </w:r>
      <w:proofErr w:type="spellEnd"/>
      <w:r>
        <w:t>.</w:t>
      </w:r>
    </w:p>
    <w:p w14:paraId="000C6F2A" w14:textId="54476314" w:rsidR="00873667" w:rsidRDefault="00873667" w:rsidP="00440C4B">
      <w:pPr>
        <w:pStyle w:val="ListParagraph"/>
        <w:numPr>
          <w:ilvl w:val="1"/>
          <w:numId w:val="2"/>
        </w:numPr>
        <w:spacing w:line="276" w:lineRule="auto"/>
      </w:pPr>
      <w:r w:rsidRPr="00073519">
        <w:rPr>
          <w:b/>
          <w:bCs/>
          <w:u w:val="single"/>
        </w:rPr>
        <w:t>Delete</w:t>
      </w:r>
      <w:r>
        <w:t xml:space="preserve"> method have been rewritten </w:t>
      </w:r>
      <w:r w:rsidR="005B5CEF">
        <w:t xml:space="preserve">and </w:t>
      </w:r>
      <w:r>
        <w:t xml:space="preserve">handle both </w:t>
      </w:r>
      <w:r w:rsidRPr="00073519">
        <w:rPr>
          <w:b/>
          <w:bCs/>
          <w:i/>
          <w:iCs/>
        </w:rPr>
        <w:t>Model</w:t>
      </w:r>
      <w:r>
        <w:t xml:space="preserve"> and </w:t>
      </w:r>
      <w:proofErr w:type="spellStart"/>
      <w:r w:rsidRPr="00073519">
        <w:rPr>
          <w:b/>
          <w:bCs/>
          <w:i/>
          <w:iCs/>
        </w:rPr>
        <w:t>ModelJoin</w:t>
      </w:r>
      <w:proofErr w:type="spellEnd"/>
      <w:r>
        <w:t xml:space="preserve"> without the need to override this method in the </w:t>
      </w:r>
      <w:proofErr w:type="spellStart"/>
      <w:r w:rsidRPr="00073519">
        <w:rPr>
          <w:b/>
          <w:bCs/>
          <w:i/>
          <w:iCs/>
        </w:rPr>
        <w:t>DataListJoin</w:t>
      </w:r>
      <w:proofErr w:type="spellEnd"/>
      <w:r>
        <w:t>.</w:t>
      </w:r>
    </w:p>
    <w:p w14:paraId="4700C8D1" w14:textId="1A4702AC" w:rsidR="00440C4B" w:rsidRDefault="00440C4B" w:rsidP="00440C4B">
      <w:pPr>
        <w:pStyle w:val="ListParagraph"/>
        <w:numPr>
          <w:ilvl w:val="1"/>
          <w:numId w:val="2"/>
        </w:numPr>
        <w:spacing w:line="276" w:lineRule="auto"/>
      </w:pPr>
      <w:r>
        <w:t xml:space="preserve">All methods that use </w:t>
      </w:r>
      <w:proofErr w:type="spellStart"/>
      <w:r w:rsidRPr="00073519">
        <w:rPr>
          <w:u w:val="single"/>
        </w:rPr>
        <w:t>SqlDataReader</w:t>
      </w:r>
      <w:proofErr w:type="spellEnd"/>
      <w:r>
        <w:t xml:space="preserve">, </w:t>
      </w:r>
      <w:proofErr w:type="spellStart"/>
      <w:r w:rsidRPr="00073519">
        <w:rPr>
          <w:u w:val="single"/>
        </w:rPr>
        <w:t>SqlCommand</w:t>
      </w:r>
      <w:proofErr w:type="spellEnd"/>
      <w:r>
        <w:t xml:space="preserve"> are using that object for one time only and disposed probably by the using (..) {} statement. Connection is opened/closed as required with some check to avoid exceptions [</w:t>
      </w:r>
      <w:proofErr w:type="spellStart"/>
      <w:proofErr w:type="gramStart"/>
      <w:r w:rsidRPr="00073519">
        <w:rPr>
          <w:b/>
          <w:bCs/>
          <w:u w:val="single"/>
        </w:rPr>
        <w:t>OpenConnectio</w:t>
      </w:r>
      <w:r w:rsidR="00073519">
        <w:rPr>
          <w:b/>
          <w:bCs/>
          <w:u w:val="single"/>
        </w:rPr>
        <w:t>n</w:t>
      </w:r>
      <w:proofErr w:type="spellEnd"/>
      <w:r w:rsidR="00073519">
        <w:rPr>
          <w:b/>
          <w:bCs/>
          <w:u w:val="single"/>
        </w:rPr>
        <w:t>(</w:t>
      </w:r>
      <w:proofErr w:type="gramEnd"/>
      <w:r w:rsidR="00073519">
        <w:rPr>
          <w:b/>
          <w:bCs/>
          <w:u w:val="single"/>
        </w:rPr>
        <w:t>)</w:t>
      </w:r>
      <w:r>
        <w:t xml:space="preserve"> + </w:t>
      </w:r>
      <w:proofErr w:type="spellStart"/>
      <w:r w:rsidRPr="00073519">
        <w:rPr>
          <w:b/>
          <w:bCs/>
          <w:u w:val="single"/>
        </w:rPr>
        <w:t>CloseConnection</w:t>
      </w:r>
      <w:proofErr w:type="spellEnd"/>
      <w:r w:rsidR="00073519">
        <w:rPr>
          <w:b/>
          <w:bCs/>
          <w:u w:val="single"/>
        </w:rPr>
        <w:t>()</w:t>
      </w:r>
      <w:r>
        <w:t>]</w:t>
      </w:r>
    </w:p>
    <w:p w14:paraId="092FD182" w14:textId="00EC5C0C" w:rsidR="00873667" w:rsidRDefault="00440C4B" w:rsidP="00440C4B">
      <w:pPr>
        <w:pStyle w:val="ListParagraph"/>
        <w:numPr>
          <w:ilvl w:val="1"/>
          <w:numId w:val="2"/>
        </w:numPr>
        <w:spacing w:line="276" w:lineRule="auto"/>
      </w:pPr>
      <w:r>
        <w:t xml:space="preserve">All methods that calls the database have try </w:t>
      </w:r>
      <w:proofErr w:type="gramStart"/>
      <w:r>
        <w:t>{ }</w:t>
      </w:r>
      <w:proofErr w:type="gramEnd"/>
      <w:r>
        <w:t xml:space="preserve"> catch {} finally {} block to handle any possible exception.</w:t>
      </w:r>
    </w:p>
    <w:p w14:paraId="0693ED0A" w14:textId="1C20EDD0" w:rsidR="00440C4B" w:rsidRDefault="00440C4B" w:rsidP="00440C4B">
      <w:pPr>
        <w:pStyle w:val="ListParagraph"/>
        <w:numPr>
          <w:ilvl w:val="1"/>
          <w:numId w:val="2"/>
        </w:numPr>
        <w:spacing w:line="276" w:lineRule="auto"/>
      </w:pPr>
      <w:r>
        <w:t xml:space="preserve">Methods that should populate the current list return Boolean to indicate if there </w:t>
      </w:r>
      <w:proofErr w:type="gramStart"/>
      <w:r>
        <w:t>is</w:t>
      </w:r>
      <w:proofErr w:type="gramEnd"/>
      <w:r>
        <w:t xml:space="preserve"> any matching results. Same goes for methods that mutate single rows. While other methods that mutate multiple rows return the number of affected rows.</w:t>
      </w:r>
    </w:p>
    <w:p w14:paraId="1F5E4DC7" w14:textId="77777777" w:rsidR="005D1E5E" w:rsidRDefault="00AE29CC" w:rsidP="00440C4B">
      <w:pPr>
        <w:pStyle w:val="ListParagraph"/>
        <w:numPr>
          <w:ilvl w:val="0"/>
          <w:numId w:val="2"/>
        </w:numPr>
        <w:spacing w:line="276" w:lineRule="auto"/>
      </w:pPr>
      <w:proofErr w:type="spellStart"/>
      <w:r w:rsidRPr="00073519">
        <w:rPr>
          <w:b/>
          <w:bCs/>
          <w:i/>
          <w:iCs/>
        </w:rPr>
        <w:t>DataListJoin</w:t>
      </w:r>
      <w:proofErr w:type="spellEnd"/>
      <w:r>
        <w:t xml:space="preserve"> </w:t>
      </w:r>
      <w:r w:rsidR="005D1E5E">
        <w:t>class</w:t>
      </w:r>
    </w:p>
    <w:p w14:paraId="56611C45" w14:textId="67AEC1F6" w:rsidR="00AE29CC" w:rsidRDefault="00873667" w:rsidP="00440C4B">
      <w:pPr>
        <w:pStyle w:val="ListParagraph"/>
        <w:numPr>
          <w:ilvl w:val="1"/>
          <w:numId w:val="2"/>
        </w:numPr>
        <w:spacing w:line="276" w:lineRule="auto"/>
      </w:pPr>
      <w:r>
        <w:lastRenderedPageBreak/>
        <w:t>H</w:t>
      </w:r>
      <w:r w:rsidR="00AE29CC">
        <w:t>ave less repeated code than the original one (</w:t>
      </w:r>
      <w:r w:rsidR="005D1E5E" w:rsidRPr="005D1E5E">
        <w:t>Populate</w:t>
      </w:r>
      <w:r w:rsidR="005D1E5E">
        <w:t xml:space="preserve">, </w:t>
      </w:r>
      <w:r w:rsidR="005D1E5E" w:rsidRPr="005D1E5E">
        <w:t>Update</w:t>
      </w:r>
      <w:r w:rsidR="005D1E5E">
        <w:t xml:space="preserve"> &amp; </w:t>
      </w:r>
      <w:r w:rsidR="005D1E5E" w:rsidRPr="005D1E5E">
        <w:t>Delete</w:t>
      </w:r>
      <w:r w:rsidR="005D1E5E">
        <w:t>) and reuse the base methods.</w:t>
      </w:r>
    </w:p>
    <w:p w14:paraId="54754B7F" w14:textId="2094FEE2" w:rsidR="005B5CEF" w:rsidRDefault="005B5CEF" w:rsidP="00440C4B">
      <w:pPr>
        <w:pStyle w:val="ListParagraph"/>
        <w:numPr>
          <w:ilvl w:val="0"/>
          <w:numId w:val="2"/>
        </w:numPr>
        <w:spacing w:line="276" w:lineRule="auto"/>
      </w:pPr>
      <w:proofErr w:type="spellStart"/>
      <w:r w:rsidRPr="00073519">
        <w:rPr>
          <w:b/>
          <w:bCs/>
          <w:i/>
          <w:iCs/>
        </w:rPr>
        <w:t>WhereClause</w:t>
      </w:r>
      <w:proofErr w:type="spellEnd"/>
      <w:r>
        <w:t xml:space="preserve"> class is implemented which use builder design pattern to help passing dynamic conditions to the Populate and Filter methods in the DataList. This could build any WHERE statement and passing only the new object instance will be sufficient instead of writing end-</w:t>
      </w:r>
      <w:proofErr w:type="gramStart"/>
      <w:r>
        <w:t>less</w:t>
      </w:r>
      <w:proofErr w:type="gramEnd"/>
      <w:r>
        <w:t xml:space="preserve"> number of parameters in the methods.</w:t>
      </w:r>
      <w:r w:rsidR="00440C4B">
        <w:t xml:space="preserve"> (See Appendix B)</w:t>
      </w:r>
    </w:p>
    <w:p w14:paraId="0FACFDAF" w14:textId="7AE15CC3" w:rsidR="00873667" w:rsidRDefault="005B5CEF" w:rsidP="00440C4B">
      <w:pPr>
        <w:pStyle w:val="ListParagraph"/>
        <w:numPr>
          <w:ilvl w:val="0"/>
          <w:numId w:val="2"/>
        </w:numPr>
        <w:spacing w:line="276" w:lineRule="auto"/>
      </w:pPr>
      <w:r>
        <w:t xml:space="preserve">Database connection string is saved under Properties -&gt; </w:t>
      </w:r>
      <w:proofErr w:type="spellStart"/>
      <w:r>
        <w:t>Settings.settings</w:t>
      </w:r>
      <w:proofErr w:type="spellEnd"/>
      <w:r>
        <w:t xml:space="preserve"> with the key name </w:t>
      </w:r>
      <w:proofErr w:type="spellStart"/>
      <w:r w:rsidRPr="005B5CEF">
        <w:t>AirtoursConnectionString</w:t>
      </w:r>
      <w:proofErr w:type="spellEnd"/>
      <w:r w:rsidR="00440C4B">
        <w:t>. (See Appendix A)</w:t>
      </w:r>
    </w:p>
    <w:p w14:paraId="601C4089" w14:textId="6A400064" w:rsidR="00AE29CC" w:rsidRDefault="00AE29CC"/>
    <w:p w14:paraId="62BBC4AA" w14:textId="1413A2A5" w:rsidR="00AE29CC" w:rsidRDefault="00073519" w:rsidP="00073519">
      <w:pPr>
        <w:pStyle w:val="Heading1"/>
      </w:pPr>
      <w:bookmarkStart w:id="1" w:name="_Toc73556388"/>
      <w:r>
        <w:t>Web application functionality</w:t>
      </w:r>
      <w:bookmarkEnd w:id="1"/>
    </w:p>
    <w:p w14:paraId="6EF2E4A9" w14:textId="7016DF11" w:rsidR="00AE29CC" w:rsidRDefault="00073519" w:rsidP="00073519">
      <w:pPr>
        <w:pStyle w:val="ListParagraph"/>
        <w:numPr>
          <w:ilvl w:val="0"/>
          <w:numId w:val="3"/>
        </w:numPr>
      </w:pPr>
      <w:r>
        <w:t>Register</w:t>
      </w:r>
    </w:p>
    <w:p w14:paraId="292EF8A9" w14:textId="69EAAF2E" w:rsidR="00073519" w:rsidRDefault="00073519" w:rsidP="00073519">
      <w:pPr>
        <w:pStyle w:val="ListParagraph"/>
        <w:numPr>
          <w:ilvl w:val="0"/>
          <w:numId w:val="3"/>
        </w:numPr>
      </w:pPr>
      <w:r>
        <w:t xml:space="preserve">Login: Done using </w:t>
      </w:r>
      <w:proofErr w:type="spellStart"/>
      <w:r w:rsidRPr="00073519">
        <w:t>FormsAuthentication</w:t>
      </w:r>
      <w:proofErr w:type="spellEnd"/>
      <w:r>
        <w:t xml:space="preserve"> and Session</w:t>
      </w:r>
    </w:p>
    <w:p w14:paraId="6B4F5897" w14:textId="342DD136" w:rsidR="00073519" w:rsidRDefault="00073519" w:rsidP="00073519">
      <w:pPr>
        <w:pStyle w:val="ListParagraph"/>
        <w:numPr>
          <w:ilvl w:val="0"/>
          <w:numId w:val="3"/>
        </w:numPr>
      </w:pPr>
      <w:r>
        <w:t xml:space="preserve">Browse for Outward and Return flights: Have been merged into one page, the customer could enter the origin and destination along with the departure date and return date (optional) which will show matching results without the need for the customer to re-enter the </w:t>
      </w:r>
      <w:proofErr w:type="spellStart"/>
      <w:r>
        <w:t>detais</w:t>
      </w:r>
      <w:proofErr w:type="spellEnd"/>
      <w:r>
        <w:t xml:space="preserve"> in </w:t>
      </w:r>
      <w:proofErr w:type="gramStart"/>
      <w:r>
        <w:t>an another</w:t>
      </w:r>
      <w:proofErr w:type="gramEnd"/>
      <w:r>
        <w:t xml:space="preserve"> form. The customer could skip picking return flight too.</w:t>
      </w:r>
    </w:p>
    <w:p w14:paraId="5CBFD982" w14:textId="36C18794" w:rsidR="00073519" w:rsidRDefault="00073519" w:rsidP="00073519">
      <w:pPr>
        <w:pStyle w:val="ListParagraph"/>
        <w:numPr>
          <w:ilvl w:val="0"/>
          <w:numId w:val="3"/>
        </w:numPr>
      </w:pPr>
      <w:r>
        <w:t>Make a Reservation and Add Passenger details: Have been merged into one page, the customer can add passenger details before confirming the reservation.</w:t>
      </w:r>
    </w:p>
    <w:p w14:paraId="397B1B99" w14:textId="68501AD2" w:rsidR="00073519" w:rsidRDefault="00073519" w:rsidP="00073519">
      <w:pPr>
        <w:pStyle w:val="ListParagraph"/>
        <w:numPr>
          <w:ilvl w:val="0"/>
          <w:numId w:val="3"/>
        </w:numPr>
      </w:pPr>
      <w:r>
        <w:t>View future reservation: Have been implemented using an extra method, which will lookup any possible future reservation based on the Flight Date of either the outward or the return flights.</w:t>
      </w:r>
    </w:p>
    <w:p w14:paraId="6421E64B" w14:textId="4A3F827E" w:rsidR="00073519" w:rsidRDefault="00073519" w:rsidP="00073519">
      <w:pPr>
        <w:pStyle w:val="ListParagraph"/>
        <w:numPr>
          <w:ilvl w:val="0"/>
          <w:numId w:val="3"/>
        </w:numPr>
      </w:pPr>
      <w:r>
        <w:t>Edit future reservation: Have been implemented to change the passengers and the cl</w:t>
      </w:r>
      <w:r w:rsidR="00822564">
        <w:t>ass level of the seats (Business or economy). This will be enabled only if the outward flight and the return flight have not occurred yet (After the outward flight it is not possible to modify the reservation)</w:t>
      </w:r>
    </w:p>
    <w:p w14:paraId="797ECFD2" w14:textId="00256301" w:rsidR="00073519" w:rsidRDefault="00822564" w:rsidP="00822564">
      <w:pPr>
        <w:pStyle w:val="ListParagraph"/>
        <w:numPr>
          <w:ilvl w:val="0"/>
          <w:numId w:val="3"/>
        </w:numPr>
        <w:sectPr w:rsidR="00073519" w:rsidSect="00073519">
          <w:type w:val="continuous"/>
          <w:pgSz w:w="11906" w:h="16838" w:code="9"/>
          <w:pgMar w:top="1440" w:right="1440" w:bottom="1440" w:left="1440" w:header="720" w:footer="720" w:gutter="0"/>
          <w:cols w:space="720"/>
          <w:docGrid w:linePitch="360"/>
        </w:sectPr>
      </w:pPr>
      <w:r>
        <w:t>Delete future reservation: Have been implemented where if the outward flight and the return flight have not occurred yet, the customer could delete the reservation along with all details from the database, with a confirmation message.</w:t>
      </w:r>
    </w:p>
    <w:p w14:paraId="1865E4A1" w14:textId="6E276C9E" w:rsidR="00AE29CC" w:rsidRDefault="003F7E87" w:rsidP="003F7E87">
      <w:pPr>
        <w:pStyle w:val="Heading1"/>
      </w:pPr>
      <w:bookmarkStart w:id="2" w:name="_Toc73556389"/>
      <w:r>
        <w:lastRenderedPageBreak/>
        <w:t>Appendices</w:t>
      </w:r>
      <w:bookmarkEnd w:id="2"/>
    </w:p>
    <w:p w14:paraId="413DF0F9" w14:textId="00525FEB" w:rsidR="00AE29CC" w:rsidRDefault="00AE29CC"/>
    <w:p w14:paraId="73367D94" w14:textId="761EF5B6" w:rsidR="00AE29CC" w:rsidRDefault="003F7E87" w:rsidP="00DE4B75">
      <w:pPr>
        <w:pStyle w:val="Heading2"/>
        <w:jc w:val="center"/>
      </w:pPr>
      <w:bookmarkStart w:id="3" w:name="_Toc73556390"/>
      <w:r>
        <w:t>Appendix A</w:t>
      </w:r>
      <w:bookmarkEnd w:id="3"/>
    </w:p>
    <w:p w14:paraId="440E74FF" w14:textId="79AB215E" w:rsidR="005B5CEF" w:rsidRDefault="005B5CEF"/>
    <w:p w14:paraId="352BFEF9" w14:textId="29D2BEFF" w:rsidR="005B5CEF" w:rsidRDefault="00822564">
      <w:r w:rsidRPr="00822564">
        <w:drawing>
          <wp:inline distT="0" distB="0" distL="0" distR="0" wp14:anchorId="14F603E5" wp14:editId="3D003811">
            <wp:extent cx="8440328" cy="207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40328" cy="2076740"/>
                    </a:xfrm>
                    <a:prstGeom prst="rect">
                      <a:avLst/>
                    </a:prstGeom>
                  </pic:spPr>
                </pic:pic>
              </a:graphicData>
            </a:graphic>
          </wp:inline>
        </w:drawing>
      </w:r>
    </w:p>
    <w:p w14:paraId="6AD2E898" w14:textId="747C2C3D" w:rsidR="00440C4B" w:rsidRDefault="00440C4B" w:rsidP="00822564">
      <w:pPr>
        <w:pStyle w:val="Heading2"/>
        <w:jc w:val="center"/>
      </w:pPr>
      <w:r>
        <w:lastRenderedPageBreak/>
        <w:br/>
      </w:r>
      <w:bookmarkStart w:id="4" w:name="_Toc73556391"/>
      <w:r w:rsidR="003F7E87">
        <w:t>Appendix B</w:t>
      </w:r>
      <w:bookmarkEnd w:id="4"/>
    </w:p>
    <w:p w14:paraId="6E6D6EB1" w14:textId="1525370A" w:rsidR="00440C4B" w:rsidRDefault="00073519" w:rsidP="009E24F5">
      <w:pPr>
        <w:jc w:val="center"/>
      </w:pPr>
      <w:r>
        <w:rPr>
          <w:noProof/>
        </w:rPr>
        <w:drawing>
          <wp:inline distT="0" distB="0" distL="0" distR="0" wp14:anchorId="2C969055" wp14:editId="684F422C">
            <wp:extent cx="7064347" cy="2944618"/>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4801" cy="2957312"/>
                    </a:xfrm>
                    <a:prstGeom prst="rect">
                      <a:avLst/>
                    </a:prstGeom>
                    <a:noFill/>
                    <a:ln>
                      <a:noFill/>
                    </a:ln>
                  </pic:spPr>
                </pic:pic>
              </a:graphicData>
            </a:graphic>
          </wp:inline>
        </w:drawing>
      </w:r>
    </w:p>
    <w:p w14:paraId="4FBD4782" w14:textId="762924A8" w:rsidR="00073519" w:rsidRDefault="009E24F5">
      <w:r>
        <w:t>Example of usage:</w:t>
      </w:r>
    </w:p>
    <w:bookmarkStart w:id="5" w:name="_MON_1684169179"/>
    <w:bookmarkEnd w:id="5"/>
    <w:p w14:paraId="23702510" w14:textId="71B212F6" w:rsidR="009E24F5" w:rsidRDefault="009E24F5">
      <w:r>
        <w:object w:dxaOrig="15398" w:dyaOrig="3040" w14:anchorId="28D0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69.7pt;height:152.3pt" o:ole="">
            <v:imagedata r:id="rId10" o:title=""/>
          </v:shape>
          <o:OLEObject Type="Embed" ProgID="Word.OpenDocumentText.12" ShapeID="_x0000_i1037" DrawAspect="Content" ObjectID="_1684170039" r:id="rId11"/>
        </w:object>
      </w:r>
    </w:p>
    <w:sectPr w:rsidR="009E24F5" w:rsidSect="00073519">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2C9A" w14:textId="77777777" w:rsidR="000B5703" w:rsidRDefault="000B5703" w:rsidP="00073519">
      <w:pPr>
        <w:spacing w:after="0" w:line="240" w:lineRule="auto"/>
      </w:pPr>
      <w:r>
        <w:separator/>
      </w:r>
    </w:p>
  </w:endnote>
  <w:endnote w:type="continuationSeparator" w:id="0">
    <w:p w14:paraId="5AFD42CF" w14:textId="77777777" w:rsidR="000B5703" w:rsidRDefault="000B5703" w:rsidP="000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3534" w14:textId="77777777" w:rsidR="000B5703" w:rsidRDefault="000B5703" w:rsidP="00073519">
      <w:pPr>
        <w:spacing w:after="0" w:line="240" w:lineRule="auto"/>
      </w:pPr>
      <w:r>
        <w:separator/>
      </w:r>
    </w:p>
  </w:footnote>
  <w:footnote w:type="continuationSeparator" w:id="0">
    <w:p w14:paraId="2F144AEF" w14:textId="77777777" w:rsidR="000B5703" w:rsidRDefault="000B5703" w:rsidP="000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20C4"/>
    <w:multiLevelType w:val="hybridMultilevel"/>
    <w:tmpl w:val="82989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2070FE"/>
    <w:multiLevelType w:val="hybridMultilevel"/>
    <w:tmpl w:val="1ADCBBB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B84FD1"/>
    <w:multiLevelType w:val="hybridMultilevel"/>
    <w:tmpl w:val="8562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MjQ2MTcxtzQ3sDRT0lEKTi0uzszPAykwrAUAxlb9DywAAAA="/>
  </w:docVars>
  <w:rsids>
    <w:rsidRoot w:val="00AE29CC"/>
    <w:rsid w:val="00073519"/>
    <w:rsid w:val="000B5703"/>
    <w:rsid w:val="000E32FD"/>
    <w:rsid w:val="003F7E87"/>
    <w:rsid w:val="00440C4B"/>
    <w:rsid w:val="0058171F"/>
    <w:rsid w:val="005B5CEF"/>
    <w:rsid w:val="005D1E5E"/>
    <w:rsid w:val="007B2A02"/>
    <w:rsid w:val="00822564"/>
    <w:rsid w:val="00873667"/>
    <w:rsid w:val="009E24F5"/>
    <w:rsid w:val="00AE29CC"/>
    <w:rsid w:val="00B803D7"/>
    <w:rsid w:val="00B929FD"/>
    <w:rsid w:val="00C77E52"/>
    <w:rsid w:val="00DE4B75"/>
    <w:rsid w:val="00E97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31C1C"/>
  <w15:chartTrackingRefBased/>
  <w15:docId w15:val="{00BB4B7A-0349-4B62-B267-D4C22F77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29CC"/>
    <w:pPr>
      <w:outlineLvl w:val="9"/>
    </w:pPr>
    <w:rPr>
      <w:lang w:val="en-US"/>
    </w:rPr>
  </w:style>
  <w:style w:type="paragraph" w:styleId="ListParagraph">
    <w:name w:val="List Paragraph"/>
    <w:basedOn w:val="Normal"/>
    <w:uiPriority w:val="34"/>
    <w:qFormat/>
    <w:rsid w:val="00AE29CC"/>
    <w:pPr>
      <w:ind w:left="720"/>
      <w:contextualSpacing/>
    </w:pPr>
  </w:style>
  <w:style w:type="character" w:customStyle="1" w:styleId="Heading2Char">
    <w:name w:val="Heading 2 Char"/>
    <w:basedOn w:val="DefaultParagraphFont"/>
    <w:link w:val="Heading2"/>
    <w:uiPriority w:val="9"/>
    <w:rsid w:val="003F7E8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F7E87"/>
    <w:pPr>
      <w:spacing w:after="100"/>
    </w:pPr>
  </w:style>
  <w:style w:type="paragraph" w:styleId="TOC2">
    <w:name w:val="toc 2"/>
    <w:basedOn w:val="Normal"/>
    <w:next w:val="Normal"/>
    <w:autoRedefine/>
    <w:uiPriority w:val="39"/>
    <w:unhideWhenUsed/>
    <w:rsid w:val="003F7E87"/>
    <w:pPr>
      <w:spacing w:after="100"/>
      <w:ind w:left="220"/>
    </w:pPr>
  </w:style>
  <w:style w:type="character" w:styleId="Hyperlink">
    <w:name w:val="Hyperlink"/>
    <w:basedOn w:val="DefaultParagraphFont"/>
    <w:uiPriority w:val="99"/>
    <w:unhideWhenUsed/>
    <w:rsid w:val="003F7E87"/>
    <w:rPr>
      <w:color w:val="0563C1" w:themeColor="hyperlink"/>
      <w:u w:val="single"/>
    </w:rPr>
  </w:style>
  <w:style w:type="paragraph" w:styleId="Header">
    <w:name w:val="header"/>
    <w:basedOn w:val="Normal"/>
    <w:link w:val="HeaderChar"/>
    <w:uiPriority w:val="99"/>
    <w:unhideWhenUsed/>
    <w:rsid w:val="00073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519"/>
  </w:style>
  <w:style w:type="paragraph" w:styleId="Footer">
    <w:name w:val="footer"/>
    <w:basedOn w:val="Normal"/>
    <w:link w:val="FooterChar"/>
    <w:uiPriority w:val="99"/>
    <w:unhideWhenUsed/>
    <w:rsid w:val="00073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65B54-D6D5-429A-BC53-3E67968CA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Abdulhusain Ali Ahmed Naser</dc:creator>
  <cp:keywords/>
  <dc:description/>
  <cp:lastModifiedBy>Ahmed Abdulhusain Ali Ahmed Naser</cp:lastModifiedBy>
  <cp:revision>8</cp:revision>
  <cp:lastPrinted>2021-06-02T17:13:00Z</cp:lastPrinted>
  <dcterms:created xsi:type="dcterms:W3CDTF">2021-06-02T15:29:00Z</dcterms:created>
  <dcterms:modified xsi:type="dcterms:W3CDTF">2021-06-02T17:14:00Z</dcterms:modified>
</cp:coreProperties>
</file>