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562733" cy="1995882"/>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62733" cy="199588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[CPCS403]</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Homework 1</w:t>
      </w:r>
    </w:p>
    <w:p w:rsidR="00000000" w:rsidDel="00000000" w:rsidP="00000000" w:rsidRDefault="00000000" w:rsidRPr="00000000" w14:paraId="00000006">
      <w:pPr>
        <w:spacing w:after="160" w:line="259"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Presented By:</w:t>
      </w:r>
    </w:p>
    <w:p w:rsidR="00000000" w:rsidDel="00000000" w:rsidP="00000000" w:rsidRDefault="00000000" w:rsidRPr="00000000" w14:paraId="00000007">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Ahmad Al Shareef 2136080</w:t>
      </w:r>
    </w:p>
    <w:p w:rsidR="00000000" w:rsidDel="00000000" w:rsidP="00000000" w:rsidRDefault="00000000" w:rsidRPr="00000000" w14:paraId="00000008">
      <w:pPr>
        <w:spacing w:after="240" w:before="24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to Dr. Emad Bassam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color w:val="93c47d"/>
          <w:sz w:val="44"/>
          <w:szCs w:val="44"/>
        </w:rPr>
      </w:pPr>
      <w:r w:rsidDel="00000000" w:rsidR="00000000" w:rsidRPr="00000000">
        <w:rPr>
          <w:b w:val="1"/>
          <w:color w:val="93c47d"/>
          <w:sz w:val="44"/>
          <w:szCs w:val="44"/>
          <w:rtl w:val="0"/>
        </w:rPr>
        <w:t xml:space="preserve">Website Description:</w:t>
      </w:r>
    </w:p>
    <w:p w:rsidR="00000000" w:rsidDel="00000000" w:rsidP="00000000" w:rsidRDefault="00000000" w:rsidRPr="00000000" w14:paraId="0000001D">
      <w:pPr>
        <w:rPr/>
      </w:pPr>
      <w:r w:rsidDel="00000000" w:rsidR="00000000" w:rsidRPr="00000000">
        <w:rPr>
          <w:rtl w:val="0"/>
        </w:rPr>
        <w:t xml:space="preserve">Planning sports games with friends should be effortless. SportsFinder simplifies the process of discovering and booking sports fields for various activities like football, tennis, volleyball, and more. Our platform eliminates the hassle of endless phone calls and online searches by offering a straightforward solution. Whether you're organizing a casual match or seeking a place to improve your skills, SportsFinder provides detailed venue information, availability schedules, and easy booking options. Join us to revolutionize your sports experience.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color w:val="93c47d"/>
          <w:sz w:val="44"/>
          <w:szCs w:val="44"/>
        </w:rPr>
      </w:pPr>
      <w:r w:rsidDel="00000000" w:rsidR="00000000" w:rsidRPr="00000000">
        <w:rPr>
          <w:b w:val="1"/>
          <w:color w:val="93c47d"/>
          <w:sz w:val="44"/>
          <w:szCs w:val="44"/>
          <w:rtl w:val="0"/>
        </w:rPr>
        <w:t xml:space="preserve">Functions of the Website: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User Registration and Profiles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Search and Filters for Sports Venues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Playground Listings with Detailed Information</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Booking and Reservation System</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Ratings and Reviews for Sports Venues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Notifications and Reminders for Bookings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Social Features to Connect with Other Sports Enthusiasts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Map Integration for Venue Location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color w:val="93c47d"/>
          <w:sz w:val="44"/>
          <w:szCs w:val="44"/>
        </w:rPr>
      </w:pPr>
      <w:r w:rsidDel="00000000" w:rsidR="00000000" w:rsidRPr="00000000">
        <w:rPr>
          <w:rtl w:val="0"/>
        </w:rPr>
      </w:r>
    </w:p>
    <w:p w:rsidR="00000000" w:rsidDel="00000000" w:rsidP="00000000" w:rsidRDefault="00000000" w:rsidRPr="00000000" w14:paraId="0000002C">
      <w:pPr>
        <w:rPr>
          <w:b w:val="1"/>
          <w:color w:val="93c47d"/>
          <w:sz w:val="44"/>
          <w:szCs w:val="44"/>
        </w:rPr>
      </w:pPr>
      <w:r w:rsidDel="00000000" w:rsidR="00000000" w:rsidRPr="00000000">
        <w:rPr>
          <w:rtl w:val="0"/>
        </w:rPr>
      </w:r>
    </w:p>
    <w:p w:rsidR="00000000" w:rsidDel="00000000" w:rsidP="00000000" w:rsidRDefault="00000000" w:rsidRPr="00000000" w14:paraId="0000002D">
      <w:pPr>
        <w:rPr>
          <w:b w:val="1"/>
          <w:color w:val="93c47d"/>
          <w:sz w:val="44"/>
          <w:szCs w:val="44"/>
        </w:rPr>
      </w:pPr>
      <w:r w:rsidDel="00000000" w:rsidR="00000000" w:rsidRPr="00000000">
        <w:rPr>
          <w:rtl w:val="0"/>
        </w:rPr>
      </w:r>
    </w:p>
    <w:p w:rsidR="00000000" w:rsidDel="00000000" w:rsidP="00000000" w:rsidRDefault="00000000" w:rsidRPr="00000000" w14:paraId="0000002E">
      <w:pPr>
        <w:rPr>
          <w:b w:val="1"/>
          <w:color w:val="93c47d"/>
          <w:sz w:val="44"/>
          <w:szCs w:val="44"/>
        </w:rPr>
      </w:pPr>
      <w:r w:rsidDel="00000000" w:rsidR="00000000" w:rsidRPr="00000000">
        <w:rPr>
          <w:rtl w:val="0"/>
        </w:rPr>
      </w:r>
    </w:p>
    <w:p w:rsidR="00000000" w:rsidDel="00000000" w:rsidP="00000000" w:rsidRDefault="00000000" w:rsidRPr="00000000" w14:paraId="0000002F">
      <w:pPr>
        <w:rPr>
          <w:b w:val="1"/>
          <w:color w:val="93c47d"/>
          <w:sz w:val="44"/>
          <w:szCs w:val="44"/>
        </w:rPr>
      </w:pPr>
      <w:r w:rsidDel="00000000" w:rsidR="00000000" w:rsidRPr="00000000">
        <w:rPr>
          <w:rtl w:val="0"/>
        </w:rPr>
      </w:r>
    </w:p>
    <w:p w:rsidR="00000000" w:rsidDel="00000000" w:rsidP="00000000" w:rsidRDefault="00000000" w:rsidRPr="00000000" w14:paraId="00000030">
      <w:pPr>
        <w:rPr>
          <w:b w:val="1"/>
          <w:color w:val="93c47d"/>
          <w:sz w:val="44"/>
          <w:szCs w:val="44"/>
        </w:rPr>
      </w:pPr>
      <w:r w:rsidDel="00000000" w:rsidR="00000000" w:rsidRPr="00000000">
        <w:rPr>
          <w:rtl w:val="0"/>
        </w:rPr>
      </w:r>
    </w:p>
    <w:p w:rsidR="00000000" w:rsidDel="00000000" w:rsidP="00000000" w:rsidRDefault="00000000" w:rsidRPr="00000000" w14:paraId="00000031">
      <w:pPr>
        <w:rPr>
          <w:b w:val="1"/>
          <w:color w:val="93c47d"/>
          <w:sz w:val="44"/>
          <w:szCs w:val="44"/>
        </w:rPr>
      </w:pPr>
      <w:r w:rsidDel="00000000" w:rsidR="00000000" w:rsidRPr="00000000">
        <w:rPr>
          <w:rtl w:val="0"/>
        </w:rPr>
      </w:r>
    </w:p>
    <w:p w:rsidR="00000000" w:rsidDel="00000000" w:rsidP="00000000" w:rsidRDefault="00000000" w:rsidRPr="00000000" w14:paraId="00000032">
      <w:pPr>
        <w:rPr>
          <w:b w:val="1"/>
          <w:color w:val="93c47d"/>
          <w:sz w:val="44"/>
          <w:szCs w:val="44"/>
        </w:rPr>
      </w:pPr>
      <w:r w:rsidDel="00000000" w:rsidR="00000000" w:rsidRPr="00000000">
        <w:rPr>
          <w:rtl w:val="0"/>
        </w:rPr>
      </w:r>
    </w:p>
    <w:p w:rsidR="00000000" w:rsidDel="00000000" w:rsidP="00000000" w:rsidRDefault="00000000" w:rsidRPr="00000000" w14:paraId="00000033">
      <w:pPr>
        <w:rPr>
          <w:b w:val="1"/>
          <w:color w:val="93c47d"/>
          <w:sz w:val="44"/>
          <w:szCs w:val="44"/>
        </w:rPr>
      </w:pPr>
      <w:r w:rsidDel="00000000" w:rsidR="00000000" w:rsidRPr="00000000">
        <w:rPr>
          <w:rtl w:val="0"/>
        </w:rPr>
      </w:r>
    </w:p>
    <w:p w:rsidR="00000000" w:rsidDel="00000000" w:rsidP="00000000" w:rsidRDefault="00000000" w:rsidRPr="00000000" w14:paraId="00000034">
      <w:pPr>
        <w:rPr>
          <w:b w:val="1"/>
          <w:color w:val="93c47d"/>
          <w:sz w:val="44"/>
          <w:szCs w:val="44"/>
        </w:rPr>
      </w:pPr>
      <w:r w:rsidDel="00000000" w:rsidR="00000000" w:rsidRPr="00000000">
        <w:rPr>
          <w:rtl w:val="0"/>
        </w:rPr>
      </w:r>
    </w:p>
    <w:p w:rsidR="00000000" w:rsidDel="00000000" w:rsidP="00000000" w:rsidRDefault="00000000" w:rsidRPr="00000000" w14:paraId="00000035">
      <w:pPr>
        <w:rPr>
          <w:b w:val="1"/>
          <w:color w:val="93c47d"/>
          <w:sz w:val="44"/>
          <w:szCs w:val="44"/>
        </w:rPr>
      </w:pPr>
      <w:r w:rsidDel="00000000" w:rsidR="00000000" w:rsidRPr="00000000">
        <w:rPr>
          <w:rtl w:val="0"/>
        </w:rPr>
      </w:r>
    </w:p>
    <w:p w:rsidR="00000000" w:rsidDel="00000000" w:rsidP="00000000" w:rsidRDefault="00000000" w:rsidRPr="00000000" w14:paraId="00000036">
      <w:pPr>
        <w:rPr>
          <w:b w:val="1"/>
          <w:color w:val="93c47d"/>
          <w:sz w:val="44"/>
          <w:szCs w:val="44"/>
        </w:rPr>
      </w:pPr>
      <w:r w:rsidDel="00000000" w:rsidR="00000000" w:rsidRPr="00000000">
        <w:rPr>
          <w:b w:val="1"/>
          <w:color w:val="93c47d"/>
          <w:sz w:val="44"/>
          <w:szCs w:val="44"/>
          <w:rtl w:val="0"/>
        </w:rPr>
        <w:t xml:space="preserve">Cite Map:</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-842962</wp:posOffset>
            </wp:positionH>
            <wp:positionV relativeFrom="paragraph">
              <wp:posOffset>200025</wp:posOffset>
            </wp:positionV>
            <wp:extent cx="7624763" cy="4360075"/>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7624763" cy="4360075"/>
                    </a:xfrm>
                    <a:prstGeom prst="rect"/>
                    <a:ln/>
                  </pic:spPr>
                </pic:pic>
              </a:graphicData>
            </a:graphic>
          </wp:anchor>
        </w:drawing>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color w:val="93c47d"/>
          <w:sz w:val="44"/>
          <w:szCs w:val="44"/>
        </w:rPr>
      </w:pPr>
      <w:r w:rsidDel="00000000" w:rsidR="00000000" w:rsidRPr="00000000">
        <w:rPr>
          <w:b w:val="1"/>
          <w:color w:val="93c47d"/>
          <w:sz w:val="44"/>
          <w:szCs w:val="44"/>
          <w:rtl w:val="0"/>
        </w:rPr>
        <w:t xml:space="preserve">Story Board:</w:t>
      </w:r>
    </w:p>
    <w:p w:rsidR="00000000" w:rsidDel="00000000" w:rsidP="00000000" w:rsidRDefault="00000000" w:rsidRPr="00000000" w14:paraId="0000003E">
      <w:pPr>
        <w:rPr>
          <w:b w:val="1"/>
          <w:color w:val="93c47d"/>
          <w:sz w:val="44"/>
          <w:szCs w:val="44"/>
        </w:rPr>
      </w:pPr>
      <w:r w:rsidDel="00000000" w:rsidR="00000000" w:rsidRPr="00000000">
        <w:rPr>
          <w:rtl w:val="0"/>
        </w:rPr>
      </w:r>
    </w:p>
    <w:p w:rsidR="00000000" w:rsidDel="00000000" w:rsidP="00000000" w:rsidRDefault="00000000" w:rsidRPr="00000000" w14:paraId="0000003F">
      <w:pPr>
        <w:rPr>
          <w:b w:val="1"/>
          <w:color w:val="93c47d"/>
          <w:sz w:val="44"/>
          <w:szCs w:val="44"/>
        </w:rPr>
      </w:pPr>
      <w:r w:rsidDel="00000000" w:rsidR="00000000" w:rsidRPr="00000000">
        <w:rPr>
          <w:rtl w:val="0"/>
        </w:rPr>
      </w:r>
    </w:p>
    <w:p w:rsidR="00000000" w:rsidDel="00000000" w:rsidP="00000000" w:rsidRDefault="00000000" w:rsidRPr="00000000" w14:paraId="00000040">
      <w:pPr>
        <w:rPr>
          <w:b w:val="1"/>
          <w:color w:val="93c47d"/>
          <w:sz w:val="44"/>
          <w:szCs w:val="44"/>
        </w:rPr>
      </w:pPr>
      <w:r w:rsidDel="00000000" w:rsidR="00000000" w:rsidRPr="00000000">
        <w:rPr>
          <w:rtl w:val="0"/>
        </w:rPr>
      </w:r>
    </w:p>
    <w:p w:rsidR="00000000" w:rsidDel="00000000" w:rsidP="00000000" w:rsidRDefault="00000000" w:rsidRPr="00000000" w14:paraId="00000041">
      <w:pPr>
        <w:rPr>
          <w:b w:val="1"/>
          <w:color w:val="93c47d"/>
          <w:sz w:val="44"/>
          <w:szCs w:val="4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943600" cy="4813300"/>
            <wp:effectExtent b="0" l="0" r="0" t="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4813300"/>
                    </a:xfrm>
                    <a:prstGeom prst="rect"/>
                    <a:ln/>
                  </pic:spPr>
                </pic:pic>
              </a:graphicData>
            </a:graphic>
          </wp:inline>
        </w:drawing>
      </w:r>
      <w:r w:rsidDel="00000000" w:rsidR="00000000" w:rsidRPr="00000000">
        <w:rPr/>
        <w:drawing>
          <wp:inline distB="114300" distT="114300" distL="114300" distR="114300">
            <wp:extent cx="5943600" cy="47752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775200"/>
                    </a:xfrm>
                    <a:prstGeom prst="rect"/>
                    <a:ln/>
                  </pic:spPr>
                </pic:pic>
              </a:graphicData>
            </a:graphic>
          </wp:inline>
        </w:drawing>
      </w:r>
      <w:r w:rsidDel="00000000" w:rsidR="00000000" w:rsidRPr="00000000">
        <w:rPr/>
        <w:drawing>
          <wp:inline distB="114300" distT="114300" distL="114300" distR="114300">
            <wp:extent cx="5943600" cy="47117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4711700"/>
                    </a:xfrm>
                    <a:prstGeom prst="rect"/>
                    <a:ln/>
                  </pic:spPr>
                </pic:pic>
              </a:graphicData>
            </a:graphic>
          </wp:inline>
        </w:drawing>
      </w:r>
      <w:r w:rsidDel="00000000" w:rsidR="00000000" w:rsidRPr="00000000">
        <w:rPr/>
        <w:drawing>
          <wp:inline distB="114300" distT="114300" distL="114300" distR="114300">
            <wp:extent cx="5943600" cy="48514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851400"/>
                    </a:xfrm>
                    <a:prstGeom prst="rect"/>
                    <a:ln/>
                  </pic:spPr>
                </pic:pic>
              </a:graphicData>
            </a:graphic>
          </wp:inline>
        </w:drawing>
      </w:r>
      <w:r w:rsidDel="00000000" w:rsidR="00000000" w:rsidRPr="00000000">
        <w:rPr/>
        <w:drawing>
          <wp:inline distB="114300" distT="114300" distL="114300" distR="114300">
            <wp:extent cx="5943600" cy="482600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4826000"/>
                    </a:xfrm>
                    <a:prstGeom prst="rect"/>
                    <a:ln/>
                  </pic:spPr>
                </pic:pic>
              </a:graphicData>
            </a:graphic>
          </wp:inline>
        </w:drawing>
      </w:r>
      <w:r w:rsidDel="00000000" w:rsidR="00000000" w:rsidRPr="00000000">
        <w:rPr/>
        <w:drawing>
          <wp:inline distB="114300" distT="114300" distL="114300" distR="114300">
            <wp:extent cx="5943600" cy="47879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4787900"/>
                    </a:xfrm>
                    <a:prstGeom prst="rect"/>
                    <a:ln/>
                  </pic:spPr>
                </pic:pic>
              </a:graphicData>
            </a:graphic>
          </wp:inline>
        </w:drawing>
      </w:r>
      <w:r w:rsidDel="00000000" w:rsidR="00000000" w:rsidRPr="00000000">
        <w:rPr/>
        <w:drawing>
          <wp:inline distB="114300" distT="114300" distL="114300" distR="114300">
            <wp:extent cx="5943600" cy="4813300"/>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4813300"/>
                    </a:xfrm>
                    <a:prstGeom prst="rect"/>
                    <a:ln/>
                  </pic:spPr>
                </pic:pic>
              </a:graphicData>
            </a:graphic>
          </wp:inline>
        </w:drawing>
      </w:r>
      <w:r w:rsidDel="00000000" w:rsidR="00000000" w:rsidRPr="00000000">
        <w:rPr/>
        <w:drawing>
          <wp:inline distB="114300" distT="114300" distL="114300" distR="114300">
            <wp:extent cx="5943600" cy="48133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4813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