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97CC" w14:textId="77777777" w:rsidR="009D04AA" w:rsidRDefault="001152BA">
      <w:pPr>
        <w:tabs>
          <w:tab w:val="left" w:pos="228"/>
          <w:tab w:val="center" w:pos="4536"/>
        </w:tabs>
        <w:spacing w:line="360" w:lineRule="auto"/>
        <w:rPr>
          <w:rFonts w:asciiTheme="minorEastAsia" w:hAnsiTheme="minorEastAsia" w:cstheme="minorEastAsia"/>
          <w:b/>
          <w:sz w:val="40"/>
          <w:szCs w:val="40"/>
        </w:rPr>
      </w:pPr>
      <w:r>
        <w:rPr>
          <w:rFonts w:asciiTheme="minorEastAsia" w:hAnsiTheme="minorEastAsia" w:cstheme="minorEastAsia" w:hint="eastAsia"/>
          <w:noProof/>
        </w:rPr>
        <w:drawing>
          <wp:anchor distT="0" distB="0" distL="114300" distR="114300" simplePos="0" relativeHeight="251662336" behindDoc="0" locked="0" layoutInCell="1" allowOverlap="1" wp14:anchorId="1FA587EA" wp14:editId="2C5BCFC9">
            <wp:simplePos x="0" y="0"/>
            <wp:positionH relativeFrom="column">
              <wp:posOffset>-772795</wp:posOffset>
            </wp:positionH>
            <wp:positionV relativeFrom="paragraph">
              <wp:posOffset>-727075</wp:posOffset>
            </wp:positionV>
            <wp:extent cx="7718425" cy="10790555"/>
            <wp:effectExtent l="0" t="0" r="8255" b="14605"/>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7718425" cy="10790555"/>
                    </a:xfrm>
                    <a:prstGeom prst="rect">
                      <a:avLst/>
                    </a:prstGeom>
                    <a:noFill/>
                    <a:ln>
                      <a:noFill/>
                    </a:ln>
                  </pic:spPr>
                </pic:pic>
              </a:graphicData>
            </a:graphic>
          </wp:anchor>
        </w:drawing>
      </w:r>
      <w:r>
        <w:rPr>
          <w:rFonts w:asciiTheme="minorEastAsia" w:hAnsiTheme="minorEastAsia" w:cstheme="minorEastAsia" w:hint="eastAsia"/>
          <w:b/>
          <w:sz w:val="40"/>
          <w:szCs w:val="40"/>
        </w:rPr>
        <w:tab/>
      </w:r>
      <w:r>
        <w:rPr>
          <w:rFonts w:asciiTheme="minorEastAsia" w:hAnsiTheme="minorEastAsia" w:cstheme="minorEastAsia" w:hint="eastAsia"/>
          <w:b/>
          <w:sz w:val="40"/>
          <w:szCs w:val="40"/>
        </w:rPr>
        <w:tab/>
      </w:r>
    </w:p>
    <w:p w14:paraId="341E27A1"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03E32004"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3B4FD960"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0152F9E4"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67495447"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03330755"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57ACF728"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2192AAFA"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12B60374"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6BAF2951"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39D100C3"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221707E4"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68968181"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70F31D3C"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39B56BCD"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7FF56B9D"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052E6591"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5FFB2525"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40CCE27E"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0F19E4C0"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6F695F95"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3884BC0F" w14:textId="77777777" w:rsidR="009D04AA" w:rsidRDefault="009D04AA">
      <w:pPr>
        <w:tabs>
          <w:tab w:val="left" w:pos="228"/>
          <w:tab w:val="center" w:pos="4536"/>
        </w:tabs>
        <w:spacing w:line="360" w:lineRule="auto"/>
        <w:rPr>
          <w:rFonts w:asciiTheme="minorEastAsia" w:hAnsiTheme="minorEastAsia" w:cstheme="minorEastAsia"/>
          <w:b/>
          <w:sz w:val="40"/>
          <w:szCs w:val="40"/>
        </w:rPr>
      </w:pPr>
    </w:p>
    <w:p w14:paraId="572F58B3" w14:textId="77777777" w:rsidR="009D04AA" w:rsidRDefault="001152BA">
      <w:pPr>
        <w:pStyle w:val="ac"/>
        <w:spacing w:line="36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rPr>
        <w:lastRenderedPageBreak/>
        <w:t>招聘岗位手册</w:t>
      </w:r>
    </w:p>
    <w:p w14:paraId="4E6AAF48" w14:textId="77777777" w:rsidR="009D04AA" w:rsidRDefault="001152BA">
      <w:pPr>
        <w:pStyle w:val="1"/>
        <w:numPr>
          <w:ilvl w:val="0"/>
          <w:numId w:val="1"/>
        </w:numPr>
        <w:rPr>
          <w:rFonts w:asciiTheme="minorEastAsia" w:hAnsiTheme="minorEastAsia" w:cstheme="minorEastAsia"/>
        </w:rPr>
      </w:pPr>
      <w:r>
        <w:rPr>
          <w:rFonts w:asciiTheme="minorEastAsia" w:hAnsiTheme="minorEastAsia" w:cstheme="minorEastAsia" w:hint="eastAsia"/>
        </w:rPr>
        <w:t>招聘原则</w:t>
      </w:r>
    </w:p>
    <w:p w14:paraId="6DD33857" w14:textId="77777777" w:rsidR="009D04AA" w:rsidRDefault="001152BA">
      <w:pPr>
        <w:spacing w:line="360" w:lineRule="auto"/>
        <w:ind w:firstLine="480"/>
        <w:rPr>
          <w:rFonts w:asciiTheme="minorEastAsia" w:hAnsiTheme="minorEastAsia" w:cstheme="minorEastAsia"/>
          <w:b/>
          <w:sz w:val="28"/>
          <w:szCs w:val="28"/>
        </w:rPr>
      </w:pPr>
      <w:r>
        <w:rPr>
          <w:noProof/>
        </w:rPr>
        <w:drawing>
          <wp:inline distT="0" distB="0" distL="114300" distR="114300" wp14:anchorId="593F1933" wp14:editId="64B6A8CB">
            <wp:extent cx="5105400" cy="262128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105400" cy="2621280"/>
                    </a:xfrm>
                    <a:prstGeom prst="rect">
                      <a:avLst/>
                    </a:prstGeom>
                    <a:noFill/>
                    <a:ln>
                      <a:noFill/>
                    </a:ln>
                  </pic:spPr>
                </pic:pic>
              </a:graphicData>
            </a:graphic>
          </wp:inline>
        </w:drawing>
      </w:r>
    </w:p>
    <w:p w14:paraId="5B2563FB" w14:textId="77777777" w:rsidR="009D04AA" w:rsidRDefault="009D04AA">
      <w:pPr>
        <w:spacing w:line="360" w:lineRule="auto"/>
        <w:ind w:firstLine="480"/>
        <w:rPr>
          <w:rFonts w:asciiTheme="minorEastAsia" w:hAnsiTheme="minorEastAsia" w:cstheme="minorEastAsia"/>
          <w:b/>
          <w:sz w:val="28"/>
          <w:szCs w:val="28"/>
        </w:rPr>
      </w:pPr>
    </w:p>
    <w:p w14:paraId="4479701F" w14:textId="77777777" w:rsidR="009D04AA" w:rsidRDefault="009D04AA">
      <w:pPr>
        <w:spacing w:line="360" w:lineRule="auto"/>
        <w:rPr>
          <w:rFonts w:asciiTheme="minorEastAsia" w:hAnsiTheme="minorEastAsia" w:cstheme="minorEastAsia"/>
          <w:b/>
          <w:sz w:val="28"/>
          <w:szCs w:val="28"/>
        </w:rPr>
      </w:pPr>
    </w:p>
    <w:p w14:paraId="01CF2A3C" w14:textId="77777777" w:rsidR="009D04AA" w:rsidRDefault="009D04AA">
      <w:pPr>
        <w:spacing w:line="360" w:lineRule="auto"/>
        <w:rPr>
          <w:rFonts w:asciiTheme="minorEastAsia" w:hAnsiTheme="minorEastAsia" w:cstheme="minorEastAsia"/>
          <w:b/>
          <w:sz w:val="28"/>
          <w:szCs w:val="28"/>
        </w:rPr>
      </w:pPr>
    </w:p>
    <w:p w14:paraId="0393F287" w14:textId="77777777" w:rsidR="009D04AA" w:rsidRDefault="009D04AA">
      <w:pPr>
        <w:spacing w:line="360" w:lineRule="auto"/>
        <w:rPr>
          <w:rFonts w:asciiTheme="minorEastAsia" w:hAnsiTheme="minorEastAsia" w:cstheme="minorEastAsia"/>
          <w:b/>
          <w:sz w:val="28"/>
          <w:szCs w:val="28"/>
        </w:rPr>
      </w:pPr>
    </w:p>
    <w:p w14:paraId="5DCBD765" w14:textId="77777777" w:rsidR="009D04AA" w:rsidRDefault="009D04AA">
      <w:pPr>
        <w:spacing w:line="360" w:lineRule="auto"/>
        <w:rPr>
          <w:rFonts w:asciiTheme="minorEastAsia" w:hAnsiTheme="minorEastAsia" w:cstheme="minorEastAsia"/>
          <w:b/>
          <w:sz w:val="28"/>
          <w:szCs w:val="28"/>
        </w:rPr>
      </w:pPr>
    </w:p>
    <w:p w14:paraId="701330EB" w14:textId="77777777" w:rsidR="009D04AA" w:rsidRDefault="009D04AA">
      <w:pPr>
        <w:spacing w:line="360" w:lineRule="auto"/>
        <w:rPr>
          <w:rFonts w:asciiTheme="minorEastAsia" w:hAnsiTheme="minorEastAsia" w:cstheme="minorEastAsia"/>
          <w:b/>
          <w:sz w:val="28"/>
          <w:szCs w:val="28"/>
        </w:rPr>
      </w:pPr>
    </w:p>
    <w:p w14:paraId="1D1DC67B" w14:textId="77777777" w:rsidR="009D04AA" w:rsidRDefault="009D04AA"/>
    <w:p w14:paraId="1A541422" w14:textId="77777777" w:rsidR="009D04AA" w:rsidRDefault="001152BA">
      <w:pPr>
        <w:pStyle w:val="1"/>
        <w:numPr>
          <w:ilvl w:val="0"/>
          <w:numId w:val="1"/>
        </w:numPr>
        <w:rPr>
          <w:rFonts w:asciiTheme="minorEastAsia" w:hAnsiTheme="minorEastAsia" w:cstheme="minorEastAsia"/>
        </w:rPr>
      </w:pPr>
      <w:r>
        <w:rPr>
          <w:rFonts w:asciiTheme="minorEastAsia" w:hAnsiTheme="minorEastAsia" w:cstheme="minorEastAsia" w:hint="eastAsia"/>
          <w:szCs w:val="28"/>
        </w:rPr>
        <w:lastRenderedPageBreak/>
        <w:t>招聘人员胜任素质模型</w:t>
      </w:r>
    </w:p>
    <w:p w14:paraId="26951FB7" w14:textId="77777777" w:rsidR="009D04AA" w:rsidRDefault="001152BA">
      <w:pPr>
        <w:spacing w:line="360" w:lineRule="auto"/>
        <w:rPr>
          <w:rFonts w:asciiTheme="minorEastAsia" w:hAnsiTheme="minorEastAsia" w:cstheme="minorEastAsia"/>
          <w:b/>
          <w:sz w:val="28"/>
          <w:szCs w:val="28"/>
        </w:rPr>
      </w:pPr>
      <w:r>
        <w:rPr>
          <w:noProof/>
        </w:rPr>
        <mc:AlternateContent>
          <mc:Choice Requires="wpg">
            <w:drawing>
              <wp:inline distT="0" distB="0" distL="114300" distR="114300" wp14:anchorId="4E7669D5" wp14:editId="2FC6F469">
                <wp:extent cx="4808855" cy="4624705"/>
                <wp:effectExtent l="6350" t="6350" r="15875" b="17145"/>
                <wp:docPr id="3" name="组合 3" descr="KSO_WM_TAG_VERSION=1.0&amp;KSO_WM_BEAUTIFY_FLAG=#wm#&amp;KSO_WM_UNIT_TYPE=i&amp;KSO_WM_UNIT_ID=wpsdiag20164777_2*i*1&amp;KSO_WM_TEMPLATE_CATEGORY=wpsdiag&amp;KSO_WM_TEMPLATE_INDEX=20164777"/>
                <wp:cNvGraphicFramePr/>
                <a:graphic xmlns:a="http://schemas.openxmlformats.org/drawingml/2006/main">
                  <a:graphicData uri="http://schemas.microsoft.com/office/word/2010/wordprocessingGroup">
                    <wpg:wgp>
                      <wpg:cNvGrpSpPr/>
                      <wpg:grpSpPr>
                        <a:xfrm>
                          <a:off x="0" y="0"/>
                          <a:ext cx="4809014" cy="4624615"/>
                          <a:chOff x="63202" y="61033"/>
                          <a:chExt cx="1061590" cy="1021124"/>
                        </a:xfrm>
                      </wpg:grpSpPr>
                      <wps:wsp>
                        <wps:cNvPr id="9" name="任意多边形: 形状 9" descr="KSO_WM_UNIT_INDEX=1_1&amp;KSO_WM_UNIT_TYPE=q_i&amp;KSO_WM_UNIT_ID=wpsdiag20164777_2*q_i*1_1&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wps:cNvSpPr/>
                        <wps:spPr>
                          <a:xfrm>
                            <a:off x="105199" y="61033"/>
                            <a:ext cx="1019593" cy="985913"/>
                          </a:xfrm>
                          <a:custGeom>
                            <a:avLst/>
                            <a:gdLst>
                              <a:gd name="connsiteX0" fmla="*/ 2275840 w 4551680"/>
                              <a:gd name="connsiteY0" fmla="*/ 0 h 4551680"/>
                              <a:gd name="connsiteX1" fmla="*/ 4246775 w 4551680"/>
                              <a:gd name="connsiteY1" fmla="*/ 1137920 h 4551680"/>
                              <a:gd name="connsiteX2" fmla="*/ 4246775 w 4551680"/>
                              <a:gd name="connsiteY2" fmla="*/ 3413760 h 4551680"/>
                              <a:gd name="connsiteX3" fmla="*/ 2275840 w 4551680"/>
                              <a:gd name="connsiteY3" fmla="*/ 2275840 h 4551680"/>
                              <a:gd name="connsiteX4" fmla="*/ 2275840 w 4551680"/>
                              <a:gd name="connsiteY4" fmla="*/ 0 h 45516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51680" h="4551680">
                                <a:moveTo>
                                  <a:pt x="2275840" y="0"/>
                                </a:moveTo>
                                <a:cubicBezTo>
                                  <a:pt x="3088919" y="0"/>
                                  <a:pt x="3840236" y="433773"/>
                                  <a:pt x="4246775" y="1137920"/>
                                </a:cubicBezTo>
                                <a:cubicBezTo>
                                  <a:pt x="4653315" y="1842067"/>
                                  <a:pt x="4653315" y="2709613"/>
                                  <a:pt x="4246775" y="3413760"/>
                                </a:cubicBezTo>
                                <a:lnTo>
                                  <a:pt x="2275840" y="2275840"/>
                                </a:lnTo>
                                <a:lnTo>
                                  <a:pt x="2275840" y="0"/>
                                </a:lnTo>
                                <a:close/>
                              </a:path>
                            </a:pathLst>
                          </a:custGeom>
                          <a:solidFill>
                            <a:srgbClr val="629DD1"/>
                          </a:solidFill>
                          <a:ln w="12700" cap="flat" cmpd="sng" algn="ctr">
                            <a:solidFill>
                              <a:srgbClr val="FFFFFF"/>
                            </a:solidFill>
                            <a:prstDash val="solid"/>
                            <a:miter lim="800000"/>
                          </a:ln>
                          <a:effectLst/>
                        </wps:spPr>
                        <wps:bodyPr spcFirstLastPara="0" vert="horz" wrap="square" lIns="491626" tIns="205400" rIns="118137" bIns="458429" numCol="1" spcCol="1270" anchor="ctr" anchorCtr="0">
                          <a:noAutofit/>
                        </wps:bodyPr>
                      </wps:wsp>
                      <wps:wsp>
                        <wps:cNvPr id="12" name="任意多边形: 形状 10" descr="KSO_WM_UNIT_INDEX=1_2&amp;KSO_WM_UNIT_TYPE=q_i&amp;KSO_WM_UNIT_ID=wpsdiag20164777_2*q_i*1_2&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wps:cNvSpPr/>
                        <wps:spPr>
                          <a:xfrm>
                            <a:off x="84201" y="96244"/>
                            <a:ext cx="1019593" cy="985913"/>
                          </a:xfrm>
                          <a:custGeom>
                            <a:avLst/>
                            <a:gdLst>
                              <a:gd name="connsiteX0" fmla="*/ 4246775 w 4551680"/>
                              <a:gd name="connsiteY0" fmla="*/ 3413760 h 4551680"/>
                              <a:gd name="connsiteX1" fmla="*/ 2275840 w 4551680"/>
                              <a:gd name="connsiteY1" fmla="*/ 4551680 h 4551680"/>
                              <a:gd name="connsiteX2" fmla="*/ 304905 w 4551680"/>
                              <a:gd name="connsiteY2" fmla="*/ 3413760 h 4551680"/>
                              <a:gd name="connsiteX3" fmla="*/ 2275840 w 4551680"/>
                              <a:gd name="connsiteY3" fmla="*/ 2275840 h 4551680"/>
                              <a:gd name="connsiteX4" fmla="*/ 4246775 w 4551680"/>
                              <a:gd name="connsiteY4" fmla="*/ 3413760 h 45516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51680" h="4551680">
                                <a:moveTo>
                                  <a:pt x="4246775" y="3413760"/>
                                </a:moveTo>
                                <a:cubicBezTo>
                                  <a:pt x="3840235" y="4117907"/>
                                  <a:pt x="3088919" y="4551680"/>
                                  <a:pt x="2275840" y="4551680"/>
                                </a:cubicBezTo>
                                <a:cubicBezTo>
                                  <a:pt x="1462761" y="4551680"/>
                                  <a:pt x="711444" y="4117907"/>
                                  <a:pt x="304905" y="3413760"/>
                                </a:cubicBezTo>
                                <a:lnTo>
                                  <a:pt x="2275840" y="2275840"/>
                                </a:lnTo>
                                <a:lnTo>
                                  <a:pt x="4246775" y="3413760"/>
                                </a:lnTo>
                                <a:close/>
                              </a:path>
                            </a:pathLst>
                          </a:custGeom>
                          <a:solidFill>
                            <a:srgbClr val="629DD1"/>
                          </a:solidFill>
                          <a:ln w="12700" cap="flat" cmpd="sng" algn="ctr">
                            <a:solidFill>
                              <a:srgbClr val="FFFFFF"/>
                            </a:solidFill>
                            <a:prstDash val="solid"/>
                            <a:miter lim="800000"/>
                          </a:ln>
                          <a:effectLst/>
                        </wps:spPr>
                        <wps:bodyPr spcFirstLastPara="0" vert="horz" wrap="square" lIns="232484" tIns="605539" rIns="221671" bIns="97319" numCol="1" spcCol="1270" anchor="ctr" anchorCtr="0">
                          <a:noAutofit/>
                        </wps:bodyPr>
                      </wps:wsp>
                      <wps:wsp>
                        <wps:cNvPr id="13" name="任意多边形: 形状 11" descr="KSO_WM_UNIT_INDEX=1_3&amp;KSO_WM_UNIT_TYPE=q_i&amp;KSO_WM_UNIT_ID=wpsdiag20164777_2*q_i*1_3&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wps:cNvSpPr/>
                        <wps:spPr>
                          <a:xfrm>
                            <a:off x="63202" y="61033"/>
                            <a:ext cx="1019593" cy="985913"/>
                          </a:xfrm>
                          <a:custGeom>
                            <a:avLst/>
                            <a:gdLst>
                              <a:gd name="connsiteX0" fmla="*/ 304905 w 4551680"/>
                              <a:gd name="connsiteY0" fmla="*/ 3413760 h 4551680"/>
                              <a:gd name="connsiteX1" fmla="*/ 304905 w 4551680"/>
                              <a:gd name="connsiteY1" fmla="*/ 1137920 h 4551680"/>
                              <a:gd name="connsiteX2" fmla="*/ 2275840 w 4551680"/>
                              <a:gd name="connsiteY2" fmla="*/ 0 h 4551680"/>
                              <a:gd name="connsiteX3" fmla="*/ 2275840 w 4551680"/>
                              <a:gd name="connsiteY3" fmla="*/ 2275840 h 4551680"/>
                              <a:gd name="connsiteX4" fmla="*/ 304905 w 4551680"/>
                              <a:gd name="connsiteY4" fmla="*/ 3413760 h 45516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51680" h="4551680">
                                <a:moveTo>
                                  <a:pt x="304905" y="3413760"/>
                                </a:moveTo>
                                <a:cubicBezTo>
                                  <a:pt x="-101635" y="2709613"/>
                                  <a:pt x="-101635" y="1842067"/>
                                  <a:pt x="304905" y="1137920"/>
                                </a:cubicBezTo>
                                <a:cubicBezTo>
                                  <a:pt x="711445" y="433773"/>
                                  <a:pt x="1462761" y="0"/>
                                  <a:pt x="2275840" y="0"/>
                                </a:cubicBezTo>
                                <a:lnTo>
                                  <a:pt x="2275840" y="2275840"/>
                                </a:lnTo>
                                <a:lnTo>
                                  <a:pt x="304905" y="3413760"/>
                                </a:lnTo>
                                <a:close/>
                              </a:path>
                            </a:pathLst>
                          </a:custGeom>
                          <a:solidFill>
                            <a:srgbClr val="629DD1"/>
                          </a:solidFill>
                          <a:ln w="12700" cap="flat" cmpd="sng" algn="ctr">
                            <a:solidFill>
                              <a:srgbClr val="FFFFFF"/>
                            </a:solidFill>
                            <a:prstDash val="solid"/>
                            <a:miter lim="800000"/>
                          </a:ln>
                          <a:effectLst/>
                        </wps:spPr>
                        <wps:bodyPr spcFirstLastPara="0" vert="horz" wrap="square" lIns="118138" tIns="205400" rIns="491626" bIns="458429" numCol="1" spcCol="1270" anchor="ctr" anchorCtr="0">
                          <a:noAutofit/>
                        </wps:bodyPr>
                      </wps:wsp>
                      <wps:wsp>
                        <wps:cNvPr id="24" name="文本框 13" descr="KSO_WM_UNIT_INDEX=1_1_1&amp;KSO_WM_UNIT_TYPE=q_h_f&amp;KSO_WM_UNIT_ID=wpsdiag20164777_2*q_h_f*1_1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6;wpsdiag20164777_2*q_i*1_3&amp;KSO_WM_SLIDE_ITEM_CNT=3&amp;KSO_WM_DIAGRAM_GROUP_CODE=q1_1&amp;KSO_WM_UNIT_TEXT_FILL_TYPE=1&amp;KSO_WM_UNIT_TEXT_FILL_FORE_SCHEMECOLOR_INDEX=13"/>
                        <wps:cNvSpPr txBox="1"/>
                        <wps:spPr>
                          <a:xfrm>
                            <a:off x="273189" y="224268"/>
                            <a:ext cx="357893" cy="293755"/>
                          </a:xfrm>
                          <a:prstGeom prst="rect">
                            <a:avLst/>
                          </a:prstGeom>
                          <a:noFill/>
                        </wps:spPr>
                        <wps:txbx>
                          <w:txbxContent>
                            <w:p w14:paraId="5D935341" w14:textId="77777777" w:rsidR="009D04AA" w:rsidRDefault="001152BA">
                              <w:pPr>
                                <w:rPr>
                                  <w:rFonts w:ascii="黑体" w:eastAsia="黑体" w:hAnsi="黑体"/>
                                  <w:color w:val="000000"/>
                                  <w:kern w:val="24"/>
                                  <w:sz w:val="28"/>
                                  <w:szCs w:val="28"/>
                                </w:rPr>
                              </w:pPr>
                              <w:r>
                                <w:rPr>
                                  <w:rFonts w:ascii="黑体" w:eastAsia="黑体" w:hAnsi="黑体" w:hint="eastAsia"/>
                                  <w:b/>
                                  <w:bCs/>
                                  <w:color w:val="000000"/>
                                  <w:kern w:val="24"/>
                                  <w:sz w:val="28"/>
                                  <w:szCs w:val="28"/>
                                </w:rPr>
                                <w:t>知识</w:t>
                              </w:r>
                            </w:p>
                            <w:p w14:paraId="77EDBD66"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数据库</w:t>
                              </w:r>
                            </w:p>
                            <w:p w14:paraId="7687FB9F"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 xml:space="preserve">Linux </w:t>
                              </w:r>
                              <w:r>
                                <w:rPr>
                                  <w:rFonts w:ascii="黑体" w:eastAsia="黑体" w:hAnsi="黑体" w:hint="eastAsia"/>
                                  <w:color w:val="000000"/>
                                  <w:kern w:val="24"/>
                                  <w:szCs w:val="10"/>
                                </w:rPr>
                                <w:t>操作系统</w:t>
                              </w:r>
                            </w:p>
                            <w:p w14:paraId="59CCEF7B"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Python</w:t>
                              </w:r>
                              <w:r>
                                <w:rPr>
                                  <w:rFonts w:ascii="黑体" w:eastAsia="黑体" w:hAnsi="黑体" w:hint="eastAsia"/>
                                  <w:color w:val="000000"/>
                                  <w:kern w:val="24"/>
                                  <w:szCs w:val="10"/>
                                </w:rPr>
                                <w:t>语言</w:t>
                              </w:r>
                            </w:p>
                            <w:p w14:paraId="260C311B"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 xml:space="preserve">Jenkins </w:t>
                              </w:r>
                              <w:r>
                                <w:rPr>
                                  <w:rFonts w:ascii="黑体" w:eastAsia="黑体" w:hAnsi="黑体" w:hint="eastAsia"/>
                                  <w:color w:val="000000"/>
                                  <w:kern w:val="24"/>
                                  <w:szCs w:val="10"/>
                                </w:rPr>
                                <w:t>持续集成</w:t>
                              </w:r>
                            </w:p>
                            <w:p w14:paraId="3CC4901B" w14:textId="77777777" w:rsidR="009D04AA" w:rsidRDefault="009D04AA">
                              <w:pPr>
                                <w:rPr>
                                  <w:rFonts w:ascii="黑体" w:eastAsia="黑体" w:hAnsi="黑体"/>
                                  <w:color w:val="000000"/>
                                  <w:kern w:val="24"/>
                                  <w:szCs w:val="10"/>
                                </w:rPr>
                              </w:pPr>
                            </w:p>
                            <w:p w14:paraId="5BD93798" w14:textId="77777777" w:rsidR="009D04AA" w:rsidRDefault="009D04AA">
                              <w:pPr>
                                <w:rPr>
                                  <w:rFonts w:ascii="黑体" w:eastAsia="黑体" w:hAnsi="黑体"/>
                                  <w:color w:val="000000"/>
                                  <w:kern w:val="24"/>
                                  <w:szCs w:val="10"/>
                                </w:rPr>
                              </w:pPr>
                            </w:p>
                          </w:txbxContent>
                        </wps:txbx>
                        <wps:bodyPr wrap="square" rtlCol="0">
                          <a:noAutofit/>
                        </wps:bodyPr>
                      </wps:wsp>
                      <wps:wsp>
                        <wps:cNvPr id="25" name="文本框 14" descr="KSO_WM_UNIT_INDEX=1_2_1&amp;KSO_WM_UNIT_TYPE=q_h_f&amp;KSO_WM_UNIT_ID=wpsdiag20164777_2*q_h_f*1_2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4;wpsdiag20164777_2*q_i*1_1&amp;KSO_WM_SLIDE_ITEM_CNT=3&amp;KSO_WM_DIAGRAM_GROUP_CODE=q1_1&amp;KSO_WM_UNIT_TEXT_FILL_TYPE=1&amp;KSO_WM_UNIT_TEXT_FILL_FORE_SCHEMECOLOR_INDEX=13"/>
                        <wps:cNvSpPr txBox="1"/>
                        <wps:spPr>
                          <a:xfrm>
                            <a:off x="617985" y="210029"/>
                            <a:ext cx="451423" cy="440562"/>
                          </a:xfrm>
                          <a:prstGeom prst="rect">
                            <a:avLst/>
                          </a:prstGeom>
                          <a:noFill/>
                        </wps:spPr>
                        <wps:txbx>
                          <w:txbxContent>
                            <w:p w14:paraId="47FBFB5E" w14:textId="77777777" w:rsidR="009D04AA" w:rsidRDefault="001152BA">
                              <w:pPr>
                                <w:rPr>
                                  <w:rFonts w:ascii="黑体" w:eastAsia="黑体" w:hAnsi="黑体"/>
                                  <w:b/>
                                  <w:bCs/>
                                  <w:color w:val="000000"/>
                                  <w:kern w:val="24"/>
                                  <w:sz w:val="28"/>
                                  <w:szCs w:val="28"/>
                                </w:rPr>
                              </w:pPr>
                              <w:r>
                                <w:rPr>
                                  <w:rFonts w:ascii="黑体" w:eastAsia="黑体" w:hAnsi="黑体" w:hint="eastAsia"/>
                                  <w:b/>
                                  <w:bCs/>
                                  <w:color w:val="000000"/>
                                  <w:kern w:val="24"/>
                                  <w:sz w:val="28"/>
                                  <w:szCs w:val="28"/>
                                </w:rPr>
                                <w:t>技能</w:t>
                              </w:r>
                            </w:p>
                            <w:p w14:paraId="28E71D1E"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数据库，</w:t>
                              </w:r>
                              <w:r>
                                <w:rPr>
                                  <w:rFonts w:ascii="黑体" w:eastAsia="黑体" w:hAnsi="黑体" w:hint="eastAsia"/>
                                  <w:color w:val="000000"/>
                                  <w:kern w:val="24"/>
                                  <w:szCs w:val="10"/>
                                </w:rPr>
                                <w:t>linux</w:t>
                              </w:r>
                              <w:r>
                                <w:rPr>
                                  <w:rFonts w:ascii="黑体" w:eastAsia="黑体" w:hAnsi="黑体" w:hint="eastAsia"/>
                                  <w:color w:val="000000"/>
                                  <w:kern w:val="24"/>
                                  <w:szCs w:val="10"/>
                                </w:rPr>
                                <w:t>基本操作</w:t>
                              </w:r>
                            </w:p>
                            <w:p w14:paraId="4554C4D1"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 xml:space="preserve">Python </w:t>
                              </w:r>
                              <w:r>
                                <w:rPr>
                                  <w:rFonts w:ascii="黑体" w:eastAsia="黑体" w:hAnsi="黑体" w:hint="eastAsia"/>
                                  <w:color w:val="000000"/>
                                  <w:kern w:val="24"/>
                                  <w:szCs w:val="10"/>
                                </w:rPr>
                                <w:t>自动化脚本的编写</w:t>
                              </w:r>
                            </w:p>
                            <w:p w14:paraId="600F5340"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设计测试用例</w:t>
                              </w:r>
                            </w:p>
                            <w:p w14:paraId="46F9A979"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Jenkins</w:t>
                              </w:r>
                              <w:r>
                                <w:rPr>
                                  <w:rFonts w:ascii="黑体" w:eastAsia="黑体" w:hAnsi="黑体" w:hint="eastAsia"/>
                                  <w:color w:val="000000"/>
                                  <w:kern w:val="24"/>
                                  <w:szCs w:val="10"/>
                                </w:rPr>
                                <w:t>持续集成</w:t>
                              </w:r>
                            </w:p>
                            <w:p w14:paraId="72E75E05"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沟通表达</w:t>
                              </w:r>
                              <w:r>
                                <w:rPr>
                                  <w:rFonts w:ascii="黑体" w:eastAsia="黑体" w:hAnsi="黑体" w:hint="eastAsia"/>
                                  <w:color w:val="000000"/>
                                  <w:kern w:val="24"/>
                                  <w:szCs w:val="10"/>
                                </w:rPr>
                                <w:t>能力</w:t>
                              </w:r>
                            </w:p>
                            <w:p w14:paraId="310EE891"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团队合作能力</w:t>
                              </w:r>
                            </w:p>
                          </w:txbxContent>
                        </wps:txbx>
                        <wps:bodyPr wrap="square" rtlCol="0">
                          <a:noAutofit/>
                        </wps:bodyPr>
                      </wps:wsp>
                      <wps:wsp>
                        <wps:cNvPr id="26" name="文本框 15" descr="KSO_WM_UNIT_INDEX=1_3_1&amp;KSO_WM_UNIT_TYPE=q_h_f&amp;KSO_WM_UNIT_ID=wpsdiag20164777_2*q_h_f*1_3_1&amp;KSO_WM_UNIT_LAYERLEVEL=1_1_1&amp;KSO_WM_UNIT_HIGHLIGHT=0&amp;KSO_WM_UNIT_CLEAR=0&amp;KSO_WM_UNIT_COMPATIBLE=0&amp;KSO_WM_UNIT_PRESET_TEXT=请在此输入您的文本。请在此输入您的文本。&amp;KSO_WM_UNIT_VALUE=30&amp;KSO_WM_TAG_VERSION=1.0&amp;KSO_WM_BEAUTIFY_FLAG=#wm#&amp;KSO_WM_TEMPLATE_CATEGORY=wpsdiag&amp;KSO_WM_TEMPLATE_INDEX=20164777&amp;KSO_WM_UNIT_BIND_DECORATION_IDS=wpsdiag20164777_2*q_i*1_5;wpsdiag20164777_2*q_i*1_2&amp;KSO_WM_SLIDE_ITEM_CNT=3&amp;KSO_WM_DIAGRAM_GROUP_CODE=q1_1&amp;KSO_WM_UNIT_TEXT_FILL_TYPE=1&amp;KSO_WM_UNIT_TEXT_FILL_FORE_SCHEMECOLOR_INDEX=13"/>
                        <wps:cNvSpPr txBox="1"/>
                        <wps:spPr>
                          <a:xfrm>
                            <a:off x="522640" y="641336"/>
                            <a:ext cx="274214" cy="394447"/>
                          </a:xfrm>
                          <a:prstGeom prst="rect">
                            <a:avLst/>
                          </a:prstGeom>
                          <a:noFill/>
                        </wps:spPr>
                        <wps:txbx>
                          <w:txbxContent>
                            <w:p w14:paraId="3670C7F4" w14:textId="77777777" w:rsidR="009D04AA" w:rsidRDefault="001152BA">
                              <w:pPr>
                                <w:rPr>
                                  <w:rFonts w:ascii="黑体" w:eastAsia="黑体" w:hAnsi="黑体"/>
                                  <w:color w:val="000000"/>
                                  <w:kern w:val="24"/>
                                  <w:szCs w:val="10"/>
                                </w:rPr>
                              </w:pPr>
                              <w:r>
                                <w:rPr>
                                  <w:rFonts w:ascii="黑体" w:eastAsia="黑体" w:hAnsi="黑体" w:hint="eastAsia"/>
                                  <w:b/>
                                  <w:bCs/>
                                  <w:color w:val="000000"/>
                                  <w:kern w:val="24"/>
                                  <w:sz w:val="28"/>
                                  <w:szCs w:val="15"/>
                                </w:rPr>
                                <w:t>素养</w:t>
                              </w:r>
                            </w:p>
                            <w:p w14:paraId="1FB3B27C"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原则性</w:t>
                              </w:r>
                            </w:p>
                            <w:p w14:paraId="4BD30687"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自信心</w:t>
                              </w:r>
                            </w:p>
                            <w:p w14:paraId="79AE4DD1"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保密意识</w:t>
                              </w:r>
                            </w:p>
                            <w:p w14:paraId="2EEC56E5"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积极主动</w:t>
                              </w:r>
                            </w:p>
                            <w:p w14:paraId="3BCE4E5B"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抗压能力强</w:t>
                              </w:r>
                            </w:p>
                          </w:txbxContent>
                        </wps:txbx>
                        <wps:bodyPr wrap="square" rtlCol="0">
                          <a:noAutofit/>
                        </wps:bodyPr>
                      </wps:wsp>
                    </wpg:wgp>
                  </a:graphicData>
                </a:graphic>
              </wp:inline>
            </w:drawing>
          </mc:Choice>
          <mc:Fallback>
            <w:pict>
              <v:group w14:anchorId="4E7669D5" id="组合 3" o:spid="_x0000_s1026" alt="KSO_WM_TAG_VERSION=1.0&amp;KSO_WM_BEAUTIFY_FLAG=#wm#&amp;KSO_WM_UNIT_TYPE=i&amp;KSO_WM_UNIT_ID=wpsdiag20164777_2*i*1&amp;KSO_WM_TEMPLATE_CATEGORY=wpsdiag&amp;KSO_WM_TEMPLATE_INDEX=20164777" style="width:378.65pt;height:364.15pt;mso-position-horizontal-relative:char;mso-position-vertical-relative:line" coordorigin="632,610" coordsize="10615,1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">
                <v:shape id="任意多边形: 形状 9" o:spid="_x0000_s1027" alt="KSO_WM_UNIT_INDEX=1_1&amp;KSO_WM_UNIT_TYPE=q_i&amp;KSO_WM_UNIT_ID=wpsdiag20164777_2*q_i*1_1&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style="position:absolute;left:1051;top:610;width:10196;height:9859;visibility:visible;mso-wrap-style:square;v-text-anchor:middle" coordsize="4551680,45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" path="m2275840,v813079,,1564396,433773,1970935,1137920c4653315,1842067,4653315,2709613,4246775,3413760l2275840,2275840,2275840,xe" fillcolor="#629dd1" strokecolor="white" strokeweight="1pt">
                  <v:stroke joinstyle="miter"/>
                  <v:path arrowok="t" o:connecttype="custom" o:connectlocs="509797,0;951293,246478;951293,739435;509797,492957;509797,0" o:connectangles="0,0,0,0,0"/>
                </v:shape>
                <v:shape id="任意多边形: 形状 10" o:spid="_x0000_s1028" alt="KSO_WM_UNIT_INDEX=1_2&amp;KSO_WM_UNIT_TYPE=q_i&amp;KSO_WM_UNIT_ID=wpsdiag20164777_2*q_i*1_2&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style="position:absolute;left:842;top:962;width:10195;height:9859;visibility:visible;mso-wrap-style:square;v-text-anchor:middle" coordsize="4551680,45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" path="m4246775,3413760c3840235,4117907,3088919,4551680,2275840,4551680v-813079,,-1564396,-433773,-1970935,-1137920l2275840,2275840,4246775,3413760xe" fillcolor="#629dd1" strokecolor="white" strokeweight="1pt">
                  <v:stroke joinstyle="miter"/>
                  <v:path arrowok="t" o:connecttype="custom" o:connectlocs="951293,739435;509797,985913;68300,739435;509797,492957;951293,739435" o:connectangles="0,0,0,0,0"/>
                </v:shape>
                <v:shape id="任意多边形: 形状 11" o:spid="_x0000_s1029" alt="KSO_WM_UNIT_INDEX=1_3&amp;KSO_WM_UNIT_TYPE=q_i&amp;KSO_WM_UNIT_ID=wpsdiag20164777_2*q_i*1_3&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style="position:absolute;left:632;top:610;width:10195;height:9859;visibility:visible;mso-wrap-style:square;v-text-anchor:middle" coordsize="4551680,45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" path="m304905,3413760v-406540,-704147,-406540,-1571693,,-2275840c711445,433773,1462761,,2275840,r,2275840l304905,3413760xe" fillcolor="#629dd1" strokecolor="white" strokeweight="1pt">
                  <v:stroke joinstyle="miter"/>
                  <v:path arrowok="t" o:connecttype="custom" o:connectlocs="68300,739435;68300,246478;509797,0;509797,492957;68300,739435" o:connectangles="0,0,0,0,0"/>
                </v:shape>
                <v:shapetype id="_x0000_t202" coordsize="21600,21600" o:spt="202" path="m,l,21600r21600,l21600,xe">
                  <v:stroke joinstyle="miter"/>
                  <v:path gradientshapeok="t" o:connecttype="rect"/>
                </v:shapetype>
                <v:shape id="文本框 13" o:spid="_x0000_s1030" type="#_x0000_t202" alt="KSO_WM_UNIT_INDEX=1_1_1&amp;KSO_WM_UNIT_TYPE=q_h_f&amp;KSO_WM_UNIT_ID=wpsdiag20164777_2*q_h_f*1_1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6;wpsdiag20164777_2*q_i*1_3&amp;KSO_WM_SLIDE_ITEM_CNT=3&amp;KSO_WM_DIAGRAM_GROUP_CODE=q1_1&amp;KSO_WM_UNIT_TEXT_FILL_TYPE=1&amp;KSO_WM_UNIT_TEXT_FILL_FORE_SCHEMECOLOR_INDEX=13" style="position:absolute;left:2731;top:2242;width:3579;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D935341" w14:textId="77777777" w:rsidR="009D04AA" w:rsidRDefault="001152BA">
                        <w:pPr>
                          <w:rPr>
                            <w:rFonts w:ascii="黑体" w:eastAsia="黑体" w:hAnsi="黑体"/>
                            <w:color w:val="000000"/>
                            <w:kern w:val="24"/>
                            <w:sz w:val="28"/>
                            <w:szCs w:val="28"/>
                          </w:rPr>
                        </w:pPr>
                        <w:r>
                          <w:rPr>
                            <w:rFonts w:ascii="黑体" w:eastAsia="黑体" w:hAnsi="黑体" w:hint="eastAsia"/>
                            <w:b/>
                            <w:bCs/>
                            <w:color w:val="000000"/>
                            <w:kern w:val="24"/>
                            <w:sz w:val="28"/>
                            <w:szCs w:val="28"/>
                          </w:rPr>
                          <w:t>知识</w:t>
                        </w:r>
                      </w:p>
                      <w:p w14:paraId="77EDBD66"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数据库</w:t>
                        </w:r>
                      </w:p>
                      <w:p w14:paraId="7687FB9F"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 xml:space="preserve">Linux </w:t>
                        </w:r>
                        <w:r>
                          <w:rPr>
                            <w:rFonts w:ascii="黑体" w:eastAsia="黑体" w:hAnsi="黑体" w:hint="eastAsia"/>
                            <w:color w:val="000000"/>
                            <w:kern w:val="24"/>
                            <w:szCs w:val="10"/>
                          </w:rPr>
                          <w:t>操作系统</w:t>
                        </w:r>
                      </w:p>
                      <w:p w14:paraId="59CCEF7B"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Python</w:t>
                        </w:r>
                        <w:r>
                          <w:rPr>
                            <w:rFonts w:ascii="黑体" w:eastAsia="黑体" w:hAnsi="黑体" w:hint="eastAsia"/>
                            <w:color w:val="000000"/>
                            <w:kern w:val="24"/>
                            <w:szCs w:val="10"/>
                          </w:rPr>
                          <w:t>语言</w:t>
                        </w:r>
                      </w:p>
                      <w:p w14:paraId="260C311B"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 xml:space="preserve">Jenkins </w:t>
                        </w:r>
                        <w:r>
                          <w:rPr>
                            <w:rFonts w:ascii="黑体" w:eastAsia="黑体" w:hAnsi="黑体" w:hint="eastAsia"/>
                            <w:color w:val="000000"/>
                            <w:kern w:val="24"/>
                            <w:szCs w:val="10"/>
                          </w:rPr>
                          <w:t>持续集成</w:t>
                        </w:r>
                      </w:p>
                      <w:p w14:paraId="3CC4901B" w14:textId="77777777" w:rsidR="009D04AA" w:rsidRDefault="009D04AA">
                        <w:pPr>
                          <w:rPr>
                            <w:rFonts w:ascii="黑体" w:eastAsia="黑体" w:hAnsi="黑体"/>
                            <w:color w:val="000000"/>
                            <w:kern w:val="24"/>
                            <w:szCs w:val="10"/>
                          </w:rPr>
                        </w:pPr>
                      </w:p>
                      <w:p w14:paraId="5BD93798" w14:textId="77777777" w:rsidR="009D04AA" w:rsidRDefault="009D04AA">
                        <w:pPr>
                          <w:rPr>
                            <w:rFonts w:ascii="黑体" w:eastAsia="黑体" w:hAnsi="黑体"/>
                            <w:color w:val="000000"/>
                            <w:kern w:val="24"/>
                            <w:szCs w:val="10"/>
                          </w:rPr>
                        </w:pPr>
                      </w:p>
                    </w:txbxContent>
                  </v:textbox>
                </v:shape>
                <v:shape id="文本框 14" o:spid="_x0000_s1031" type="#_x0000_t202" alt="KSO_WM_UNIT_INDEX=1_2_1&amp;KSO_WM_UNIT_TYPE=q_h_f&amp;KSO_WM_UNIT_ID=wpsdiag20164777_2*q_h_f*1_2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4;wpsdiag20164777_2*q_i*1_1&amp;KSO_WM_SLIDE_ITEM_CNT=3&amp;KSO_WM_DIAGRAM_GROUP_CODE=q1_1&amp;KSO_WM_UNIT_TEXT_FILL_TYPE=1&amp;KSO_WM_UNIT_TEXT_FILL_FORE_SCHEMECOLOR_INDEX=13" style="position:absolute;left:6179;top:2100;width:4515;height: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7FBFB5E" w14:textId="77777777" w:rsidR="009D04AA" w:rsidRDefault="001152BA">
                        <w:pPr>
                          <w:rPr>
                            <w:rFonts w:ascii="黑体" w:eastAsia="黑体" w:hAnsi="黑体"/>
                            <w:b/>
                            <w:bCs/>
                            <w:color w:val="000000"/>
                            <w:kern w:val="24"/>
                            <w:sz w:val="28"/>
                            <w:szCs w:val="28"/>
                          </w:rPr>
                        </w:pPr>
                        <w:r>
                          <w:rPr>
                            <w:rFonts w:ascii="黑体" w:eastAsia="黑体" w:hAnsi="黑体" w:hint="eastAsia"/>
                            <w:b/>
                            <w:bCs/>
                            <w:color w:val="000000"/>
                            <w:kern w:val="24"/>
                            <w:sz w:val="28"/>
                            <w:szCs w:val="28"/>
                          </w:rPr>
                          <w:t>技能</w:t>
                        </w:r>
                      </w:p>
                      <w:p w14:paraId="28E71D1E"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数据库，</w:t>
                        </w:r>
                        <w:r>
                          <w:rPr>
                            <w:rFonts w:ascii="黑体" w:eastAsia="黑体" w:hAnsi="黑体" w:hint="eastAsia"/>
                            <w:color w:val="000000"/>
                            <w:kern w:val="24"/>
                            <w:szCs w:val="10"/>
                          </w:rPr>
                          <w:t>linux</w:t>
                        </w:r>
                        <w:r>
                          <w:rPr>
                            <w:rFonts w:ascii="黑体" w:eastAsia="黑体" w:hAnsi="黑体" w:hint="eastAsia"/>
                            <w:color w:val="000000"/>
                            <w:kern w:val="24"/>
                            <w:szCs w:val="10"/>
                          </w:rPr>
                          <w:t>基本操作</w:t>
                        </w:r>
                      </w:p>
                      <w:p w14:paraId="4554C4D1"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 xml:space="preserve">Python </w:t>
                        </w:r>
                        <w:r>
                          <w:rPr>
                            <w:rFonts w:ascii="黑体" w:eastAsia="黑体" w:hAnsi="黑体" w:hint="eastAsia"/>
                            <w:color w:val="000000"/>
                            <w:kern w:val="24"/>
                            <w:szCs w:val="10"/>
                          </w:rPr>
                          <w:t>自动化脚本的编写</w:t>
                        </w:r>
                      </w:p>
                      <w:p w14:paraId="600F5340"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设计测试用例</w:t>
                        </w:r>
                      </w:p>
                      <w:p w14:paraId="46F9A979"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Jenkins</w:t>
                        </w:r>
                        <w:r>
                          <w:rPr>
                            <w:rFonts w:ascii="黑体" w:eastAsia="黑体" w:hAnsi="黑体" w:hint="eastAsia"/>
                            <w:color w:val="000000"/>
                            <w:kern w:val="24"/>
                            <w:szCs w:val="10"/>
                          </w:rPr>
                          <w:t>持续集成</w:t>
                        </w:r>
                      </w:p>
                      <w:p w14:paraId="72E75E05"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沟通表达</w:t>
                        </w:r>
                        <w:r>
                          <w:rPr>
                            <w:rFonts w:ascii="黑体" w:eastAsia="黑体" w:hAnsi="黑体" w:hint="eastAsia"/>
                            <w:color w:val="000000"/>
                            <w:kern w:val="24"/>
                            <w:szCs w:val="10"/>
                          </w:rPr>
                          <w:t>能力</w:t>
                        </w:r>
                      </w:p>
                      <w:p w14:paraId="310EE891"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团队合作能力</w:t>
                        </w:r>
                      </w:p>
                    </w:txbxContent>
                  </v:textbox>
                </v:shape>
                <v:shape id="文本框 15" o:spid="_x0000_s1032" type="#_x0000_t202" alt="KSO_WM_UNIT_INDEX=1_3_1&amp;KSO_WM_UNIT_TYPE=q_h_f&amp;KSO_WM_UNIT_ID=wpsdiag20164777_2*q_h_f*1_3_1&amp;KSO_WM_UNIT_LAYERLEVEL=1_1_1&amp;KSO_WM_UNIT_HIGHLIGHT=0&amp;KSO_WM_UNIT_CLEAR=0&amp;KSO_WM_UNIT_COMPATIBLE=0&amp;KSO_WM_UNIT_PRESET_TEXT=请在此输入您的文本。请在此输入您的文本。&amp;KSO_WM_UNIT_VALUE=30&amp;KSO_WM_TAG_VERSION=1.0&amp;KSO_WM_BEAUTIFY_FLAG=#wm#&amp;KSO_WM_TEMPLATE_CATEGORY=wpsdiag&amp;KSO_WM_TEMPLATE_INDEX=20164777&amp;KSO_WM_UNIT_BIND_DECORATION_IDS=wpsdiag20164777_2*q_i*1_5;wpsdiag20164777_2*q_i*1_2&amp;KSO_WM_SLIDE_ITEM_CNT=3&amp;KSO_WM_DIAGRAM_GROUP_CODE=q1_1&amp;KSO_WM_UNIT_TEXT_FILL_TYPE=1&amp;KSO_WM_UNIT_TEXT_FILL_FORE_SCHEMECOLOR_INDEX=13" style="position:absolute;left:5226;top:6413;width:2742;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3670C7F4" w14:textId="77777777" w:rsidR="009D04AA" w:rsidRDefault="001152BA">
                        <w:pPr>
                          <w:rPr>
                            <w:rFonts w:ascii="黑体" w:eastAsia="黑体" w:hAnsi="黑体"/>
                            <w:color w:val="000000"/>
                            <w:kern w:val="24"/>
                            <w:szCs w:val="10"/>
                          </w:rPr>
                        </w:pPr>
                        <w:r>
                          <w:rPr>
                            <w:rFonts w:ascii="黑体" w:eastAsia="黑体" w:hAnsi="黑体" w:hint="eastAsia"/>
                            <w:b/>
                            <w:bCs/>
                            <w:color w:val="000000"/>
                            <w:kern w:val="24"/>
                            <w:sz w:val="28"/>
                            <w:szCs w:val="15"/>
                          </w:rPr>
                          <w:t>素养</w:t>
                        </w:r>
                      </w:p>
                      <w:p w14:paraId="1FB3B27C"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原则性</w:t>
                        </w:r>
                      </w:p>
                      <w:p w14:paraId="4BD30687"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自信心</w:t>
                        </w:r>
                      </w:p>
                      <w:p w14:paraId="79AE4DD1"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保密意识</w:t>
                        </w:r>
                      </w:p>
                      <w:p w14:paraId="2EEC56E5"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积极主动</w:t>
                        </w:r>
                      </w:p>
                      <w:p w14:paraId="3BCE4E5B" w14:textId="77777777" w:rsidR="009D04AA" w:rsidRDefault="001152BA">
                        <w:pPr>
                          <w:rPr>
                            <w:rFonts w:ascii="黑体" w:eastAsia="黑体" w:hAnsi="黑体"/>
                            <w:color w:val="000000"/>
                            <w:kern w:val="24"/>
                            <w:szCs w:val="10"/>
                          </w:rPr>
                        </w:pPr>
                        <w:r>
                          <w:rPr>
                            <w:rFonts w:ascii="黑体" w:eastAsia="黑体" w:hAnsi="黑体" w:hint="eastAsia"/>
                            <w:color w:val="000000"/>
                            <w:kern w:val="24"/>
                            <w:szCs w:val="10"/>
                          </w:rPr>
                          <w:t>抗压能力强</w:t>
                        </w:r>
                      </w:p>
                    </w:txbxContent>
                  </v:textbox>
                </v:shape>
                <w10:anchorlock/>
              </v:group>
            </w:pict>
          </mc:Fallback>
        </mc:AlternateContent>
      </w:r>
    </w:p>
    <w:p w14:paraId="41EE6E45" w14:textId="77777777" w:rsidR="009D04AA" w:rsidRDefault="009D04AA"/>
    <w:p w14:paraId="73092F25" w14:textId="77777777" w:rsidR="009D04AA" w:rsidRDefault="001152BA">
      <w:pPr>
        <w:pStyle w:val="1"/>
        <w:numPr>
          <w:ilvl w:val="0"/>
          <w:numId w:val="1"/>
        </w:numPr>
        <w:rPr>
          <w:rFonts w:asciiTheme="minorEastAsia" w:hAnsiTheme="minorEastAsia" w:cstheme="minorEastAsia"/>
          <w:szCs w:val="28"/>
        </w:rPr>
      </w:pPr>
      <w:r>
        <w:rPr>
          <w:rFonts w:asciiTheme="minorEastAsia" w:hAnsiTheme="minorEastAsia" w:cstheme="minorEastAsia" w:hint="eastAsia"/>
          <w:szCs w:val="28"/>
        </w:rPr>
        <w:lastRenderedPageBreak/>
        <w:t>工作流程图</w:t>
      </w:r>
    </w:p>
    <w:p w14:paraId="426295BA" w14:textId="77777777" w:rsidR="009D04AA" w:rsidRDefault="001152BA">
      <w:pPr>
        <w:spacing w:line="360" w:lineRule="auto"/>
        <w:ind w:leftChars="-202" w:left="-485"/>
        <w:rPr>
          <w:rFonts w:asciiTheme="minorEastAsia" w:hAnsiTheme="minorEastAsia" w:cstheme="minorEastAsia"/>
          <w:b/>
          <w:sz w:val="28"/>
          <w:szCs w:val="28"/>
        </w:rPr>
      </w:pPr>
      <w:r>
        <w:rPr>
          <w:rFonts w:asciiTheme="minorEastAsia" w:hAnsiTheme="minorEastAsia" w:cstheme="minorEastAsia" w:hint="eastAsia"/>
          <w:b/>
          <w:sz w:val="28"/>
          <w:szCs w:val="28"/>
        </w:rPr>
        <w:t xml:space="preserve">      </w:t>
      </w:r>
      <w:r>
        <w:rPr>
          <w:noProof/>
        </w:rPr>
        <w:drawing>
          <wp:inline distT="0" distB="0" distL="114300" distR="114300" wp14:anchorId="7E9B266C" wp14:editId="211E0BFA">
            <wp:extent cx="4396740" cy="6682740"/>
            <wp:effectExtent l="0" t="0" r="7620"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4396740" cy="6682740"/>
                    </a:xfrm>
                    <a:prstGeom prst="rect">
                      <a:avLst/>
                    </a:prstGeom>
                    <a:noFill/>
                    <a:ln>
                      <a:noFill/>
                    </a:ln>
                  </pic:spPr>
                </pic:pic>
              </a:graphicData>
            </a:graphic>
          </wp:inline>
        </w:drawing>
      </w:r>
    </w:p>
    <w:p w14:paraId="5B16E100" w14:textId="77777777" w:rsidR="009D04AA" w:rsidRDefault="009D04AA">
      <w:pPr>
        <w:spacing w:line="360" w:lineRule="auto"/>
        <w:rPr>
          <w:rFonts w:asciiTheme="minorEastAsia" w:hAnsiTheme="minorEastAsia" w:cstheme="minorEastAsia"/>
          <w:b/>
          <w:sz w:val="28"/>
          <w:szCs w:val="28"/>
        </w:rPr>
      </w:pPr>
    </w:p>
    <w:p w14:paraId="17C2B470" w14:textId="77777777" w:rsidR="009D04AA" w:rsidRDefault="001152BA">
      <w:pPr>
        <w:pStyle w:val="1"/>
        <w:numPr>
          <w:ilvl w:val="0"/>
          <w:numId w:val="1"/>
        </w:numPr>
        <w:rPr>
          <w:rFonts w:asciiTheme="minorEastAsia" w:hAnsiTheme="minorEastAsia" w:cstheme="minorEastAsia"/>
        </w:rPr>
      </w:pPr>
      <w:r>
        <w:rPr>
          <w:rFonts w:asciiTheme="minorEastAsia" w:hAnsiTheme="minorEastAsia" w:cstheme="minorEastAsia" w:hint="eastAsia"/>
        </w:rPr>
        <w:t>自动化实施</w:t>
      </w:r>
    </w:p>
    <w:p w14:paraId="2390F4B2" w14:textId="77777777" w:rsidR="009D04AA" w:rsidRPr="005A1411" w:rsidRDefault="001152BA" w:rsidP="005A1411">
      <w:pPr>
        <w:pStyle w:val="2"/>
        <w:numPr>
          <w:ilvl w:val="1"/>
          <w:numId w:val="1"/>
        </w:numPr>
        <w:rPr>
          <w:b w:val="0"/>
          <w:bCs w:val="0"/>
        </w:rPr>
      </w:pPr>
      <w:r>
        <w:rPr>
          <w:rFonts w:hint="eastAsia"/>
          <w:shd w:val="clear" w:color="auto" w:fill="FFFFFF"/>
        </w:rPr>
        <w:t>制定测试计划</w:t>
      </w:r>
    </w:p>
    <w:p w14:paraId="0B08197F" w14:textId="489A955F" w:rsidR="009D04AA" w:rsidRPr="00C86948" w:rsidRDefault="001152BA" w:rsidP="00C86948">
      <w:pPr>
        <w:pStyle w:val="3"/>
        <w:numPr>
          <w:ilvl w:val="2"/>
          <w:numId w:val="21"/>
        </w:numPr>
        <w:ind w:firstLineChars="0"/>
        <w:rPr>
          <w:rStyle w:val="af"/>
          <w:b w:val="0"/>
          <w:bCs/>
        </w:rPr>
      </w:pPr>
      <w:r w:rsidRPr="005A1411">
        <w:rPr>
          <w:rStyle w:val="af"/>
          <w:rFonts w:hint="eastAsia"/>
          <w:b w:val="0"/>
          <w:bCs/>
        </w:rPr>
        <w:t>目的</w:t>
      </w:r>
    </w:p>
    <w:p w14:paraId="50C6E5E4" w14:textId="77777777" w:rsidR="009D04AA" w:rsidRDefault="001152BA" w:rsidP="00CC4EEC">
      <w:pPr>
        <w:ind w:firstLineChars="200" w:firstLine="480"/>
      </w:pPr>
      <w:r>
        <w:rPr>
          <w:rFonts w:hint="eastAsia"/>
          <w:shd w:val="clear" w:color="auto" w:fill="FFFFFF"/>
        </w:rPr>
        <w:t>让整个项目组成员，包括测试人员，开发人员，技术文档作者，管理部门等，了解、同意以及支持</w:t>
      </w:r>
      <w:r>
        <w:rPr>
          <w:rFonts w:hint="eastAsia"/>
          <w:shd w:val="clear" w:color="auto" w:fill="FFFFFF"/>
        </w:rPr>
        <w:t>测试计划的执行</w:t>
      </w:r>
      <w:r>
        <w:rPr>
          <w:rFonts w:hint="eastAsia"/>
          <w:shd w:val="clear" w:color="auto" w:fill="FFFFFF"/>
        </w:rPr>
        <w:t>;</w:t>
      </w:r>
    </w:p>
    <w:p w14:paraId="796E43FA" w14:textId="77777777" w:rsidR="009D04AA" w:rsidRDefault="001152BA" w:rsidP="00645919">
      <w:r>
        <w:rPr>
          <w:rFonts w:hint="eastAsia"/>
        </w:rPr>
        <w:t>测试的目的是项目按照测试计划如期执行，项目按时上线。</w:t>
      </w:r>
    </w:p>
    <w:p w14:paraId="1632BA18" w14:textId="32A84DED" w:rsidR="009D04AA" w:rsidRPr="005A1411" w:rsidRDefault="001152BA" w:rsidP="00C86948">
      <w:pPr>
        <w:pStyle w:val="3"/>
        <w:numPr>
          <w:ilvl w:val="2"/>
          <w:numId w:val="21"/>
        </w:numPr>
        <w:ind w:firstLineChars="0"/>
        <w:rPr>
          <w:rStyle w:val="af"/>
          <w:b w:val="0"/>
          <w:bCs/>
        </w:rPr>
      </w:pPr>
      <w:r w:rsidRPr="005A1411">
        <w:rPr>
          <w:rStyle w:val="af"/>
          <w:rFonts w:hint="eastAsia"/>
          <w:b w:val="0"/>
          <w:bCs/>
        </w:rPr>
        <w:lastRenderedPageBreak/>
        <w:t>定义</w:t>
      </w:r>
    </w:p>
    <w:p w14:paraId="3319F054" w14:textId="77777777" w:rsidR="009D04AA" w:rsidRDefault="001152BA" w:rsidP="00CC4EEC">
      <w:pPr>
        <w:ind w:firstLineChars="200" w:firstLine="480"/>
      </w:pPr>
      <w:r>
        <w:rPr>
          <w:rFonts w:hint="eastAsia"/>
          <w:shd w:val="clear" w:color="auto" w:fill="FFFFFF"/>
        </w:rPr>
        <w:t>对于文件中的专业术语，</w:t>
      </w:r>
      <w:r>
        <w:rPr>
          <w:rFonts w:hint="eastAsia"/>
          <w:shd w:val="clear" w:color="auto" w:fill="FFFFFF"/>
        </w:rPr>
        <w:t>需要项目全部成员达成一致。（软件未实现产品说明书要求的功能</w:t>
      </w:r>
      <w:r>
        <w:rPr>
          <w:rFonts w:hint="eastAsia"/>
          <w:shd w:val="clear" w:color="auto" w:fill="FFFFFF"/>
        </w:rPr>
        <w:t>;</w:t>
      </w:r>
      <w:r>
        <w:rPr>
          <w:rFonts w:hint="eastAsia"/>
          <w:shd w:val="clear" w:color="auto" w:fill="FFFFFF"/>
        </w:rPr>
        <w:t>软件中出现了产品说明书指明不应该出现的错误；软件实现了产品说明书中未提到的功能；软件未实现产品说明书虽未明确提及但应该实现的目标）</w:t>
      </w:r>
    </w:p>
    <w:p w14:paraId="0525968B" w14:textId="6A05B3D3" w:rsidR="009D04AA" w:rsidRPr="005A1411" w:rsidRDefault="001152BA" w:rsidP="00C86948">
      <w:pPr>
        <w:pStyle w:val="3"/>
        <w:numPr>
          <w:ilvl w:val="2"/>
          <w:numId w:val="21"/>
        </w:numPr>
        <w:ind w:firstLineChars="0"/>
        <w:rPr>
          <w:rStyle w:val="af"/>
          <w:b w:val="0"/>
          <w:bCs/>
        </w:rPr>
      </w:pPr>
      <w:r w:rsidRPr="005A1411">
        <w:rPr>
          <w:rStyle w:val="af"/>
          <w:rFonts w:hint="eastAsia"/>
          <w:b w:val="0"/>
          <w:bCs/>
        </w:rPr>
        <w:t>明确测试内容</w:t>
      </w:r>
    </w:p>
    <w:p w14:paraId="0E0D05AD" w14:textId="77777777" w:rsidR="009D04AA" w:rsidRDefault="001152BA" w:rsidP="00BF0137">
      <w:r>
        <w:rPr>
          <w:rStyle w:val="af"/>
          <w:rFonts w:ascii="宋体" w:eastAsia="宋体" w:hAnsi="宋体" w:cs="宋体" w:hint="eastAsia"/>
          <w:color w:val="333333"/>
          <w:shd w:val="clear" w:color="auto" w:fill="FFFFFF"/>
        </w:rPr>
        <w:t xml:space="preserve">   </w:t>
      </w:r>
      <w:r>
        <w:rPr>
          <w:rFonts w:hint="eastAsia"/>
          <w:shd w:val="clear" w:color="auto" w:fill="FFFFFF"/>
        </w:rPr>
        <w:t>根据项目的需求文档，明确需要自动化测试的模块；不能使用自动化测试的模块，需给出具体的原因。</w:t>
      </w:r>
    </w:p>
    <w:p w14:paraId="249F73A6" w14:textId="76B6ADF0" w:rsidR="009D04AA" w:rsidRPr="005A1411" w:rsidRDefault="001152BA" w:rsidP="00C86948">
      <w:pPr>
        <w:pStyle w:val="3"/>
        <w:numPr>
          <w:ilvl w:val="2"/>
          <w:numId w:val="21"/>
        </w:numPr>
        <w:ind w:firstLineChars="0"/>
        <w:rPr>
          <w:rStyle w:val="af"/>
          <w:b w:val="0"/>
          <w:bCs/>
        </w:rPr>
      </w:pPr>
      <w:r w:rsidRPr="005A1411">
        <w:rPr>
          <w:rStyle w:val="af"/>
          <w:rFonts w:hint="eastAsia"/>
          <w:b w:val="0"/>
          <w:bCs/>
        </w:rPr>
        <w:t>测试的阶段</w:t>
      </w:r>
    </w:p>
    <w:p w14:paraId="14246AD1" w14:textId="77777777" w:rsidR="009D04AA" w:rsidRDefault="001152BA" w:rsidP="00CC4EEC">
      <w:pPr>
        <w:ind w:firstLineChars="200" w:firstLine="480"/>
      </w:pPr>
      <w:r>
        <w:rPr>
          <w:rFonts w:hint="eastAsia"/>
          <w:shd w:val="clear" w:color="auto" w:fill="FFFFFF"/>
        </w:rPr>
        <w:t>根据开发</w:t>
      </w:r>
      <w:r>
        <w:rPr>
          <w:rFonts w:hint="eastAsia"/>
          <w:shd w:val="clear" w:color="auto" w:fill="FFFFFF"/>
        </w:rPr>
        <w:t>情况</w:t>
      </w:r>
      <w:r>
        <w:rPr>
          <w:rFonts w:hint="eastAsia"/>
          <w:shd w:val="clear" w:color="auto" w:fill="FFFFFF"/>
        </w:rPr>
        <w:t>制定每一个阶段的测试</w:t>
      </w:r>
      <w:r>
        <w:rPr>
          <w:rFonts w:hint="eastAsia"/>
          <w:shd w:val="clear" w:color="auto" w:fill="FFFFFF"/>
        </w:rPr>
        <w:t>任务</w:t>
      </w:r>
      <w:r>
        <w:rPr>
          <w:rFonts w:hint="eastAsia"/>
          <w:shd w:val="clear" w:color="auto" w:fill="FFFFFF"/>
        </w:rPr>
        <w:t>，</w:t>
      </w:r>
      <w:r>
        <w:rPr>
          <w:rFonts w:hint="eastAsia"/>
          <w:shd w:val="clear" w:color="auto" w:fill="FFFFFF"/>
        </w:rPr>
        <w:t>并将测试任务执行情况告知项目组，以便于项目的整体进度的推进。</w:t>
      </w:r>
    </w:p>
    <w:p w14:paraId="5422A0A7" w14:textId="4C203F67" w:rsidR="009D04AA" w:rsidRPr="005A1411" w:rsidRDefault="001152BA" w:rsidP="00C86948">
      <w:pPr>
        <w:pStyle w:val="3"/>
        <w:numPr>
          <w:ilvl w:val="2"/>
          <w:numId w:val="21"/>
        </w:numPr>
        <w:ind w:firstLineChars="0"/>
        <w:rPr>
          <w:rStyle w:val="af"/>
          <w:b w:val="0"/>
          <w:bCs/>
        </w:rPr>
      </w:pPr>
      <w:r w:rsidRPr="005A1411">
        <w:rPr>
          <w:rStyle w:val="af"/>
          <w:rFonts w:hint="eastAsia"/>
          <w:b w:val="0"/>
          <w:bCs/>
        </w:rPr>
        <w:t>测试策略</w:t>
      </w:r>
    </w:p>
    <w:p w14:paraId="4F7A0082" w14:textId="77777777" w:rsidR="009D04AA" w:rsidRPr="00BF0137" w:rsidRDefault="001152BA" w:rsidP="00CC4EEC">
      <w:pPr>
        <w:ind w:firstLineChars="200" w:firstLine="480"/>
        <w:rPr>
          <w:shd w:val="clear" w:color="auto" w:fill="FFFFFF"/>
        </w:rPr>
      </w:pPr>
      <w:r w:rsidRPr="00BF0137">
        <w:rPr>
          <w:rFonts w:hint="eastAsia"/>
          <w:shd w:val="clear" w:color="auto" w:fill="FFFFFF"/>
        </w:rPr>
        <w:t>主要描述测试小组用于</w:t>
      </w:r>
      <w:r w:rsidRPr="00BF0137">
        <w:rPr>
          <w:rFonts w:hint="eastAsia"/>
          <w:shd w:val="clear" w:color="auto" w:fill="FFFFFF"/>
        </w:rPr>
        <w:t>测试过程中采用的测试策略</w:t>
      </w:r>
      <w:r w:rsidRPr="00BF0137">
        <w:rPr>
          <w:rFonts w:hint="eastAsia"/>
          <w:shd w:val="clear" w:color="auto" w:fill="FFFFFF"/>
        </w:rPr>
        <w:t>的方法，</w:t>
      </w:r>
      <w:r w:rsidRPr="00BF0137">
        <w:rPr>
          <w:rFonts w:hint="eastAsia"/>
          <w:shd w:val="clear" w:color="auto" w:fill="FFFFFF"/>
        </w:rPr>
        <w:t>如：自动化测试是接口自动化还是</w:t>
      </w:r>
      <w:r w:rsidRPr="00BF0137">
        <w:rPr>
          <w:rFonts w:hint="eastAsia"/>
          <w:shd w:val="clear" w:color="auto" w:fill="FFFFFF"/>
        </w:rPr>
        <w:t>UI</w:t>
      </w:r>
      <w:r w:rsidRPr="00BF0137">
        <w:rPr>
          <w:rFonts w:hint="eastAsia"/>
          <w:shd w:val="clear" w:color="auto" w:fill="FFFFFF"/>
        </w:rPr>
        <w:t>自动化？自动化测试怎么与功能测试相配合，以便减少功能测试中的重复性操作工作。</w:t>
      </w:r>
    </w:p>
    <w:p w14:paraId="16724CE7" w14:textId="60C4F1BA" w:rsidR="009D04AA" w:rsidRPr="005A1411" w:rsidRDefault="001152BA" w:rsidP="00C86948">
      <w:pPr>
        <w:pStyle w:val="3"/>
        <w:numPr>
          <w:ilvl w:val="2"/>
          <w:numId w:val="21"/>
        </w:numPr>
        <w:ind w:firstLineChars="0"/>
        <w:rPr>
          <w:rStyle w:val="af"/>
          <w:b w:val="0"/>
          <w:bCs/>
        </w:rPr>
      </w:pPr>
      <w:r w:rsidRPr="005A1411">
        <w:rPr>
          <w:rStyle w:val="af"/>
          <w:rFonts w:hint="eastAsia"/>
          <w:b w:val="0"/>
          <w:bCs/>
        </w:rPr>
        <w:t>资源需求</w:t>
      </w:r>
    </w:p>
    <w:p w14:paraId="39FCECF2" w14:textId="77777777" w:rsidR="009D04AA" w:rsidRPr="00BF0137" w:rsidRDefault="001152BA" w:rsidP="00CC4EEC">
      <w:pPr>
        <w:ind w:firstLineChars="200" w:firstLine="480"/>
        <w:rPr>
          <w:shd w:val="clear" w:color="auto" w:fill="FFFFFF"/>
        </w:rPr>
      </w:pPr>
      <w:r w:rsidRPr="00BF0137">
        <w:rPr>
          <w:rFonts w:hint="eastAsia"/>
          <w:shd w:val="clear" w:color="auto" w:fill="FFFFFF"/>
        </w:rPr>
        <w:t>人员，设备，办公室和实验室空间，软件，其它设备等</w:t>
      </w:r>
    </w:p>
    <w:p w14:paraId="371ACE24" w14:textId="574BD482" w:rsidR="009D04AA" w:rsidRPr="005A1411" w:rsidRDefault="001152BA" w:rsidP="00C86948">
      <w:pPr>
        <w:pStyle w:val="3"/>
        <w:numPr>
          <w:ilvl w:val="2"/>
          <w:numId w:val="21"/>
        </w:numPr>
        <w:ind w:firstLineChars="0"/>
        <w:rPr>
          <w:rStyle w:val="af"/>
          <w:b w:val="0"/>
          <w:bCs/>
        </w:rPr>
      </w:pPr>
      <w:r w:rsidRPr="005A1411">
        <w:rPr>
          <w:rStyle w:val="af"/>
          <w:rFonts w:hint="eastAsia"/>
          <w:b w:val="0"/>
          <w:bCs/>
        </w:rPr>
        <w:t>任务分配</w:t>
      </w:r>
    </w:p>
    <w:p w14:paraId="1A6306D5" w14:textId="77777777" w:rsidR="009D04AA" w:rsidRPr="00BF0137" w:rsidRDefault="001152BA" w:rsidP="00CC4EEC">
      <w:pPr>
        <w:ind w:firstLineChars="200" w:firstLine="480"/>
        <w:rPr>
          <w:shd w:val="clear" w:color="auto" w:fill="FFFFFF"/>
        </w:rPr>
      </w:pPr>
      <w:r w:rsidRPr="00BF0137">
        <w:rPr>
          <w:rFonts w:hint="eastAsia"/>
          <w:shd w:val="clear" w:color="auto" w:fill="FFFFFF"/>
        </w:rPr>
        <w:t>明确测试</w:t>
      </w:r>
      <w:r w:rsidRPr="00BF0137">
        <w:rPr>
          <w:rFonts w:hint="eastAsia"/>
          <w:shd w:val="clear" w:color="auto" w:fill="FFFFFF"/>
        </w:rPr>
        <w:t>人</w:t>
      </w:r>
      <w:r w:rsidRPr="00BF0137">
        <w:rPr>
          <w:rFonts w:hint="eastAsia"/>
          <w:shd w:val="clear" w:color="auto" w:fill="FFFFFF"/>
        </w:rPr>
        <w:t>员负责软件的哪些</w:t>
      </w:r>
      <w:r w:rsidRPr="00BF0137">
        <w:rPr>
          <w:rFonts w:hint="eastAsia"/>
          <w:shd w:val="clear" w:color="auto" w:fill="FFFFFF"/>
        </w:rPr>
        <w:t>模块</w:t>
      </w:r>
      <w:r w:rsidRPr="00BF0137">
        <w:rPr>
          <w:rFonts w:hint="eastAsia"/>
          <w:shd w:val="clear" w:color="auto" w:fill="FFFFFF"/>
        </w:rPr>
        <w:t>，确保软件的每一部分都分配有人测试</w:t>
      </w:r>
      <w:r w:rsidRPr="00BF0137">
        <w:rPr>
          <w:rFonts w:hint="eastAsia"/>
          <w:shd w:val="clear" w:color="auto" w:fill="FFFFFF"/>
        </w:rPr>
        <w:t>；</w:t>
      </w:r>
      <w:r w:rsidRPr="00BF0137">
        <w:rPr>
          <w:rFonts w:hint="eastAsia"/>
          <w:shd w:val="clear" w:color="auto" w:fill="FFFFFF"/>
        </w:rPr>
        <w:t>每一个测试员清楚地知道自己负责</w:t>
      </w:r>
      <w:r w:rsidRPr="00BF0137">
        <w:rPr>
          <w:rFonts w:hint="eastAsia"/>
          <w:shd w:val="clear" w:color="auto" w:fill="FFFFFF"/>
        </w:rPr>
        <w:t>的模块；在每一个测试阶段，自己的具体任务是什么。</w:t>
      </w:r>
    </w:p>
    <w:p w14:paraId="6409E55B" w14:textId="77777777" w:rsidR="009D04AA" w:rsidRPr="005A1411" w:rsidRDefault="001152BA" w:rsidP="00C86948">
      <w:pPr>
        <w:pStyle w:val="3"/>
        <w:numPr>
          <w:ilvl w:val="2"/>
          <w:numId w:val="21"/>
        </w:numPr>
        <w:ind w:firstLineChars="0"/>
        <w:rPr>
          <w:rStyle w:val="af"/>
          <w:b w:val="0"/>
          <w:bCs/>
        </w:rPr>
      </w:pPr>
      <w:r w:rsidRPr="005A1411">
        <w:rPr>
          <w:rStyle w:val="af"/>
          <w:rFonts w:hint="eastAsia"/>
          <w:b w:val="0"/>
          <w:bCs/>
        </w:rPr>
        <w:t>进度安排</w:t>
      </w:r>
    </w:p>
    <w:p w14:paraId="6AB0B4F0" w14:textId="77777777" w:rsidR="009D04AA" w:rsidRPr="00BF0137" w:rsidRDefault="001152BA" w:rsidP="00CC4EEC">
      <w:pPr>
        <w:ind w:firstLineChars="200" w:firstLine="480"/>
        <w:rPr>
          <w:shd w:val="clear" w:color="auto" w:fill="FFFFFF"/>
        </w:rPr>
      </w:pPr>
      <w:r w:rsidRPr="00BF0137">
        <w:rPr>
          <w:rFonts w:hint="eastAsia"/>
          <w:shd w:val="clear" w:color="auto" w:fill="FFFFFF"/>
        </w:rPr>
        <w:t>进行测试进度安排，可以为项目组人员，项目经理提供信息，以便更好的安排整个项目的进度</w:t>
      </w:r>
      <w:r w:rsidRPr="00BF0137">
        <w:rPr>
          <w:rFonts w:hint="eastAsia"/>
          <w:shd w:val="clear" w:color="auto" w:fill="FFFFFF"/>
        </w:rPr>
        <w:t>;</w:t>
      </w:r>
      <w:r w:rsidRPr="00BF0137">
        <w:rPr>
          <w:rFonts w:hint="eastAsia"/>
          <w:shd w:val="clear" w:color="auto" w:fill="FFFFFF"/>
        </w:rPr>
        <w:t>其中会出现“进度破坏”的情况，此时测试进度可采用相对日期的方法，依赖于其它先完成的可交付内容。</w:t>
      </w:r>
    </w:p>
    <w:p w14:paraId="181A5613" w14:textId="77777777" w:rsidR="009D04AA" w:rsidRPr="005A1411" w:rsidRDefault="001152BA" w:rsidP="00C86948">
      <w:pPr>
        <w:pStyle w:val="3"/>
        <w:numPr>
          <w:ilvl w:val="2"/>
          <w:numId w:val="21"/>
        </w:numPr>
        <w:ind w:firstLineChars="0"/>
        <w:rPr>
          <w:rStyle w:val="af"/>
          <w:b w:val="0"/>
          <w:bCs/>
        </w:rPr>
      </w:pPr>
      <w:r w:rsidRPr="005A1411">
        <w:rPr>
          <w:rStyle w:val="af"/>
          <w:rFonts w:hint="eastAsia"/>
          <w:b w:val="0"/>
          <w:bCs/>
        </w:rPr>
        <w:t>软件缺陷报告</w:t>
      </w:r>
    </w:p>
    <w:p w14:paraId="4564C62F" w14:textId="77777777" w:rsidR="009D04AA" w:rsidRPr="00BF0137" w:rsidRDefault="001152BA" w:rsidP="00CC4EEC">
      <w:pPr>
        <w:ind w:firstLineChars="200" w:firstLine="480"/>
        <w:rPr>
          <w:shd w:val="clear" w:color="auto" w:fill="FFFFFF"/>
        </w:rPr>
      </w:pPr>
      <w:r w:rsidRPr="00BF0137">
        <w:rPr>
          <w:rFonts w:hint="eastAsia"/>
          <w:shd w:val="clear" w:color="auto" w:fill="FFFFFF"/>
        </w:rPr>
        <w:t>使用什么方式记录缺陷，从发现到修复的过程中如何去跟踪？</w:t>
      </w:r>
    </w:p>
    <w:p w14:paraId="4613C427" w14:textId="77777777" w:rsidR="009D04AA" w:rsidRPr="005A1411" w:rsidRDefault="001152BA" w:rsidP="00C86948">
      <w:pPr>
        <w:pStyle w:val="3"/>
        <w:numPr>
          <w:ilvl w:val="2"/>
          <w:numId w:val="21"/>
        </w:numPr>
        <w:ind w:firstLineChars="0"/>
        <w:rPr>
          <w:rStyle w:val="af"/>
          <w:b w:val="0"/>
          <w:bCs/>
        </w:rPr>
      </w:pPr>
      <w:r w:rsidRPr="005A1411">
        <w:rPr>
          <w:rStyle w:val="af"/>
          <w:rFonts w:hint="eastAsia"/>
          <w:b w:val="0"/>
          <w:bCs/>
        </w:rPr>
        <w:t>度量和统计</w:t>
      </w:r>
    </w:p>
    <w:p w14:paraId="7F58E627" w14:textId="77777777" w:rsidR="009D04AA" w:rsidRPr="003E3652" w:rsidRDefault="001152BA" w:rsidP="00CC4EEC">
      <w:pPr>
        <w:ind w:firstLineChars="200" w:firstLine="480"/>
        <w:rPr>
          <w:shd w:val="clear" w:color="auto" w:fill="FFFFFF"/>
        </w:rPr>
      </w:pPr>
      <w:r w:rsidRPr="003E3652">
        <w:rPr>
          <w:rFonts w:hint="eastAsia"/>
          <w:shd w:val="clear" w:color="auto" w:fill="FFFFFF"/>
        </w:rPr>
        <w:t>需明确收集哪些信息，要做什么决定，谁来负责收集</w:t>
      </w:r>
      <w:r w:rsidRPr="003E3652">
        <w:rPr>
          <w:rFonts w:hint="eastAsia"/>
          <w:shd w:val="clear" w:color="auto" w:fill="FFFFFF"/>
        </w:rPr>
        <w:t>,</w:t>
      </w:r>
      <w:r w:rsidRPr="003E3652">
        <w:rPr>
          <w:rFonts w:hint="eastAsia"/>
          <w:shd w:val="clear" w:color="auto" w:fill="FFFFFF"/>
        </w:rPr>
        <w:t>如</w:t>
      </w:r>
      <w:r w:rsidRPr="003E3652">
        <w:rPr>
          <w:rFonts w:hint="eastAsia"/>
          <w:shd w:val="clear" w:color="auto" w:fill="FFFFFF"/>
        </w:rPr>
        <w:t>:</w:t>
      </w:r>
    </w:p>
    <w:p w14:paraId="10826C25" w14:textId="3F4B9634" w:rsidR="009D04AA" w:rsidRPr="00CC4EEC" w:rsidRDefault="001152BA" w:rsidP="00CC4EEC">
      <w:pPr>
        <w:pStyle w:val="af1"/>
        <w:numPr>
          <w:ilvl w:val="0"/>
          <w:numId w:val="19"/>
        </w:numPr>
        <w:ind w:firstLineChars="0"/>
        <w:rPr>
          <w:shd w:val="clear" w:color="auto" w:fill="FFFFFF"/>
        </w:rPr>
      </w:pPr>
      <w:r w:rsidRPr="00CC4EEC">
        <w:rPr>
          <w:rFonts w:hint="eastAsia"/>
          <w:shd w:val="clear" w:color="auto" w:fill="FFFFFF"/>
        </w:rPr>
        <w:t>待修复的缺陷清单</w:t>
      </w:r>
    </w:p>
    <w:p w14:paraId="767B7239" w14:textId="584CFDE4" w:rsidR="009D04AA" w:rsidRPr="00CC4EEC" w:rsidRDefault="001152BA" w:rsidP="00CC4EEC">
      <w:pPr>
        <w:pStyle w:val="af1"/>
        <w:numPr>
          <w:ilvl w:val="0"/>
          <w:numId w:val="19"/>
        </w:numPr>
        <w:ind w:firstLineChars="0"/>
        <w:rPr>
          <w:shd w:val="clear" w:color="auto" w:fill="FFFFFF"/>
        </w:rPr>
      </w:pPr>
      <w:r w:rsidRPr="00CC4EEC">
        <w:rPr>
          <w:rFonts w:hint="eastAsia"/>
          <w:shd w:val="clear" w:color="auto" w:fill="FFFFFF"/>
        </w:rPr>
        <w:t>当前软件的缺陷严重程度分布</w:t>
      </w:r>
    </w:p>
    <w:p w14:paraId="78D9EA0B" w14:textId="5B14620B" w:rsidR="009D04AA" w:rsidRPr="00CC4EEC" w:rsidRDefault="001152BA" w:rsidP="00CC4EEC">
      <w:pPr>
        <w:pStyle w:val="af1"/>
        <w:numPr>
          <w:ilvl w:val="0"/>
          <w:numId w:val="19"/>
        </w:numPr>
        <w:ind w:firstLineChars="0"/>
        <w:rPr>
          <w:shd w:val="clear" w:color="auto" w:fill="FFFFFF"/>
        </w:rPr>
      </w:pPr>
      <w:r w:rsidRPr="00CC4EEC">
        <w:rPr>
          <w:rFonts w:hint="eastAsia"/>
          <w:shd w:val="clear" w:color="auto" w:fill="FFFFFF"/>
        </w:rPr>
        <w:t>自动化脚本执行过程中发现的缺陷的数量</w:t>
      </w:r>
    </w:p>
    <w:p w14:paraId="5AF49338" w14:textId="6D4D2511" w:rsidR="009D04AA" w:rsidRPr="00CC4EEC" w:rsidRDefault="001152BA" w:rsidP="00CC4EEC">
      <w:pPr>
        <w:pStyle w:val="af1"/>
        <w:numPr>
          <w:ilvl w:val="0"/>
          <w:numId w:val="19"/>
        </w:numPr>
        <w:ind w:firstLineChars="0"/>
        <w:rPr>
          <w:shd w:val="clear" w:color="auto" w:fill="FFFFFF"/>
        </w:rPr>
      </w:pPr>
      <w:r w:rsidRPr="00CC4EEC">
        <w:rPr>
          <w:rFonts w:hint="eastAsia"/>
          <w:shd w:val="clear" w:color="auto" w:fill="FFFFFF"/>
        </w:rPr>
        <w:t>缺陷发布的趋势和区域</w:t>
      </w:r>
    </w:p>
    <w:p w14:paraId="73C0A27C" w14:textId="77777777" w:rsidR="009D04AA" w:rsidRPr="005A1411" w:rsidRDefault="001152BA" w:rsidP="00C86948">
      <w:pPr>
        <w:pStyle w:val="3"/>
        <w:numPr>
          <w:ilvl w:val="2"/>
          <w:numId w:val="21"/>
        </w:numPr>
        <w:ind w:firstLineChars="0"/>
        <w:rPr>
          <w:rStyle w:val="af"/>
          <w:b w:val="0"/>
          <w:bCs/>
        </w:rPr>
      </w:pPr>
      <w:r w:rsidRPr="005A1411">
        <w:rPr>
          <w:rStyle w:val="af"/>
          <w:rFonts w:hint="eastAsia"/>
          <w:b w:val="0"/>
          <w:bCs/>
        </w:rPr>
        <w:t>风险和问题</w:t>
      </w:r>
    </w:p>
    <w:p w14:paraId="40265267" w14:textId="77777777" w:rsidR="009D04AA" w:rsidRPr="003E3652" w:rsidRDefault="001152BA" w:rsidP="00CC4EEC">
      <w:pPr>
        <w:ind w:firstLineChars="200" w:firstLine="480"/>
        <w:rPr>
          <w:shd w:val="clear" w:color="auto" w:fill="FFFFFF"/>
        </w:rPr>
      </w:pPr>
      <w:r w:rsidRPr="003E3652">
        <w:rPr>
          <w:rFonts w:hint="eastAsia"/>
          <w:shd w:val="clear" w:color="auto" w:fill="FFFFFF"/>
        </w:rPr>
        <w:t>明确指出项目潜在问题或者风险区域，并在计划中进行列出，在进度中给予说明。</w:t>
      </w:r>
    </w:p>
    <w:p w14:paraId="365F9D91" w14:textId="32225AB0" w:rsidR="009D04AA" w:rsidRPr="003E3652" w:rsidRDefault="001152BA" w:rsidP="00645919">
      <w:pPr>
        <w:rPr>
          <w:rFonts w:hint="eastAsia"/>
          <w:shd w:val="clear" w:color="auto" w:fill="FFFFFF"/>
        </w:rPr>
      </w:pPr>
      <w:r w:rsidRPr="003E3652">
        <w:rPr>
          <w:rFonts w:hint="eastAsia"/>
          <w:shd w:val="clear" w:color="auto" w:fill="FFFFFF"/>
        </w:rPr>
        <w:t>最后注意的是，测试计划不是一成不变的，随着项目的进行，会由于各方面的因素（如：提交测试的程序版本质量低、</w:t>
      </w:r>
      <w:r w:rsidRPr="003E3652">
        <w:rPr>
          <w:rFonts w:hint="eastAsia"/>
          <w:shd w:val="clear" w:color="auto" w:fill="FFFFFF"/>
        </w:rPr>
        <w:t>bug</w:t>
      </w:r>
      <w:r w:rsidRPr="003E3652">
        <w:rPr>
          <w:rFonts w:hint="eastAsia"/>
          <w:shd w:val="clear" w:color="auto" w:fill="FFFFFF"/>
        </w:rPr>
        <w:t>量大修改慢、需求变更等等）导致测试计划无法按原计划执行，这时要适当的调整测试计划。</w:t>
      </w:r>
    </w:p>
    <w:p w14:paraId="0D2C9D5E" w14:textId="7FD2EBCE" w:rsidR="009D04AA" w:rsidRPr="005A1411" w:rsidRDefault="001152BA" w:rsidP="00BC07C0">
      <w:pPr>
        <w:pStyle w:val="2"/>
        <w:numPr>
          <w:ilvl w:val="1"/>
          <w:numId w:val="1"/>
        </w:numPr>
        <w:rPr>
          <w:shd w:val="clear" w:color="auto" w:fill="FFFFFF"/>
        </w:rPr>
      </w:pPr>
      <w:r w:rsidRPr="005A1411">
        <w:rPr>
          <w:rFonts w:hint="eastAsia"/>
          <w:shd w:val="clear" w:color="auto" w:fill="FFFFFF"/>
        </w:rPr>
        <w:t>分析测试需求</w:t>
      </w:r>
    </w:p>
    <w:p w14:paraId="039DE2E3" w14:textId="77777777" w:rsidR="009D04AA" w:rsidRDefault="001152BA" w:rsidP="005740CE">
      <w:pPr>
        <w:ind w:firstLineChars="200" w:firstLine="480"/>
      </w:pPr>
      <w:r>
        <w:rPr>
          <w:rFonts w:hint="eastAsia"/>
          <w:shd w:val="clear" w:color="auto" w:fill="FFFFFF"/>
        </w:rPr>
        <w:t>用例设计者根据测试计划和需求说明书，分析测试需求，设计测试需求树，以便用例设计时能够覆盖所有的需求点。一般来讲，基于</w:t>
      </w:r>
      <w:r>
        <w:rPr>
          <w:rFonts w:hint="eastAsia"/>
          <w:shd w:val="clear" w:color="auto" w:fill="FFFFFF"/>
        </w:rPr>
        <w:t>Web</w:t>
      </w:r>
      <w:r>
        <w:rPr>
          <w:rFonts w:hint="eastAsia"/>
          <w:shd w:val="clear" w:color="auto" w:fill="FFFFFF"/>
        </w:rPr>
        <w:t>功能测试需要覆盖一下几个方面：</w:t>
      </w:r>
    </w:p>
    <w:p w14:paraId="5B15D9BB" w14:textId="3603C398" w:rsidR="009D04AA" w:rsidRDefault="001152BA" w:rsidP="005740CE">
      <w:pPr>
        <w:pStyle w:val="af1"/>
        <w:numPr>
          <w:ilvl w:val="0"/>
          <w:numId w:val="15"/>
        </w:numPr>
        <w:ind w:firstLineChars="0"/>
      </w:pPr>
      <w:r w:rsidRPr="005740CE">
        <w:rPr>
          <w:rFonts w:hint="eastAsia"/>
          <w:shd w:val="clear" w:color="auto" w:fill="FFFFFF"/>
        </w:rPr>
        <w:t>页面链接测试，确保各个链接正常；</w:t>
      </w:r>
    </w:p>
    <w:p w14:paraId="704ECEC5" w14:textId="77570A89" w:rsidR="009D04AA" w:rsidRDefault="001152BA" w:rsidP="005740CE">
      <w:pPr>
        <w:pStyle w:val="af1"/>
        <w:numPr>
          <w:ilvl w:val="0"/>
          <w:numId w:val="15"/>
        </w:numPr>
        <w:ind w:firstLineChars="0"/>
      </w:pPr>
      <w:r w:rsidRPr="005740CE">
        <w:rPr>
          <w:rFonts w:hint="eastAsia"/>
          <w:shd w:val="clear" w:color="auto" w:fill="FFFFFF"/>
        </w:rPr>
        <w:t>页面控件测试，确保各个控件可靠；</w:t>
      </w:r>
    </w:p>
    <w:p w14:paraId="1A5F54BA" w14:textId="613C1DFB" w:rsidR="009D04AA" w:rsidRDefault="001152BA" w:rsidP="005740CE">
      <w:pPr>
        <w:pStyle w:val="af1"/>
        <w:numPr>
          <w:ilvl w:val="0"/>
          <w:numId w:val="15"/>
        </w:numPr>
        <w:ind w:firstLineChars="0"/>
      </w:pPr>
      <w:r w:rsidRPr="005740CE">
        <w:rPr>
          <w:rFonts w:hint="eastAsia"/>
          <w:shd w:val="clear" w:color="auto" w:fill="FFFFFF"/>
        </w:rPr>
        <w:lastRenderedPageBreak/>
        <w:t>页面功能测试，确保各项操作正常；</w:t>
      </w:r>
    </w:p>
    <w:p w14:paraId="56423278" w14:textId="5A571BE5" w:rsidR="009D04AA" w:rsidRDefault="001152BA" w:rsidP="005740CE">
      <w:pPr>
        <w:pStyle w:val="af1"/>
        <w:numPr>
          <w:ilvl w:val="0"/>
          <w:numId w:val="15"/>
        </w:numPr>
        <w:ind w:firstLineChars="0"/>
      </w:pPr>
      <w:r w:rsidRPr="005740CE">
        <w:rPr>
          <w:rFonts w:hint="eastAsia"/>
          <w:shd w:val="clear" w:color="auto" w:fill="FFFFFF"/>
        </w:rPr>
        <w:t>数据处理测试，确保数据显示准确、处理精确可靠；</w:t>
      </w:r>
    </w:p>
    <w:p w14:paraId="449709B3" w14:textId="5AD607BE" w:rsidR="009D04AA" w:rsidRDefault="001152BA" w:rsidP="005740CE">
      <w:pPr>
        <w:pStyle w:val="af1"/>
        <w:numPr>
          <w:ilvl w:val="0"/>
          <w:numId w:val="15"/>
        </w:numPr>
        <w:ind w:firstLineChars="0"/>
      </w:pPr>
      <w:r w:rsidRPr="005740CE">
        <w:rPr>
          <w:rFonts w:hint="eastAsia"/>
          <w:shd w:val="clear" w:color="auto" w:fill="FFFFFF"/>
        </w:rPr>
        <w:t>模块业务逻辑测试，确保各个业务流程畅通。</w:t>
      </w:r>
    </w:p>
    <w:p w14:paraId="715BE547" w14:textId="6540623E" w:rsidR="009D04AA" w:rsidRPr="005A1411" w:rsidRDefault="001152BA" w:rsidP="00BC07C0">
      <w:pPr>
        <w:pStyle w:val="2"/>
        <w:numPr>
          <w:ilvl w:val="1"/>
          <w:numId w:val="1"/>
        </w:numPr>
        <w:rPr>
          <w:shd w:val="clear" w:color="auto" w:fill="FFFFFF"/>
        </w:rPr>
      </w:pPr>
      <w:r w:rsidRPr="005A1411">
        <w:rPr>
          <w:rFonts w:hint="eastAsia"/>
          <w:shd w:val="clear" w:color="auto" w:fill="FFFFFF"/>
        </w:rPr>
        <w:t>设计测试用例</w:t>
      </w:r>
    </w:p>
    <w:p w14:paraId="6D77B90B" w14:textId="77777777" w:rsidR="009D04AA" w:rsidRDefault="001152BA" w:rsidP="002B3700">
      <w:pPr>
        <w:ind w:firstLineChars="200" w:firstLine="480"/>
        <w:rPr>
          <w:shd w:val="clear" w:color="auto" w:fill="FFFFFF"/>
        </w:rPr>
      </w:pPr>
      <w:r>
        <w:rPr>
          <w:rFonts w:hint="eastAsia"/>
          <w:shd w:val="clear" w:color="auto" w:fill="FFFFFF"/>
        </w:rPr>
        <w:t>通过分析测试需求，设计出能够覆盖所有需求点的测试用例，形成专门的测试用例文档。由于不是所有的测试用例都能用自动化来执行，所以需要</w:t>
      </w:r>
      <w:r>
        <w:rPr>
          <w:rFonts w:hint="eastAsia"/>
          <w:shd w:val="clear" w:color="auto" w:fill="FFFFFF"/>
        </w:rPr>
        <w:t>将能够执行自动化测试的用例汇总成自动化测试用例。必要时，要将登陆系统的用户、密码、产品、客户等参数信息独立出来形成测试数据，便于脚本开发。</w:t>
      </w:r>
    </w:p>
    <w:p w14:paraId="2502DCB3" w14:textId="77777777" w:rsidR="009D04AA" w:rsidRDefault="001152BA" w:rsidP="002B3700">
      <w:pPr>
        <w:ind w:firstLineChars="200" w:firstLine="480"/>
        <w:rPr>
          <w:shd w:val="clear" w:color="auto" w:fill="FFFFFF"/>
        </w:rPr>
      </w:pPr>
      <w:r>
        <w:rPr>
          <w:rFonts w:hint="eastAsia"/>
          <w:shd w:val="clear" w:color="auto" w:fill="FFFFFF"/>
        </w:rPr>
        <w:t>常用的测试方法有边界值，场景法，等价类划分法等</w:t>
      </w:r>
    </w:p>
    <w:p w14:paraId="79D982AF" w14:textId="3EDF0570" w:rsidR="009D04AA" w:rsidRDefault="001152BA" w:rsidP="009537CD">
      <w:pPr>
        <w:pStyle w:val="3"/>
        <w:numPr>
          <w:ilvl w:val="2"/>
          <w:numId w:val="25"/>
        </w:numPr>
        <w:ind w:firstLineChars="0"/>
        <w:rPr>
          <w:shd w:val="clear" w:color="auto" w:fill="FFFFFF"/>
        </w:rPr>
      </w:pPr>
      <w:r>
        <w:rPr>
          <w:rFonts w:hint="eastAsia"/>
          <w:shd w:val="clear" w:color="auto" w:fill="FFFFFF"/>
        </w:rPr>
        <w:t>边界值</w:t>
      </w:r>
    </w:p>
    <w:p w14:paraId="2877749A" w14:textId="77777777" w:rsidR="009D04AA" w:rsidRDefault="001152BA" w:rsidP="004B1D1A">
      <w:pPr>
        <w:rPr>
          <w:shd w:val="clear" w:color="auto" w:fill="FFFFFF"/>
        </w:rPr>
      </w:pPr>
      <w:r>
        <w:rPr>
          <w:rFonts w:hint="eastAsia"/>
          <w:shd w:val="clear" w:color="auto" w:fill="FFFFFF"/>
        </w:rPr>
        <w:t xml:space="preserve">   </w:t>
      </w:r>
      <w:r>
        <w:rPr>
          <w:rFonts w:ascii="宋体" w:eastAsia="宋体" w:hAnsi="宋体" w:hint="eastAsia"/>
          <w:shd w:val="clear" w:color="auto" w:fill="FFFFFF"/>
        </w:rPr>
        <w:t>对输入的边界值或稍大（小）于边界值的值进行分析。比如</w:t>
      </w:r>
      <w:r>
        <w:rPr>
          <w:rFonts w:hint="eastAsia"/>
          <w:shd w:val="clear" w:color="auto" w:fill="FFFFFF"/>
        </w:rPr>
        <w:t>对某一输入框的长度要求为</w:t>
      </w:r>
      <w:r>
        <w:rPr>
          <w:rFonts w:hint="eastAsia"/>
          <w:shd w:val="clear" w:color="auto" w:fill="FFFFFF"/>
        </w:rPr>
        <w:t>10</w:t>
      </w:r>
      <w:r>
        <w:rPr>
          <w:rFonts w:hint="eastAsia"/>
          <w:shd w:val="clear" w:color="auto" w:fill="FFFFFF"/>
        </w:rPr>
        <w:t>个字符</w:t>
      </w:r>
      <w:r>
        <w:rPr>
          <w:rFonts w:ascii="宋体" w:eastAsia="宋体" w:hAnsi="宋体" w:hint="eastAsia"/>
          <w:shd w:val="clear" w:color="auto" w:fill="FFFFFF"/>
        </w:rPr>
        <w:t>，那么</w:t>
      </w:r>
      <w:r>
        <w:rPr>
          <w:rFonts w:hint="eastAsia"/>
          <w:shd w:val="clear" w:color="auto" w:fill="FFFFFF"/>
        </w:rPr>
        <w:t>1</w:t>
      </w:r>
      <w:r>
        <w:rPr>
          <w:rFonts w:hint="eastAsia"/>
          <w:shd w:val="clear" w:color="auto" w:fill="FFFFFF"/>
        </w:rPr>
        <w:t>、</w:t>
      </w:r>
      <w:r>
        <w:rPr>
          <w:rFonts w:hint="eastAsia"/>
          <w:shd w:val="clear" w:color="auto" w:fill="FFFFFF"/>
        </w:rPr>
        <w:t>10</w:t>
      </w:r>
      <w:r>
        <w:rPr>
          <w:rFonts w:hint="eastAsia"/>
          <w:shd w:val="clear" w:color="auto" w:fill="FFFFFF"/>
        </w:rPr>
        <w:t>的长度为真，</w:t>
      </w:r>
      <w:r>
        <w:rPr>
          <w:rFonts w:hint="eastAsia"/>
          <w:shd w:val="clear" w:color="auto" w:fill="FFFFFF"/>
        </w:rPr>
        <w:t>0</w:t>
      </w:r>
      <w:r>
        <w:rPr>
          <w:rFonts w:hint="eastAsia"/>
          <w:shd w:val="clear" w:color="auto" w:fill="FFFFFF"/>
        </w:rPr>
        <w:t>、</w:t>
      </w:r>
      <w:r>
        <w:rPr>
          <w:rFonts w:hint="eastAsia"/>
          <w:shd w:val="clear" w:color="auto" w:fill="FFFFFF"/>
        </w:rPr>
        <w:t>11</w:t>
      </w:r>
      <w:r>
        <w:rPr>
          <w:rFonts w:hint="eastAsia"/>
          <w:shd w:val="clear" w:color="auto" w:fill="FFFFFF"/>
        </w:rPr>
        <w:t>的长度为假</w:t>
      </w:r>
    </w:p>
    <w:p w14:paraId="09C109B2" w14:textId="34893372" w:rsidR="009D04AA" w:rsidRDefault="001152BA" w:rsidP="009537CD">
      <w:pPr>
        <w:pStyle w:val="3"/>
        <w:numPr>
          <w:ilvl w:val="2"/>
          <w:numId w:val="25"/>
        </w:numPr>
        <w:ind w:firstLineChars="0"/>
        <w:rPr>
          <w:shd w:val="clear" w:color="auto" w:fill="FFFFFF"/>
        </w:rPr>
      </w:pPr>
      <w:r>
        <w:rPr>
          <w:rFonts w:hint="eastAsia"/>
          <w:shd w:val="clear" w:color="auto" w:fill="FFFFFF"/>
        </w:rPr>
        <w:t>场景法</w:t>
      </w:r>
    </w:p>
    <w:p w14:paraId="4D9DABA8" w14:textId="77777777" w:rsidR="009D04AA" w:rsidRDefault="001152BA" w:rsidP="00645919">
      <w:pPr>
        <w:rPr>
          <w:color w:val="4D4D4D"/>
          <w:shd w:val="clear" w:color="auto" w:fill="FFFFFF"/>
        </w:rPr>
      </w:pPr>
      <w:r>
        <w:rPr>
          <w:rFonts w:cs="宋体" w:hint="eastAsia"/>
          <w:color w:val="4D4D4D"/>
          <w:shd w:val="clear" w:color="auto" w:fill="FFFFFF"/>
        </w:rPr>
        <w:t xml:space="preserve">   </w:t>
      </w:r>
      <w:r w:rsidRPr="004B1D1A">
        <w:rPr>
          <w:rFonts w:hint="eastAsia"/>
          <w:shd w:val="clear" w:color="auto" w:fill="FFFFFF"/>
        </w:rPr>
        <w:t>根据需求文档，梳理项目的整体流程。场景法一般分为基本流，备用流，异常流。</w:t>
      </w:r>
    </w:p>
    <w:p w14:paraId="34CF3C80" w14:textId="42228130" w:rsidR="009D04AA" w:rsidRDefault="001152BA" w:rsidP="009537CD">
      <w:pPr>
        <w:pStyle w:val="3"/>
        <w:numPr>
          <w:ilvl w:val="2"/>
          <w:numId w:val="25"/>
        </w:numPr>
        <w:ind w:firstLineChars="0"/>
        <w:rPr>
          <w:shd w:val="clear" w:color="auto" w:fill="FFFFFF"/>
        </w:rPr>
      </w:pPr>
      <w:r>
        <w:rPr>
          <w:rFonts w:hint="eastAsia"/>
          <w:shd w:val="clear" w:color="auto" w:fill="FFFFFF"/>
        </w:rPr>
        <w:t>等价类划分法：</w:t>
      </w:r>
    </w:p>
    <w:p w14:paraId="0D50C6A1" w14:textId="77777777" w:rsidR="009D04AA" w:rsidRPr="004B1D1A" w:rsidRDefault="001152BA" w:rsidP="00645919">
      <w:pPr>
        <w:ind w:firstLineChars="200" w:firstLine="480"/>
        <w:rPr>
          <w:shd w:val="clear" w:color="auto" w:fill="FFFFFF"/>
        </w:rPr>
      </w:pPr>
      <w:r w:rsidRPr="004B1D1A">
        <w:rPr>
          <w:rFonts w:hint="eastAsia"/>
          <w:shd w:val="clear" w:color="auto" w:fill="FFFFFF"/>
        </w:rPr>
        <w:t>等价类是输入的集合，比如在注册时，密码规定为</w:t>
      </w:r>
      <w:r w:rsidRPr="004B1D1A">
        <w:rPr>
          <w:rFonts w:hint="eastAsia"/>
          <w:shd w:val="clear" w:color="auto" w:fill="FFFFFF"/>
        </w:rPr>
        <w:t>6-16</w:t>
      </w:r>
      <w:r w:rsidRPr="004B1D1A">
        <w:rPr>
          <w:rFonts w:hint="eastAsia"/>
          <w:shd w:val="clear" w:color="auto" w:fill="FFFFFF"/>
        </w:rPr>
        <w:t>位英文字母或数字及下划线，那么小于</w:t>
      </w:r>
      <w:r w:rsidRPr="004B1D1A">
        <w:rPr>
          <w:rFonts w:hint="eastAsia"/>
          <w:shd w:val="clear" w:color="auto" w:fill="FFFFFF"/>
        </w:rPr>
        <w:t>6</w:t>
      </w:r>
      <w:r w:rsidRPr="004B1D1A">
        <w:rPr>
          <w:rFonts w:hint="eastAsia"/>
          <w:shd w:val="clear" w:color="auto" w:fill="FFFFFF"/>
        </w:rPr>
        <w:t>位的一串字符就是一个等价类，大于</w:t>
      </w:r>
      <w:r w:rsidRPr="004B1D1A">
        <w:rPr>
          <w:rFonts w:hint="eastAsia"/>
          <w:shd w:val="clear" w:color="auto" w:fill="FFFFFF"/>
        </w:rPr>
        <w:t>16</w:t>
      </w:r>
      <w:r w:rsidRPr="004B1D1A">
        <w:rPr>
          <w:rFonts w:hint="eastAsia"/>
          <w:shd w:val="clear" w:color="auto" w:fill="FFFFFF"/>
        </w:rPr>
        <w:t>位的一串字符是另一个等价类，在</w:t>
      </w:r>
      <w:r w:rsidRPr="004B1D1A">
        <w:rPr>
          <w:rFonts w:hint="eastAsia"/>
          <w:shd w:val="clear" w:color="auto" w:fill="FFFFFF"/>
        </w:rPr>
        <w:t>6-16</w:t>
      </w:r>
      <w:r w:rsidRPr="004B1D1A">
        <w:rPr>
          <w:rFonts w:hint="eastAsia"/>
          <w:shd w:val="clear" w:color="auto" w:fill="FFFFFF"/>
        </w:rPr>
        <w:t>位之间且符合规范的一串字符也是一个等价类，在</w:t>
      </w:r>
      <w:r w:rsidRPr="004B1D1A">
        <w:rPr>
          <w:rFonts w:hint="eastAsia"/>
          <w:shd w:val="clear" w:color="auto" w:fill="FFFFFF"/>
        </w:rPr>
        <w:t>6-16</w:t>
      </w:r>
      <w:r w:rsidRPr="004B1D1A">
        <w:rPr>
          <w:rFonts w:hint="eastAsia"/>
          <w:shd w:val="clear" w:color="auto" w:fill="FFFFFF"/>
        </w:rPr>
        <w:t>位之间的但包含除英文字母和数字和下划线之外的字符是另外一个等价类。在每个等价类中选取一定数目的值作为代表。等价类分为有效等价类和无效等价类，输入符合条件的值对功能进行检验，输入无效等价类中的值可以找出程序错误的地方。</w:t>
      </w:r>
    </w:p>
    <w:p w14:paraId="6EE0D6F1" w14:textId="77777777" w:rsidR="009D04AA" w:rsidRPr="005A1411" w:rsidRDefault="001152BA" w:rsidP="009537CD">
      <w:pPr>
        <w:pStyle w:val="2"/>
        <w:numPr>
          <w:ilvl w:val="1"/>
          <w:numId w:val="24"/>
        </w:numPr>
        <w:rPr>
          <w:shd w:val="clear" w:color="auto" w:fill="FFFFFF"/>
        </w:rPr>
      </w:pPr>
      <w:r w:rsidRPr="005A1411">
        <w:rPr>
          <w:rFonts w:hint="eastAsia"/>
          <w:shd w:val="clear" w:color="auto" w:fill="FFFFFF"/>
        </w:rPr>
        <w:t>编写测试脚本</w:t>
      </w:r>
    </w:p>
    <w:p w14:paraId="4B21026E" w14:textId="77777777" w:rsidR="005E0B26" w:rsidRPr="005E0B26" w:rsidRDefault="005E0B26" w:rsidP="005E0B26">
      <w:pPr>
        <w:pStyle w:val="af1"/>
        <w:keepNext/>
        <w:keepLines/>
        <w:numPr>
          <w:ilvl w:val="0"/>
          <w:numId w:val="17"/>
        </w:numPr>
        <w:spacing w:line="360" w:lineRule="auto"/>
        <w:ind w:firstLineChars="0"/>
        <w:outlineLvl w:val="2"/>
        <w:rPr>
          <w:rFonts w:hint="eastAsia"/>
          <w:bCs/>
          <w:vanish/>
          <w:szCs w:val="32"/>
          <w:shd w:val="clear" w:color="auto" w:fill="FFFFFF"/>
        </w:rPr>
      </w:pPr>
    </w:p>
    <w:p w14:paraId="297F9584" w14:textId="77777777" w:rsidR="005E0B26" w:rsidRPr="005E0B26" w:rsidRDefault="005E0B26" w:rsidP="005E0B26">
      <w:pPr>
        <w:pStyle w:val="af1"/>
        <w:keepNext/>
        <w:keepLines/>
        <w:numPr>
          <w:ilvl w:val="1"/>
          <w:numId w:val="17"/>
        </w:numPr>
        <w:spacing w:line="360" w:lineRule="auto"/>
        <w:ind w:firstLineChars="0"/>
        <w:outlineLvl w:val="2"/>
        <w:rPr>
          <w:rFonts w:hint="eastAsia"/>
          <w:bCs/>
          <w:vanish/>
          <w:szCs w:val="32"/>
          <w:shd w:val="clear" w:color="auto" w:fill="FFFFFF"/>
        </w:rPr>
      </w:pPr>
    </w:p>
    <w:p w14:paraId="3D162E91" w14:textId="77777777" w:rsidR="005E0B26" w:rsidRPr="005E0B26" w:rsidRDefault="005E0B26" w:rsidP="005E0B26">
      <w:pPr>
        <w:pStyle w:val="af1"/>
        <w:keepNext/>
        <w:keepLines/>
        <w:numPr>
          <w:ilvl w:val="1"/>
          <w:numId w:val="17"/>
        </w:numPr>
        <w:spacing w:line="360" w:lineRule="auto"/>
        <w:ind w:firstLineChars="0"/>
        <w:outlineLvl w:val="2"/>
        <w:rPr>
          <w:rFonts w:hint="eastAsia"/>
          <w:bCs/>
          <w:vanish/>
          <w:szCs w:val="32"/>
          <w:shd w:val="clear" w:color="auto" w:fill="FFFFFF"/>
        </w:rPr>
      </w:pPr>
    </w:p>
    <w:p w14:paraId="42478D45" w14:textId="77777777" w:rsidR="005E0B26" w:rsidRPr="005E0B26" w:rsidRDefault="005E0B26" w:rsidP="005E0B26">
      <w:pPr>
        <w:pStyle w:val="af1"/>
        <w:keepNext/>
        <w:keepLines/>
        <w:numPr>
          <w:ilvl w:val="1"/>
          <w:numId w:val="17"/>
        </w:numPr>
        <w:spacing w:line="360" w:lineRule="auto"/>
        <w:ind w:firstLineChars="0"/>
        <w:outlineLvl w:val="2"/>
        <w:rPr>
          <w:rFonts w:hint="eastAsia"/>
          <w:bCs/>
          <w:vanish/>
          <w:szCs w:val="32"/>
          <w:shd w:val="clear" w:color="auto" w:fill="FFFFFF"/>
        </w:rPr>
      </w:pPr>
    </w:p>
    <w:p w14:paraId="746196AF" w14:textId="77777777" w:rsidR="005E0B26" w:rsidRPr="005E0B26" w:rsidRDefault="005E0B26" w:rsidP="005E0B26">
      <w:pPr>
        <w:pStyle w:val="af1"/>
        <w:keepNext/>
        <w:keepLines/>
        <w:numPr>
          <w:ilvl w:val="1"/>
          <w:numId w:val="17"/>
        </w:numPr>
        <w:spacing w:line="360" w:lineRule="auto"/>
        <w:ind w:firstLineChars="0"/>
        <w:outlineLvl w:val="2"/>
        <w:rPr>
          <w:rFonts w:hint="eastAsia"/>
          <w:bCs/>
          <w:vanish/>
          <w:szCs w:val="32"/>
          <w:shd w:val="clear" w:color="auto" w:fill="FFFFFF"/>
        </w:rPr>
      </w:pPr>
    </w:p>
    <w:p w14:paraId="42A2CE31" w14:textId="4E036C61" w:rsidR="009D04AA" w:rsidRDefault="001152BA" w:rsidP="005E0B26">
      <w:pPr>
        <w:pStyle w:val="3"/>
        <w:numPr>
          <w:ilvl w:val="2"/>
          <w:numId w:val="17"/>
        </w:numPr>
        <w:ind w:firstLineChars="0"/>
        <w:rPr>
          <w:shd w:val="clear" w:color="auto" w:fill="FFFFFF"/>
        </w:rPr>
      </w:pPr>
      <w:r>
        <w:rPr>
          <w:rFonts w:hint="eastAsia"/>
          <w:shd w:val="clear" w:color="auto" w:fill="FFFFFF"/>
        </w:rPr>
        <w:t>自动化的选择</w:t>
      </w:r>
    </w:p>
    <w:p w14:paraId="7ACD0457" w14:textId="77777777" w:rsidR="009D04AA" w:rsidRPr="00996843" w:rsidRDefault="001152BA" w:rsidP="00645919">
      <w:pPr>
        <w:ind w:firstLineChars="200" w:firstLine="480"/>
        <w:rPr>
          <w:shd w:val="clear" w:color="auto" w:fill="FFFFFF"/>
        </w:rPr>
      </w:pPr>
      <w:r w:rsidRPr="00996843">
        <w:rPr>
          <w:rFonts w:ascii="宋体" w:eastAsia="宋体" w:hAnsi="宋体" w:hint="eastAsia"/>
          <w:shd w:val="clear" w:color="auto" w:fill="FFFFFF"/>
        </w:rPr>
        <w:t>根据项目的整体情况，</w:t>
      </w:r>
      <w:r w:rsidRPr="00996843">
        <w:rPr>
          <w:rFonts w:hint="eastAsia"/>
          <w:shd w:val="clear" w:color="auto" w:fill="FFFFFF"/>
        </w:rPr>
        <w:t>各个模块之间的关联，决定是采用</w:t>
      </w:r>
      <w:r w:rsidRPr="00996843">
        <w:rPr>
          <w:rFonts w:hint="eastAsia"/>
          <w:shd w:val="clear" w:color="auto" w:fill="FFFFFF"/>
        </w:rPr>
        <w:t>UI</w:t>
      </w:r>
      <w:r w:rsidRPr="00996843">
        <w:rPr>
          <w:rFonts w:hint="eastAsia"/>
          <w:shd w:val="clear" w:color="auto" w:fill="FFFFFF"/>
        </w:rPr>
        <w:t>自动化还是接口自动化；对于项目的哪些模块用自动化来实现。</w:t>
      </w:r>
    </w:p>
    <w:p w14:paraId="262C75F1" w14:textId="2B1A1EA3" w:rsidR="009D04AA" w:rsidRDefault="001152BA" w:rsidP="008F432A">
      <w:pPr>
        <w:pStyle w:val="3"/>
        <w:numPr>
          <w:ilvl w:val="2"/>
          <w:numId w:val="17"/>
        </w:numPr>
        <w:ind w:firstLineChars="0"/>
        <w:rPr>
          <w:shd w:val="clear" w:color="auto" w:fill="FFFFFF"/>
        </w:rPr>
      </w:pPr>
      <w:r>
        <w:rPr>
          <w:rFonts w:hint="eastAsia"/>
          <w:shd w:val="clear" w:color="auto" w:fill="FFFFFF"/>
        </w:rPr>
        <w:t>脚本编写</w:t>
      </w:r>
    </w:p>
    <w:p w14:paraId="12B56D9A" w14:textId="77777777" w:rsidR="009D04AA" w:rsidRPr="00996843" w:rsidRDefault="001152BA" w:rsidP="00C71D51">
      <w:pPr>
        <w:ind w:firstLineChars="200" w:firstLine="480"/>
        <w:rPr>
          <w:shd w:val="clear" w:color="auto" w:fill="FFFFFF"/>
        </w:rPr>
      </w:pPr>
      <w:r w:rsidRPr="00996843">
        <w:rPr>
          <w:rFonts w:ascii="宋体" w:eastAsia="宋体" w:hAnsi="宋体" w:hint="eastAsia"/>
          <w:shd w:val="clear" w:color="auto" w:fill="FFFFFF"/>
        </w:rPr>
        <w:t>脚本的编写</w:t>
      </w:r>
      <w:r w:rsidRPr="00996843">
        <w:rPr>
          <w:rFonts w:hint="eastAsia"/>
          <w:shd w:val="clear" w:color="auto" w:fill="FFFFFF"/>
        </w:rPr>
        <w:t>的原则有：</w:t>
      </w:r>
    </w:p>
    <w:p w14:paraId="553A789F" w14:textId="77777777" w:rsidR="009D04AA" w:rsidRPr="005E0B26" w:rsidRDefault="001152BA" w:rsidP="005E0B26">
      <w:pPr>
        <w:pStyle w:val="af1"/>
        <w:numPr>
          <w:ilvl w:val="0"/>
          <w:numId w:val="18"/>
        </w:numPr>
        <w:ind w:firstLineChars="0"/>
        <w:rPr>
          <w:shd w:val="clear" w:color="auto" w:fill="FFFFFF"/>
        </w:rPr>
      </w:pPr>
      <w:r w:rsidRPr="005E0B26">
        <w:rPr>
          <w:rFonts w:hint="eastAsia"/>
          <w:shd w:val="clear" w:color="auto" w:fill="FFFFFF"/>
        </w:rPr>
        <w:t>测试代码与测试数据相分离；</w:t>
      </w:r>
    </w:p>
    <w:p w14:paraId="3F325722" w14:textId="77777777" w:rsidR="009D04AA" w:rsidRPr="005E0B26" w:rsidRDefault="001152BA" w:rsidP="005E0B26">
      <w:pPr>
        <w:pStyle w:val="af1"/>
        <w:numPr>
          <w:ilvl w:val="0"/>
          <w:numId w:val="18"/>
        </w:numPr>
        <w:ind w:firstLineChars="0"/>
        <w:rPr>
          <w:shd w:val="clear" w:color="auto" w:fill="FFFFFF"/>
        </w:rPr>
      </w:pPr>
      <w:r w:rsidRPr="005E0B26">
        <w:rPr>
          <w:rFonts w:hint="eastAsia"/>
          <w:shd w:val="clear" w:color="auto" w:fill="FFFFFF"/>
        </w:rPr>
        <w:t>测试代码之间要减少相互之间的影响，要低耦合；</w:t>
      </w:r>
    </w:p>
    <w:p w14:paraId="0945985C" w14:textId="77777777" w:rsidR="009D04AA" w:rsidRPr="005E0B26" w:rsidRDefault="001152BA" w:rsidP="005E0B26">
      <w:pPr>
        <w:pStyle w:val="af1"/>
        <w:numPr>
          <w:ilvl w:val="0"/>
          <w:numId w:val="18"/>
        </w:numPr>
        <w:ind w:firstLineChars="0"/>
        <w:rPr>
          <w:shd w:val="clear" w:color="auto" w:fill="FFFFFF"/>
        </w:rPr>
      </w:pPr>
      <w:r w:rsidRPr="005E0B26">
        <w:rPr>
          <w:rFonts w:hint="eastAsia"/>
          <w:shd w:val="clear" w:color="auto" w:fill="FFFFFF"/>
        </w:rPr>
        <w:t>测试代码之间的层级分明，代码格式规范，适当添加注释，便于他人理解；</w:t>
      </w:r>
    </w:p>
    <w:p w14:paraId="4DF2AF34" w14:textId="77777777" w:rsidR="009D04AA" w:rsidRPr="005E0B26" w:rsidRDefault="001152BA" w:rsidP="005E0B26">
      <w:pPr>
        <w:pStyle w:val="af1"/>
        <w:numPr>
          <w:ilvl w:val="0"/>
          <w:numId w:val="18"/>
        </w:numPr>
        <w:ind w:firstLineChars="0"/>
        <w:rPr>
          <w:shd w:val="clear" w:color="auto" w:fill="FFFFFF"/>
        </w:rPr>
      </w:pPr>
      <w:r w:rsidRPr="005E0B26">
        <w:rPr>
          <w:rFonts w:hint="eastAsia"/>
          <w:shd w:val="clear" w:color="auto" w:fill="FFFFFF"/>
        </w:rPr>
        <w:t>测试代码要便于维护。</w:t>
      </w:r>
    </w:p>
    <w:p w14:paraId="7238370D" w14:textId="62815AA7" w:rsidR="009D04AA" w:rsidRPr="005A1411" w:rsidRDefault="001152BA" w:rsidP="009537CD">
      <w:pPr>
        <w:pStyle w:val="2"/>
        <w:numPr>
          <w:ilvl w:val="1"/>
          <w:numId w:val="24"/>
        </w:numPr>
        <w:rPr>
          <w:shd w:val="clear" w:color="auto" w:fill="FFFFFF"/>
        </w:rPr>
      </w:pPr>
      <w:r w:rsidRPr="005A1411">
        <w:rPr>
          <w:rFonts w:hint="eastAsia"/>
          <w:shd w:val="clear" w:color="auto" w:fill="FFFFFF"/>
        </w:rPr>
        <w:t>分析测试结果、记录测试问题</w:t>
      </w:r>
    </w:p>
    <w:p w14:paraId="71A4F3C4" w14:textId="77777777" w:rsidR="009D04AA" w:rsidRDefault="001152BA" w:rsidP="00645919">
      <w:pPr>
        <w:ind w:firstLineChars="200" w:firstLine="480"/>
        <w:rPr>
          <w:shd w:val="clear" w:color="auto" w:fill="FFFFFF"/>
        </w:rPr>
      </w:pPr>
      <w:r>
        <w:rPr>
          <w:rFonts w:hint="eastAsia"/>
          <w:shd w:val="clear" w:color="auto" w:fill="FFFFFF"/>
        </w:rPr>
        <w:t>应该及时分析自动化测试结果，建议测试人员每天抽出一定时间，对自动化测试结果进行分析，以便尽早地发现缺陷。</w:t>
      </w:r>
    </w:p>
    <w:p w14:paraId="6028A4C1" w14:textId="77777777" w:rsidR="009D04AA" w:rsidRDefault="001152BA" w:rsidP="00645919">
      <w:pPr>
        <w:ind w:firstLineChars="200" w:firstLine="480"/>
      </w:pPr>
      <w:r>
        <w:rPr>
          <w:rFonts w:ascii="宋体" w:eastAsia="宋体" w:hAnsi="宋体" w:hint="eastAsia"/>
          <w:shd w:val="clear" w:color="auto" w:fill="FFFFFF"/>
        </w:rPr>
        <w:t>自动化测试案例运行</w:t>
      </w:r>
      <w:r>
        <w:rPr>
          <w:rFonts w:hint="eastAsia"/>
          <w:shd w:val="clear" w:color="auto" w:fill="FFFFFF"/>
        </w:rPr>
        <w:t>结果后，发送对应的结果统计邮件到邮箱，</w:t>
      </w:r>
      <w:r>
        <w:rPr>
          <w:rFonts w:ascii="宋体" w:eastAsia="宋体" w:hAnsi="宋体" w:hint="eastAsia"/>
          <w:shd w:val="clear" w:color="auto" w:fill="FFFFFF"/>
        </w:rPr>
        <w:t>测试人员只需</w:t>
      </w:r>
      <w:r>
        <w:rPr>
          <w:rFonts w:hint="eastAsia"/>
          <w:shd w:val="clear" w:color="auto" w:fill="FFFFFF"/>
        </w:rPr>
        <w:t>根据统计的邮件，找到测试文件中运行失败的测试用例，复核测试结果是否有问题；确认是</w:t>
      </w:r>
      <w:r>
        <w:rPr>
          <w:rFonts w:ascii="宋体" w:eastAsia="宋体" w:hAnsi="宋体" w:hint="eastAsia"/>
          <w:shd w:val="clear" w:color="auto" w:fill="FFFFFF"/>
        </w:rPr>
        <w:t>真实的系统缺</w:t>
      </w:r>
      <w:r>
        <w:rPr>
          <w:rFonts w:hint="eastAsia"/>
          <w:shd w:val="clear" w:color="auto" w:fill="FFFFFF"/>
        </w:rPr>
        <w:t>，</w:t>
      </w:r>
      <w:r>
        <w:rPr>
          <w:rFonts w:hint="eastAsia"/>
          <w:shd w:val="clear" w:color="auto" w:fill="FFFFFF"/>
        </w:rPr>
        <w:t>就</w:t>
      </w:r>
      <w:r>
        <w:rPr>
          <w:rFonts w:ascii="宋体" w:eastAsia="宋体" w:hAnsi="宋体" w:hint="eastAsia"/>
          <w:shd w:val="clear" w:color="auto" w:fill="FFFFFF"/>
        </w:rPr>
        <w:t>提交开发人员修复，如果不是系统缺陷，就检查自动化测试脚本或者测试环境。</w:t>
      </w:r>
    </w:p>
    <w:p w14:paraId="12457860" w14:textId="162F7F5D" w:rsidR="009D04AA" w:rsidRPr="005A1411" w:rsidRDefault="001152BA" w:rsidP="009537CD">
      <w:pPr>
        <w:pStyle w:val="2"/>
        <w:numPr>
          <w:ilvl w:val="1"/>
          <w:numId w:val="24"/>
        </w:numPr>
        <w:rPr>
          <w:shd w:val="clear" w:color="auto" w:fill="FFFFFF"/>
        </w:rPr>
      </w:pPr>
      <w:r w:rsidRPr="005A1411">
        <w:rPr>
          <w:rFonts w:hint="eastAsia"/>
          <w:shd w:val="clear" w:color="auto" w:fill="FFFFFF"/>
        </w:rPr>
        <w:t>跟踪测试</w:t>
      </w:r>
      <w:r w:rsidRPr="005A1411">
        <w:rPr>
          <w:rFonts w:hint="eastAsia"/>
          <w:shd w:val="clear" w:color="auto" w:fill="FFFFFF"/>
        </w:rPr>
        <w:t>BUG</w:t>
      </w:r>
    </w:p>
    <w:p w14:paraId="0E27C2CF" w14:textId="77777777" w:rsidR="009D04AA" w:rsidRDefault="001152BA" w:rsidP="008001D5">
      <w:pPr>
        <w:ind w:firstLineChars="200" w:firstLine="480"/>
      </w:pPr>
      <w:r>
        <w:rPr>
          <w:rFonts w:hint="eastAsia"/>
          <w:shd w:val="clear" w:color="auto" w:fill="FFFFFF"/>
        </w:rPr>
        <w:t>测试记录的</w:t>
      </w:r>
      <w:r>
        <w:rPr>
          <w:rFonts w:hint="eastAsia"/>
          <w:shd w:val="clear" w:color="auto" w:fill="FFFFFF"/>
        </w:rPr>
        <w:t>BUG</w:t>
      </w:r>
      <w:r>
        <w:rPr>
          <w:rFonts w:hint="eastAsia"/>
          <w:shd w:val="clear" w:color="auto" w:fill="FFFFFF"/>
        </w:rPr>
        <w:t>要记录到缺陷管理工具中去，以便定期跟踪处理。开发人员修复后，需要对此问题执行回归测试，就是重复执行一次该问题对应的</w:t>
      </w:r>
      <w:r>
        <w:rPr>
          <w:rFonts w:hint="eastAsia"/>
          <w:shd w:val="clear" w:color="auto" w:fill="FFFFFF"/>
        </w:rPr>
        <w:t>用例</w:t>
      </w:r>
      <w:r>
        <w:rPr>
          <w:rFonts w:hint="eastAsia"/>
          <w:shd w:val="clear" w:color="auto" w:fill="FFFFFF"/>
        </w:rPr>
        <w:t>，执行通过则关闭，否则继续修改。如果问题的修改方案与客户达成一致，但与原来的需求有所偏离，那么在回归测试前，还需要对脚本进行必要的修改和调试。</w:t>
      </w:r>
    </w:p>
    <w:p w14:paraId="26694110" w14:textId="2787AD0B" w:rsidR="009D04AA" w:rsidRPr="005A1411" w:rsidRDefault="001152BA" w:rsidP="009537CD">
      <w:pPr>
        <w:pStyle w:val="2"/>
        <w:numPr>
          <w:ilvl w:val="1"/>
          <w:numId w:val="24"/>
        </w:numPr>
        <w:rPr>
          <w:shd w:val="clear" w:color="auto" w:fill="FFFFFF"/>
        </w:rPr>
      </w:pPr>
      <w:r w:rsidRPr="005A1411">
        <w:rPr>
          <w:rFonts w:hint="eastAsia"/>
          <w:shd w:val="clear" w:color="auto" w:fill="FFFFFF"/>
        </w:rPr>
        <w:lastRenderedPageBreak/>
        <w:t>自动化脚本的维护</w:t>
      </w:r>
    </w:p>
    <w:p w14:paraId="2EF1CFB1" w14:textId="77777777" w:rsidR="009D04AA" w:rsidRDefault="001152BA" w:rsidP="00645919">
      <w:pPr>
        <w:ind w:firstLineChars="200" w:firstLine="480"/>
      </w:pPr>
      <w:r>
        <w:rPr>
          <w:rFonts w:hint="eastAsia"/>
          <w:shd w:val="clear" w:color="auto" w:fill="FFFFFF"/>
        </w:rPr>
        <w:t>如果系统</w:t>
      </w:r>
      <w:r>
        <w:rPr>
          <w:rFonts w:hint="eastAsia"/>
          <w:shd w:val="clear" w:color="auto" w:fill="FFFFFF"/>
        </w:rPr>
        <w:t>需求</w:t>
      </w:r>
      <w:r>
        <w:rPr>
          <w:rFonts w:hint="eastAsia"/>
          <w:shd w:val="clear" w:color="auto" w:fill="FFFFFF"/>
        </w:rPr>
        <w:t>发生变更时，对自动化测试脚本和相关文档包括《自动化测试用例》、《自动化脚本设计说明书》进行维护，以适应变更后的系统。</w:t>
      </w:r>
    </w:p>
    <w:p w14:paraId="0DB97AB7" w14:textId="77777777" w:rsidR="009D04AA" w:rsidRDefault="009D04AA">
      <w:pPr>
        <w:rPr>
          <w:rFonts w:ascii="宋体" w:eastAsia="宋体" w:hAnsi="宋体" w:cs="宋体"/>
        </w:rPr>
      </w:pPr>
    </w:p>
    <w:sectPr w:rsidR="009D04AA">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A0650" w14:textId="77777777" w:rsidR="001152BA" w:rsidRDefault="001152BA" w:rsidP="00840979">
      <w:r>
        <w:separator/>
      </w:r>
    </w:p>
  </w:endnote>
  <w:endnote w:type="continuationSeparator" w:id="0">
    <w:p w14:paraId="4E96F74E" w14:textId="77777777" w:rsidR="001152BA" w:rsidRDefault="001152BA" w:rsidP="00840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5A273" w14:textId="77777777" w:rsidR="001152BA" w:rsidRDefault="001152BA" w:rsidP="00840979">
      <w:r>
        <w:separator/>
      </w:r>
    </w:p>
  </w:footnote>
  <w:footnote w:type="continuationSeparator" w:id="0">
    <w:p w14:paraId="6411CB66" w14:textId="77777777" w:rsidR="001152BA" w:rsidRDefault="001152BA" w:rsidP="008409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AA4302"/>
    <w:multiLevelType w:val="singleLevel"/>
    <w:tmpl w:val="C1AA4302"/>
    <w:lvl w:ilvl="0">
      <w:start w:val="4"/>
      <w:numFmt w:val="decimal"/>
      <w:suff w:val="nothing"/>
      <w:lvlText w:val="%1、"/>
      <w:lvlJc w:val="left"/>
    </w:lvl>
  </w:abstractNum>
  <w:abstractNum w:abstractNumId="1" w15:restartNumberingAfterBreak="0">
    <w:nsid w:val="D560DBD7"/>
    <w:multiLevelType w:val="singleLevel"/>
    <w:tmpl w:val="D560DBD7"/>
    <w:lvl w:ilvl="0">
      <w:start w:val="1"/>
      <w:numFmt w:val="lowerLetter"/>
      <w:lvlText w:val="%1."/>
      <w:lvlJc w:val="left"/>
      <w:pPr>
        <w:tabs>
          <w:tab w:val="left" w:pos="312"/>
        </w:tabs>
      </w:pPr>
    </w:lvl>
  </w:abstractNum>
  <w:abstractNum w:abstractNumId="2" w15:restartNumberingAfterBreak="0">
    <w:nsid w:val="FD96B99D"/>
    <w:multiLevelType w:val="singleLevel"/>
    <w:tmpl w:val="FD96B99D"/>
    <w:lvl w:ilvl="0">
      <w:start w:val="1"/>
      <w:numFmt w:val="decimal"/>
      <w:suff w:val="nothing"/>
      <w:lvlText w:val="%1、"/>
      <w:lvlJc w:val="left"/>
    </w:lvl>
  </w:abstractNum>
  <w:abstractNum w:abstractNumId="3" w15:restartNumberingAfterBreak="0">
    <w:nsid w:val="03DF3065"/>
    <w:multiLevelType w:val="multilevel"/>
    <w:tmpl w:val="9CEA30D0"/>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asciiTheme="majorEastAsia" w:eastAsiaTheme="majorEastAsia" w:hAnsiTheme="majorEastAsia" w:hint="eastAsia"/>
        <w:b/>
        <w:bCs/>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8D04A62"/>
    <w:multiLevelType w:val="multilevel"/>
    <w:tmpl w:val="9CEA30D0"/>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asciiTheme="majorEastAsia" w:eastAsiaTheme="majorEastAsia" w:hAnsiTheme="majorEastAsia" w:hint="eastAsia"/>
        <w:b/>
        <w:bCs/>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8D27E91"/>
    <w:multiLevelType w:val="hybridMultilevel"/>
    <w:tmpl w:val="932EB1EE"/>
    <w:lvl w:ilvl="0" w:tplc="04090011">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98032B0"/>
    <w:multiLevelType w:val="multilevel"/>
    <w:tmpl w:val="9CEA30D0"/>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asciiTheme="majorEastAsia" w:eastAsiaTheme="majorEastAsia" w:hAnsiTheme="majorEastAsia" w:hint="eastAsia"/>
        <w:b/>
        <w:bCs/>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19524AF"/>
    <w:multiLevelType w:val="multilevel"/>
    <w:tmpl w:val="119524AF"/>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89C4882"/>
    <w:multiLevelType w:val="multilevel"/>
    <w:tmpl w:val="EDE4D37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C65010A"/>
    <w:multiLevelType w:val="hybridMultilevel"/>
    <w:tmpl w:val="1AEAC6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DD42BB"/>
    <w:multiLevelType w:val="multilevel"/>
    <w:tmpl w:val="9CEA30D0"/>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asciiTheme="majorEastAsia" w:eastAsiaTheme="majorEastAsia" w:hAnsiTheme="majorEastAsia" w:hint="eastAsia"/>
        <w:b/>
        <w:bCs/>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5A733BB"/>
    <w:multiLevelType w:val="multilevel"/>
    <w:tmpl w:val="25A733BB"/>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asciiTheme="majorEastAsia" w:eastAsiaTheme="majorEastAsia" w:hAnsiTheme="majorEastAsia" w:hint="eastAsia"/>
      </w:rPr>
    </w:lvl>
    <w:lvl w:ilvl="2">
      <w:start w:val="1"/>
      <w:numFmt w:val="decimal"/>
      <w:lvlText w:val="%2.%3."/>
      <w:lvlJc w:val="left"/>
      <w:pPr>
        <w:ind w:left="567" w:hanging="567"/>
      </w:pPr>
      <w:rPr>
        <w:rFonts w:asciiTheme="majorEastAsia" w:eastAsiaTheme="majorEastAsia" w:hAnsiTheme="majorEastAsia" w:hint="eastAsia"/>
        <w:b/>
        <w:bCs w:val="0"/>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6553EF5"/>
    <w:multiLevelType w:val="hybridMultilevel"/>
    <w:tmpl w:val="158052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161243"/>
    <w:multiLevelType w:val="multilevel"/>
    <w:tmpl w:val="9CEA30D0"/>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asciiTheme="majorEastAsia" w:eastAsiaTheme="majorEastAsia" w:hAnsiTheme="majorEastAsia" w:hint="eastAsia"/>
        <w:b/>
        <w:bCs/>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90610A9"/>
    <w:multiLevelType w:val="multilevel"/>
    <w:tmpl w:val="9CEA30D0"/>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asciiTheme="majorEastAsia" w:eastAsiaTheme="majorEastAsia" w:hAnsiTheme="majorEastAsia" w:hint="eastAsia"/>
        <w:b/>
        <w:bCs/>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32842A91"/>
    <w:multiLevelType w:val="multilevel"/>
    <w:tmpl w:val="5B320774"/>
    <w:lvl w:ilvl="0">
      <w:start w:val="4"/>
      <w:numFmt w:val="chineseCountingThousand"/>
      <w:lvlText w:val="%1."/>
      <w:lvlJc w:val="left"/>
      <w:pPr>
        <w:ind w:left="425" w:hanging="425"/>
      </w:pPr>
      <w:rPr>
        <w:rFonts w:hint="eastAsia"/>
      </w:rPr>
    </w:lvl>
    <w:lvl w:ilvl="1">
      <w:start w:val="3"/>
      <w:numFmt w:val="decimal"/>
      <w:lvlText w:val="%2."/>
      <w:lvlJc w:val="left"/>
      <w:pPr>
        <w:ind w:left="567" w:hanging="567"/>
      </w:pPr>
      <w:rPr>
        <w:rFonts w:asciiTheme="majorEastAsia" w:eastAsia="宋体" w:hAnsiTheme="majorEastAsia" w:hint="eastAsia"/>
        <w:b/>
        <w:bCs/>
      </w:rPr>
    </w:lvl>
    <w:lvl w:ilvl="2">
      <w:start w:val="3"/>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37712F79"/>
    <w:multiLevelType w:val="hybridMultilevel"/>
    <w:tmpl w:val="F9721E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A70596"/>
    <w:multiLevelType w:val="multilevel"/>
    <w:tmpl w:val="9CEA30D0"/>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asciiTheme="majorEastAsia" w:eastAsiaTheme="majorEastAsia" w:hAnsiTheme="majorEastAsia" w:hint="eastAsia"/>
        <w:b/>
        <w:bCs/>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492F4C27"/>
    <w:multiLevelType w:val="hybridMultilevel"/>
    <w:tmpl w:val="4C8E39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726C6F"/>
    <w:multiLevelType w:val="hybridMultilevel"/>
    <w:tmpl w:val="C220DB5C"/>
    <w:lvl w:ilvl="0" w:tplc="9E0A4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F1031F"/>
    <w:multiLevelType w:val="multilevel"/>
    <w:tmpl w:val="C8503AFE"/>
    <w:lvl w:ilvl="0">
      <w:start w:val="4"/>
      <w:numFmt w:val="chineseCountingThousand"/>
      <w:lvlText w:val="%1."/>
      <w:lvlJc w:val="left"/>
      <w:pPr>
        <w:ind w:left="425" w:hanging="425"/>
      </w:pPr>
      <w:rPr>
        <w:rFonts w:hint="eastAsia"/>
      </w:rPr>
    </w:lvl>
    <w:lvl w:ilvl="1">
      <w:start w:val="3"/>
      <w:numFmt w:val="decimal"/>
      <w:lvlText w:val="%2."/>
      <w:lvlJc w:val="left"/>
      <w:pPr>
        <w:ind w:left="567" w:hanging="567"/>
      </w:pPr>
      <w:rPr>
        <w:rFonts w:asciiTheme="majorEastAsia" w:eastAsia="宋体" w:hAnsiTheme="majorEastAsia" w:hint="eastAsia"/>
        <w:b/>
        <w:bCs/>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51CD6E18"/>
    <w:multiLevelType w:val="hybridMultilevel"/>
    <w:tmpl w:val="6436F8A2"/>
    <w:lvl w:ilvl="0" w:tplc="71DC60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6046FC"/>
    <w:multiLevelType w:val="multilevel"/>
    <w:tmpl w:val="9CEA30D0"/>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asciiTheme="majorEastAsia" w:eastAsiaTheme="majorEastAsia" w:hAnsiTheme="majorEastAsia" w:hint="eastAsia"/>
        <w:b/>
        <w:bCs/>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77177084"/>
    <w:multiLevelType w:val="hybridMultilevel"/>
    <w:tmpl w:val="78E097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A81BA2"/>
    <w:multiLevelType w:val="hybridMultilevel"/>
    <w:tmpl w:val="72C0B9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
  </w:num>
  <w:num w:numId="3">
    <w:abstractNumId w:val="7"/>
  </w:num>
  <w:num w:numId="4">
    <w:abstractNumId w:val="11"/>
  </w:num>
  <w:num w:numId="5">
    <w:abstractNumId w:val="0"/>
  </w:num>
  <w:num w:numId="6">
    <w:abstractNumId w:val="1"/>
  </w:num>
  <w:num w:numId="7">
    <w:abstractNumId w:val="22"/>
  </w:num>
  <w:num w:numId="8">
    <w:abstractNumId w:val="16"/>
  </w:num>
  <w:num w:numId="9">
    <w:abstractNumId w:val="19"/>
  </w:num>
  <w:num w:numId="10">
    <w:abstractNumId w:val="10"/>
  </w:num>
  <w:num w:numId="11">
    <w:abstractNumId w:val="8"/>
  </w:num>
  <w:num w:numId="12">
    <w:abstractNumId w:val="5"/>
  </w:num>
  <w:num w:numId="13">
    <w:abstractNumId w:val="23"/>
  </w:num>
  <w:num w:numId="14">
    <w:abstractNumId w:val="9"/>
  </w:num>
  <w:num w:numId="15">
    <w:abstractNumId w:val="12"/>
  </w:num>
  <w:num w:numId="16">
    <w:abstractNumId w:val="3"/>
  </w:num>
  <w:num w:numId="17">
    <w:abstractNumId w:val="6"/>
  </w:num>
  <w:num w:numId="18">
    <w:abstractNumId w:val="24"/>
  </w:num>
  <w:num w:numId="19">
    <w:abstractNumId w:val="18"/>
  </w:num>
  <w:num w:numId="20">
    <w:abstractNumId w:val="21"/>
  </w:num>
  <w:num w:numId="21">
    <w:abstractNumId w:val="13"/>
  </w:num>
  <w:num w:numId="22">
    <w:abstractNumId w:val="4"/>
  </w:num>
  <w:num w:numId="23">
    <w:abstractNumId w:val="17"/>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5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103"/>
    <w:rsid w:val="00001429"/>
    <w:rsid w:val="0000527A"/>
    <w:rsid w:val="00014004"/>
    <w:rsid w:val="00021B0B"/>
    <w:rsid w:val="00046B9A"/>
    <w:rsid w:val="00054A0B"/>
    <w:rsid w:val="00057D5C"/>
    <w:rsid w:val="00070E5F"/>
    <w:rsid w:val="00081F0E"/>
    <w:rsid w:val="00084A6E"/>
    <w:rsid w:val="00093468"/>
    <w:rsid w:val="000A475B"/>
    <w:rsid w:val="000A5AEC"/>
    <w:rsid w:val="000D6085"/>
    <w:rsid w:val="000E7767"/>
    <w:rsid w:val="000F719C"/>
    <w:rsid w:val="001010A3"/>
    <w:rsid w:val="00105101"/>
    <w:rsid w:val="001058CE"/>
    <w:rsid w:val="001152BA"/>
    <w:rsid w:val="001153DA"/>
    <w:rsid w:val="0012244E"/>
    <w:rsid w:val="00133103"/>
    <w:rsid w:val="00133E09"/>
    <w:rsid w:val="00134153"/>
    <w:rsid w:val="00134444"/>
    <w:rsid w:val="00135E10"/>
    <w:rsid w:val="0014389E"/>
    <w:rsid w:val="00151B44"/>
    <w:rsid w:val="00162B66"/>
    <w:rsid w:val="00172F06"/>
    <w:rsid w:val="00175E5C"/>
    <w:rsid w:val="00180AB7"/>
    <w:rsid w:val="00180AD4"/>
    <w:rsid w:val="00184433"/>
    <w:rsid w:val="00195120"/>
    <w:rsid w:val="00197E2E"/>
    <w:rsid w:val="001B50E2"/>
    <w:rsid w:val="001B5B78"/>
    <w:rsid w:val="001C31C7"/>
    <w:rsid w:val="001C44C0"/>
    <w:rsid w:val="001C4D83"/>
    <w:rsid w:val="001D4216"/>
    <w:rsid w:val="001E5C84"/>
    <w:rsid w:val="001F6710"/>
    <w:rsid w:val="00200674"/>
    <w:rsid w:val="002008F0"/>
    <w:rsid w:val="00202C6B"/>
    <w:rsid w:val="0020350C"/>
    <w:rsid w:val="00204D38"/>
    <w:rsid w:val="00210579"/>
    <w:rsid w:val="0021569D"/>
    <w:rsid w:val="00217E0F"/>
    <w:rsid w:val="0022156E"/>
    <w:rsid w:val="00265067"/>
    <w:rsid w:val="0027206D"/>
    <w:rsid w:val="00272A25"/>
    <w:rsid w:val="00275CF3"/>
    <w:rsid w:val="00295D8C"/>
    <w:rsid w:val="002A13F9"/>
    <w:rsid w:val="002B2E75"/>
    <w:rsid w:val="002B3700"/>
    <w:rsid w:val="002D3FD3"/>
    <w:rsid w:val="002E1781"/>
    <w:rsid w:val="002F5FA3"/>
    <w:rsid w:val="00304FA5"/>
    <w:rsid w:val="003129D4"/>
    <w:rsid w:val="00315738"/>
    <w:rsid w:val="0031638A"/>
    <w:rsid w:val="00320D0A"/>
    <w:rsid w:val="003256B0"/>
    <w:rsid w:val="003257D6"/>
    <w:rsid w:val="00332E67"/>
    <w:rsid w:val="00336478"/>
    <w:rsid w:val="00372822"/>
    <w:rsid w:val="00373FB8"/>
    <w:rsid w:val="00380D2B"/>
    <w:rsid w:val="00381821"/>
    <w:rsid w:val="003863CA"/>
    <w:rsid w:val="00387437"/>
    <w:rsid w:val="00387CC8"/>
    <w:rsid w:val="003D0452"/>
    <w:rsid w:val="003D56FA"/>
    <w:rsid w:val="003D658C"/>
    <w:rsid w:val="003E1EA5"/>
    <w:rsid w:val="003E3652"/>
    <w:rsid w:val="003F6600"/>
    <w:rsid w:val="003F6CE2"/>
    <w:rsid w:val="00405F9D"/>
    <w:rsid w:val="00407DAD"/>
    <w:rsid w:val="00407FDA"/>
    <w:rsid w:val="004142BD"/>
    <w:rsid w:val="004216BC"/>
    <w:rsid w:val="00431A45"/>
    <w:rsid w:val="00450BD8"/>
    <w:rsid w:val="00454565"/>
    <w:rsid w:val="00466F3C"/>
    <w:rsid w:val="00470FDB"/>
    <w:rsid w:val="00471702"/>
    <w:rsid w:val="00472B98"/>
    <w:rsid w:val="00477778"/>
    <w:rsid w:val="00483776"/>
    <w:rsid w:val="00487E53"/>
    <w:rsid w:val="004A0A32"/>
    <w:rsid w:val="004B1072"/>
    <w:rsid w:val="004B1D1A"/>
    <w:rsid w:val="004E2632"/>
    <w:rsid w:val="004E4FFD"/>
    <w:rsid w:val="00521E2C"/>
    <w:rsid w:val="005315FA"/>
    <w:rsid w:val="00534E76"/>
    <w:rsid w:val="0054534B"/>
    <w:rsid w:val="0055328D"/>
    <w:rsid w:val="00553A0A"/>
    <w:rsid w:val="0057218D"/>
    <w:rsid w:val="005740CE"/>
    <w:rsid w:val="00574374"/>
    <w:rsid w:val="005A1411"/>
    <w:rsid w:val="005A2762"/>
    <w:rsid w:val="005A7270"/>
    <w:rsid w:val="005B28D8"/>
    <w:rsid w:val="005D4F57"/>
    <w:rsid w:val="005D6FD1"/>
    <w:rsid w:val="005D77C5"/>
    <w:rsid w:val="005E0B26"/>
    <w:rsid w:val="005E189A"/>
    <w:rsid w:val="005F5AB7"/>
    <w:rsid w:val="00637AF8"/>
    <w:rsid w:val="00645919"/>
    <w:rsid w:val="006539BF"/>
    <w:rsid w:val="006639E9"/>
    <w:rsid w:val="006650D2"/>
    <w:rsid w:val="00673CB2"/>
    <w:rsid w:val="006857E7"/>
    <w:rsid w:val="00690294"/>
    <w:rsid w:val="006916A2"/>
    <w:rsid w:val="006A682C"/>
    <w:rsid w:val="006E3F54"/>
    <w:rsid w:val="006E5F6B"/>
    <w:rsid w:val="006E6CBB"/>
    <w:rsid w:val="00700682"/>
    <w:rsid w:val="007166DE"/>
    <w:rsid w:val="00740891"/>
    <w:rsid w:val="00750E57"/>
    <w:rsid w:val="00757410"/>
    <w:rsid w:val="00766F8A"/>
    <w:rsid w:val="007721A1"/>
    <w:rsid w:val="00781C3E"/>
    <w:rsid w:val="00786D37"/>
    <w:rsid w:val="00792348"/>
    <w:rsid w:val="00793D38"/>
    <w:rsid w:val="007A3267"/>
    <w:rsid w:val="007A4441"/>
    <w:rsid w:val="007A61AD"/>
    <w:rsid w:val="007B39D0"/>
    <w:rsid w:val="007C4950"/>
    <w:rsid w:val="007C56B8"/>
    <w:rsid w:val="007E5A54"/>
    <w:rsid w:val="007F63F1"/>
    <w:rsid w:val="007F6A7B"/>
    <w:rsid w:val="008001D5"/>
    <w:rsid w:val="00801CD3"/>
    <w:rsid w:val="00804DC7"/>
    <w:rsid w:val="00810527"/>
    <w:rsid w:val="008326F4"/>
    <w:rsid w:val="00840979"/>
    <w:rsid w:val="0084799E"/>
    <w:rsid w:val="008511C4"/>
    <w:rsid w:val="008539A9"/>
    <w:rsid w:val="00854EDD"/>
    <w:rsid w:val="008662A4"/>
    <w:rsid w:val="00872A6A"/>
    <w:rsid w:val="00884F94"/>
    <w:rsid w:val="008943C7"/>
    <w:rsid w:val="008A43DA"/>
    <w:rsid w:val="008A52B0"/>
    <w:rsid w:val="008F432A"/>
    <w:rsid w:val="008F562A"/>
    <w:rsid w:val="00901785"/>
    <w:rsid w:val="00921903"/>
    <w:rsid w:val="00930288"/>
    <w:rsid w:val="009359ED"/>
    <w:rsid w:val="009537CD"/>
    <w:rsid w:val="00957FB5"/>
    <w:rsid w:val="00973098"/>
    <w:rsid w:val="00990DBB"/>
    <w:rsid w:val="00991B3A"/>
    <w:rsid w:val="00996843"/>
    <w:rsid w:val="00997EC1"/>
    <w:rsid w:val="009A2B9D"/>
    <w:rsid w:val="009A74EA"/>
    <w:rsid w:val="009B1161"/>
    <w:rsid w:val="009C4787"/>
    <w:rsid w:val="009D04AA"/>
    <w:rsid w:val="009D3B3A"/>
    <w:rsid w:val="009E2970"/>
    <w:rsid w:val="00A219F4"/>
    <w:rsid w:val="00A2323A"/>
    <w:rsid w:val="00A37142"/>
    <w:rsid w:val="00A7040C"/>
    <w:rsid w:val="00A72151"/>
    <w:rsid w:val="00A90C07"/>
    <w:rsid w:val="00A9667D"/>
    <w:rsid w:val="00AA07C3"/>
    <w:rsid w:val="00AA4C05"/>
    <w:rsid w:val="00AB220A"/>
    <w:rsid w:val="00AC4AEA"/>
    <w:rsid w:val="00AD575E"/>
    <w:rsid w:val="00AD68B3"/>
    <w:rsid w:val="00AE48BC"/>
    <w:rsid w:val="00AF3D2E"/>
    <w:rsid w:val="00AF567D"/>
    <w:rsid w:val="00B00209"/>
    <w:rsid w:val="00B21EBF"/>
    <w:rsid w:val="00B30C91"/>
    <w:rsid w:val="00B4534A"/>
    <w:rsid w:val="00B50A58"/>
    <w:rsid w:val="00B53D19"/>
    <w:rsid w:val="00B767CF"/>
    <w:rsid w:val="00B86EBB"/>
    <w:rsid w:val="00BB3286"/>
    <w:rsid w:val="00BC07C0"/>
    <w:rsid w:val="00BE2B6B"/>
    <w:rsid w:val="00BF0137"/>
    <w:rsid w:val="00C00E30"/>
    <w:rsid w:val="00C02ECC"/>
    <w:rsid w:val="00C05A82"/>
    <w:rsid w:val="00C07802"/>
    <w:rsid w:val="00C1018A"/>
    <w:rsid w:val="00C10228"/>
    <w:rsid w:val="00C3188A"/>
    <w:rsid w:val="00C440AA"/>
    <w:rsid w:val="00C71D51"/>
    <w:rsid w:val="00C81FA6"/>
    <w:rsid w:val="00C82DCF"/>
    <w:rsid w:val="00C833C1"/>
    <w:rsid w:val="00C86948"/>
    <w:rsid w:val="00C9494C"/>
    <w:rsid w:val="00C96AF6"/>
    <w:rsid w:val="00CB6812"/>
    <w:rsid w:val="00CC1D57"/>
    <w:rsid w:val="00CC369F"/>
    <w:rsid w:val="00CC4EEC"/>
    <w:rsid w:val="00CC5204"/>
    <w:rsid w:val="00CD66F1"/>
    <w:rsid w:val="00CE0FED"/>
    <w:rsid w:val="00CE2D98"/>
    <w:rsid w:val="00D018DB"/>
    <w:rsid w:val="00D1179C"/>
    <w:rsid w:val="00D1339C"/>
    <w:rsid w:val="00D136FD"/>
    <w:rsid w:val="00D14954"/>
    <w:rsid w:val="00D2146A"/>
    <w:rsid w:val="00D21487"/>
    <w:rsid w:val="00D354F5"/>
    <w:rsid w:val="00D414E2"/>
    <w:rsid w:val="00D45E2E"/>
    <w:rsid w:val="00D503D6"/>
    <w:rsid w:val="00D5446D"/>
    <w:rsid w:val="00D62C5F"/>
    <w:rsid w:val="00D70C8D"/>
    <w:rsid w:val="00D763D0"/>
    <w:rsid w:val="00D80EBF"/>
    <w:rsid w:val="00D81FA7"/>
    <w:rsid w:val="00D82D67"/>
    <w:rsid w:val="00DA2146"/>
    <w:rsid w:val="00DA5E3B"/>
    <w:rsid w:val="00DA7976"/>
    <w:rsid w:val="00DC62CF"/>
    <w:rsid w:val="00DD2039"/>
    <w:rsid w:val="00DE42D5"/>
    <w:rsid w:val="00DF60DF"/>
    <w:rsid w:val="00DF68BC"/>
    <w:rsid w:val="00E14D9D"/>
    <w:rsid w:val="00E23404"/>
    <w:rsid w:val="00E328D5"/>
    <w:rsid w:val="00E32AA3"/>
    <w:rsid w:val="00E36A79"/>
    <w:rsid w:val="00E3743C"/>
    <w:rsid w:val="00E40664"/>
    <w:rsid w:val="00E417F6"/>
    <w:rsid w:val="00E43566"/>
    <w:rsid w:val="00E4485E"/>
    <w:rsid w:val="00E44865"/>
    <w:rsid w:val="00E45BFC"/>
    <w:rsid w:val="00E53782"/>
    <w:rsid w:val="00E53FA0"/>
    <w:rsid w:val="00E60680"/>
    <w:rsid w:val="00E617FC"/>
    <w:rsid w:val="00E70AC5"/>
    <w:rsid w:val="00E76863"/>
    <w:rsid w:val="00E84868"/>
    <w:rsid w:val="00E971E8"/>
    <w:rsid w:val="00EA1F10"/>
    <w:rsid w:val="00EA7648"/>
    <w:rsid w:val="00EB1E31"/>
    <w:rsid w:val="00ED0DDA"/>
    <w:rsid w:val="00ED4295"/>
    <w:rsid w:val="00ED777C"/>
    <w:rsid w:val="00EE0B48"/>
    <w:rsid w:val="00EF75D6"/>
    <w:rsid w:val="00F06D12"/>
    <w:rsid w:val="00F352F0"/>
    <w:rsid w:val="00F50C0D"/>
    <w:rsid w:val="00F6274D"/>
    <w:rsid w:val="00F63B48"/>
    <w:rsid w:val="00F66924"/>
    <w:rsid w:val="00F80E53"/>
    <w:rsid w:val="00F935B7"/>
    <w:rsid w:val="00F96BC7"/>
    <w:rsid w:val="00FB521E"/>
    <w:rsid w:val="00FC1F4F"/>
    <w:rsid w:val="00FD1E99"/>
    <w:rsid w:val="00FE51C1"/>
    <w:rsid w:val="00FF2A48"/>
    <w:rsid w:val="00FF579A"/>
    <w:rsid w:val="011B71C1"/>
    <w:rsid w:val="014D02BA"/>
    <w:rsid w:val="01D64E6E"/>
    <w:rsid w:val="01E81F45"/>
    <w:rsid w:val="02381E37"/>
    <w:rsid w:val="03375E94"/>
    <w:rsid w:val="033B4542"/>
    <w:rsid w:val="033F4779"/>
    <w:rsid w:val="034B17A4"/>
    <w:rsid w:val="04DC2092"/>
    <w:rsid w:val="04E25265"/>
    <w:rsid w:val="05104F05"/>
    <w:rsid w:val="055A4E59"/>
    <w:rsid w:val="07702E34"/>
    <w:rsid w:val="082D3AF0"/>
    <w:rsid w:val="084D7DB8"/>
    <w:rsid w:val="08AD654F"/>
    <w:rsid w:val="08CD52B4"/>
    <w:rsid w:val="09474008"/>
    <w:rsid w:val="0A033C11"/>
    <w:rsid w:val="0AF97EDF"/>
    <w:rsid w:val="0B4443A1"/>
    <w:rsid w:val="0B60122E"/>
    <w:rsid w:val="0B910CDC"/>
    <w:rsid w:val="0DC12909"/>
    <w:rsid w:val="0F2E6CE6"/>
    <w:rsid w:val="1031732D"/>
    <w:rsid w:val="11E3125F"/>
    <w:rsid w:val="124630CD"/>
    <w:rsid w:val="1254378B"/>
    <w:rsid w:val="13D661DF"/>
    <w:rsid w:val="13E84E3E"/>
    <w:rsid w:val="14030C86"/>
    <w:rsid w:val="144D7F8D"/>
    <w:rsid w:val="156C69BE"/>
    <w:rsid w:val="158E1CB7"/>
    <w:rsid w:val="163C706F"/>
    <w:rsid w:val="1739033A"/>
    <w:rsid w:val="18C76876"/>
    <w:rsid w:val="19580CAF"/>
    <w:rsid w:val="19611D60"/>
    <w:rsid w:val="1AE9517E"/>
    <w:rsid w:val="1C1D5B79"/>
    <w:rsid w:val="1C27033D"/>
    <w:rsid w:val="1CD05B79"/>
    <w:rsid w:val="1EB4416A"/>
    <w:rsid w:val="1F557961"/>
    <w:rsid w:val="1F937978"/>
    <w:rsid w:val="20942D3A"/>
    <w:rsid w:val="20B23F97"/>
    <w:rsid w:val="21B11134"/>
    <w:rsid w:val="21BF779E"/>
    <w:rsid w:val="21DB1F75"/>
    <w:rsid w:val="22BF1246"/>
    <w:rsid w:val="22E16E80"/>
    <w:rsid w:val="24373E84"/>
    <w:rsid w:val="243D4FFE"/>
    <w:rsid w:val="246B3D1D"/>
    <w:rsid w:val="24BE4586"/>
    <w:rsid w:val="250C2671"/>
    <w:rsid w:val="25DF5EFE"/>
    <w:rsid w:val="26711ED6"/>
    <w:rsid w:val="270E1A61"/>
    <w:rsid w:val="28AB6DD2"/>
    <w:rsid w:val="29410A02"/>
    <w:rsid w:val="29955E83"/>
    <w:rsid w:val="2BE10DF6"/>
    <w:rsid w:val="2CDB4D8B"/>
    <w:rsid w:val="2DBB43FC"/>
    <w:rsid w:val="2E020C3B"/>
    <w:rsid w:val="2E52412F"/>
    <w:rsid w:val="2E7D1AD6"/>
    <w:rsid w:val="2EA6562F"/>
    <w:rsid w:val="2F5872DC"/>
    <w:rsid w:val="2F767D70"/>
    <w:rsid w:val="3029725E"/>
    <w:rsid w:val="30A8666D"/>
    <w:rsid w:val="31C0414C"/>
    <w:rsid w:val="32741A15"/>
    <w:rsid w:val="33475E1E"/>
    <w:rsid w:val="345F21F6"/>
    <w:rsid w:val="355F1F66"/>
    <w:rsid w:val="358E1AAE"/>
    <w:rsid w:val="35E1009E"/>
    <w:rsid w:val="361B73D8"/>
    <w:rsid w:val="365C74D6"/>
    <w:rsid w:val="365D50C2"/>
    <w:rsid w:val="36A27E8C"/>
    <w:rsid w:val="36E4731C"/>
    <w:rsid w:val="37E13F9E"/>
    <w:rsid w:val="37F80FC3"/>
    <w:rsid w:val="3829222F"/>
    <w:rsid w:val="38981C23"/>
    <w:rsid w:val="38F670B8"/>
    <w:rsid w:val="391F3293"/>
    <w:rsid w:val="39BB23FD"/>
    <w:rsid w:val="39D81006"/>
    <w:rsid w:val="3B4B693A"/>
    <w:rsid w:val="3C034173"/>
    <w:rsid w:val="3D61352E"/>
    <w:rsid w:val="3EB73824"/>
    <w:rsid w:val="3EB8726D"/>
    <w:rsid w:val="406D2E5D"/>
    <w:rsid w:val="407D759E"/>
    <w:rsid w:val="42226EC8"/>
    <w:rsid w:val="422368E8"/>
    <w:rsid w:val="43063120"/>
    <w:rsid w:val="4460459A"/>
    <w:rsid w:val="44A07535"/>
    <w:rsid w:val="45351BDD"/>
    <w:rsid w:val="46184934"/>
    <w:rsid w:val="465F1243"/>
    <w:rsid w:val="4840166F"/>
    <w:rsid w:val="49713FF3"/>
    <w:rsid w:val="4B2F3ACE"/>
    <w:rsid w:val="4C284DED"/>
    <w:rsid w:val="4D182E3F"/>
    <w:rsid w:val="4D3B3F0A"/>
    <w:rsid w:val="4D576210"/>
    <w:rsid w:val="4DEC00D0"/>
    <w:rsid w:val="4E6C61F9"/>
    <w:rsid w:val="4EE6644B"/>
    <w:rsid w:val="4F761C9C"/>
    <w:rsid w:val="50D65758"/>
    <w:rsid w:val="5114022D"/>
    <w:rsid w:val="517E1759"/>
    <w:rsid w:val="51F40AB8"/>
    <w:rsid w:val="5322719C"/>
    <w:rsid w:val="53BF03F4"/>
    <w:rsid w:val="53E24EA0"/>
    <w:rsid w:val="553C29A8"/>
    <w:rsid w:val="56502AA0"/>
    <w:rsid w:val="5692298F"/>
    <w:rsid w:val="56DE79F2"/>
    <w:rsid w:val="57333D29"/>
    <w:rsid w:val="5849132A"/>
    <w:rsid w:val="5AE84FFF"/>
    <w:rsid w:val="5C0A3023"/>
    <w:rsid w:val="5D3942BC"/>
    <w:rsid w:val="5E8C055F"/>
    <w:rsid w:val="5F1F675A"/>
    <w:rsid w:val="5F631E9C"/>
    <w:rsid w:val="601D2649"/>
    <w:rsid w:val="60470D51"/>
    <w:rsid w:val="605B0562"/>
    <w:rsid w:val="612967B3"/>
    <w:rsid w:val="63334426"/>
    <w:rsid w:val="647E3BB5"/>
    <w:rsid w:val="6557511B"/>
    <w:rsid w:val="657F63A1"/>
    <w:rsid w:val="65ED5B9C"/>
    <w:rsid w:val="67A015CF"/>
    <w:rsid w:val="67D858A2"/>
    <w:rsid w:val="68423B94"/>
    <w:rsid w:val="6AE5375D"/>
    <w:rsid w:val="6BD02295"/>
    <w:rsid w:val="6BD26E59"/>
    <w:rsid w:val="6BF54DA0"/>
    <w:rsid w:val="6DE449DF"/>
    <w:rsid w:val="6E375A9C"/>
    <w:rsid w:val="6EEB40D2"/>
    <w:rsid w:val="6F445DB9"/>
    <w:rsid w:val="6F8345C6"/>
    <w:rsid w:val="7053119E"/>
    <w:rsid w:val="705F21A1"/>
    <w:rsid w:val="72A72619"/>
    <w:rsid w:val="72E31015"/>
    <w:rsid w:val="730E53A2"/>
    <w:rsid w:val="74100FC6"/>
    <w:rsid w:val="74B771C6"/>
    <w:rsid w:val="752F0E68"/>
    <w:rsid w:val="75527C14"/>
    <w:rsid w:val="75617749"/>
    <w:rsid w:val="76AA2F23"/>
    <w:rsid w:val="7988179A"/>
    <w:rsid w:val="7B9612BF"/>
    <w:rsid w:val="7CEE64E6"/>
    <w:rsid w:val="7DA571AA"/>
    <w:rsid w:val="7E5A00BC"/>
    <w:rsid w:val="7EB23F4B"/>
    <w:rsid w:val="7FCD4EE7"/>
    <w:rsid w:val="7FEA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D71A6BD"/>
  <w15:docId w15:val="{C9D9DCDD-3081-425B-9ED6-8B8C6A38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369F"/>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line="360" w:lineRule="auto"/>
      <w:outlineLvl w:val="0"/>
    </w:pPr>
    <w:rPr>
      <w:rFonts w:ascii="Times New Roman" w:hAnsi="Times New Roman"/>
      <w:b/>
      <w:bCs/>
      <w:kern w:val="44"/>
      <w:sz w:val="28"/>
      <w:szCs w:val="44"/>
    </w:rPr>
  </w:style>
  <w:style w:type="paragraph" w:styleId="2">
    <w:name w:val="heading 2"/>
    <w:basedOn w:val="a"/>
    <w:next w:val="a"/>
    <w:link w:val="20"/>
    <w:unhideWhenUsed/>
    <w:qFormat/>
    <w:pPr>
      <w:keepNext/>
      <w:keepLines/>
      <w:spacing w:line="360" w:lineRule="auto"/>
      <w:outlineLvl w:val="1"/>
    </w:pPr>
    <w:rPr>
      <w:rFonts w:asciiTheme="majorHAnsi" w:eastAsiaTheme="majorEastAsia" w:hAnsiTheme="majorHAnsi" w:cstheme="majorBidi"/>
      <w:b/>
      <w:bCs/>
      <w:szCs w:val="32"/>
    </w:rPr>
  </w:style>
  <w:style w:type="paragraph" w:styleId="3">
    <w:name w:val="heading 3"/>
    <w:basedOn w:val="a"/>
    <w:next w:val="a"/>
    <w:link w:val="30"/>
    <w:unhideWhenUsed/>
    <w:qFormat/>
    <w:pPr>
      <w:keepNext/>
      <w:keepLines/>
      <w:spacing w:line="360" w:lineRule="auto"/>
      <w:ind w:firstLineChars="100" w:firstLine="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footer"/>
    <w:basedOn w:val="a"/>
    <w:link w:val="a6"/>
    <w:qFormat/>
    <w:pPr>
      <w:tabs>
        <w:tab w:val="center" w:pos="4153"/>
        <w:tab w:val="right" w:pos="8306"/>
      </w:tabs>
      <w:snapToGrid w:val="0"/>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qFormat/>
    <w:pPr>
      <w:spacing w:before="240" w:after="60" w:line="312" w:lineRule="auto"/>
      <w:jc w:val="center"/>
      <w:outlineLvl w:val="1"/>
    </w:pPr>
    <w:rPr>
      <w:b/>
      <w:bCs/>
      <w:kern w:val="28"/>
      <w:sz w:val="32"/>
      <w:szCs w:val="32"/>
    </w:rPr>
  </w:style>
  <w:style w:type="paragraph" w:styleId="ab">
    <w:name w:val="Normal (Web)"/>
    <w:basedOn w:val="a"/>
    <w:uiPriority w:val="99"/>
    <w:unhideWhenUsed/>
    <w:qFormat/>
    <w:pPr>
      <w:spacing w:before="100" w:beforeAutospacing="1" w:after="100" w:afterAutospacing="1"/>
    </w:pPr>
    <w:rPr>
      <w:rFonts w:ascii="宋体" w:eastAsia="宋体" w:hAnsi="宋体" w:cs="宋体"/>
      <w:kern w:val="0"/>
    </w:rPr>
  </w:style>
  <w:style w:type="paragraph" w:styleId="ac">
    <w:name w:val="Title"/>
    <w:basedOn w:val="a"/>
    <w:next w:val="a"/>
    <w:link w:val="ad"/>
    <w:qFormat/>
    <w:pPr>
      <w:spacing w:before="240" w:after="60"/>
      <w:jc w:val="center"/>
      <w:outlineLvl w:val="0"/>
    </w:pPr>
    <w:rPr>
      <w:rFonts w:asciiTheme="majorHAnsi" w:eastAsiaTheme="majorEastAsia" w:hAnsiTheme="majorHAnsi" w:cstheme="majorBidi"/>
      <w:b/>
      <w:bCs/>
      <w:sz w:val="32"/>
      <w:szCs w:val="32"/>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Emphasis"/>
    <w:basedOn w:val="a0"/>
    <w:qFormat/>
    <w:rPr>
      <w:i/>
      <w:iCs/>
    </w:rPr>
  </w:style>
  <w:style w:type="paragraph" w:customStyle="1" w:styleId="11">
    <w:name w:val="列表段落1"/>
    <w:basedOn w:val="a"/>
    <w:qFormat/>
    <w:pPr>
      <w:ind w:firstLineChars="200" w:firstLine="420"/>
    </w:pPr>
  </w:style>
  <w:style w:type="paragraph" w:styleId="af1">
    <w:name w:val="List Paragraph"/>
    <w:basedOn w:val="a"/>
    <w:uiPriority w:val="99"/>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日期 字符"/>
    <w:basedOn w:val="a0"/>
    <w:link w:val="a3"/>
    <w:qFormat/>
    <w:rPr>
      <w:rFonts w:asciiTheme="minorHAnsi" w:eastAsiaTheme="minorEastAsia" w:hAnsiTheme="minorHAnsi" w:cstheme="minorBidi"/>
      <w:kern w:val="2"/>
      <w:sz w:val="21"/>
      <w:szCs w:val="24"/>
    </w:rPr>
  </w:style>
  <w:style w:type="paragraph" w:customStyle="1" w:styleId="12">
    <w:name w:val="修订1"/>
    <w:hidden/>
    <w:uiPriority w:val="99"/>
    <w:semiHidden/>
    <w:qFormat/>
    <w:rPr>
      <w:rFonts w:asciiTheme="minorHAnsi" w:eastAsiaTheme="minorEastAsia" w:hAnsiTheme="minorHAnsi" w:cstheme="minorBidi"/>
      <w:kern w:val="2"/>
      <w:sz w:val="21"/>
      <w:szCs w:val="24"/>
    </w:r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0">
    <w:name w:val="标题 2 字符"/>
    <w:basedOn w:val="a0"/>
    <w:link w:val="2"/>
    <w:qFormat/>
    <w:rPr>
      <w:rFonts w:asciiTheme="majorHAnsi" w:eastAsiaTheme="majorEastAsia" w:hAnsiTheme="majorHAnsi" w:cstheme="majorBidi"/>
      <w:b/>
      <w:bCs/>
      <w:kern w:val="2"/>
      <w:sz w:val="24"/>
      <w:szCs w:val="32"/>
    </w:rPr>
  </w:style>
  <w:style w:type="character" w:customStyle="1" w:styleId="ad">
    <w:name w:val="标题 字符"/>
    <w:basedOn w:val="a0"/>
    <w:link w:val="ac"/>
    <w:qFormat/>
    <w:rPr>
      <w:rFonts w:asciiTheme="majorHAnsi" w:eastAsiaTheme="majorEastAsia" w:hAnsiTheme="majorHAnsi" w:cstheme="majorBidi"/>
      <w:b/>
      <w:bCs/>
      <w:kern w:val="2"/>
      <w:sz w:val="32"/>
      <w:szCs w:val="32"/>
    </w:rPr>
  </w:style>
  <w:style w:type="character" w:customStyle="1" w:styleId="10">
    <w:name w:val="标题 1 字符"/>
    <w:basedOn w:val="a0"/>
    <w:link w:val="1"/>
    <w:qFormat/>
    <w:rPr>
      <w:rFonts w:eastAsiaTheme="minorEastAsia" w:cstheme="minorBidi"/>
      <w:b/>
      <w:bCs/>
      <w:kern w:val="44"/>
      <w:sz w:val="28"/>
      <w:szCs w:val="44"/>
    </w:rPr>
  </w:style>
  <w:style w:type="character" w:customStyle="1" w:styleId="aa">
    <w:name w:val="副标题 字符"/>
    <w:basedOn w:val="a0"/>
    <w:link w:val="a9"/>
    <w:qFormat/>
    <w:rPr>
      <w:rFonts w:asciiTheme="minorHAnsi" w:eastAsiaTheme="minorEastAsia" w:hAnsiTheme="minorHAnsi" w:cstheme="minorBidi"/>
      <w:b/>
      <w:bCs/>
      <w:kern w:val="28"/>
      <w:sz w:val="32"/>
      <w:szCs w:val="32"/>
    </w:rPr>
  </w:style>
  <w:style w:type="character" w:customStyle="1" w:styleId="13">
    <w:name w:val="不明显强调1"/>
    <w:basedOn w:val="a0"/>
    <w:uiPriority w:val="19"/>
    <w:qFormat/>
    <w:rPr>
      <w:i/>
      <w:iCs/>
      <w:color w:val="404040" w:themeColor="text1" w:themeTint="BF"/>
    </w:rPr>
  </w:style>
  <w:style w:type="character" w:customStyle="1" w:styleId="14">
    <w:name w:val="明显强调1"/>
    <w:basedOn w:val="a0"/>
    <w:uiPriority w:val="21"/>
    <w:qFormat/>
    <w:rPr>
      <w:i/>
      <w:iCs/>
      <w:color w:val="5B9BD5" w:themeColor="accent1"/>
    </w:rPr>
  </w:style>
  <w:style w:type="character" w:customStyle="1" w:styleId="30">
    <w:name w:val="标题 3 字符"/>
    <w:basedOn w:val="a0"/>
    <w:link w:val="3"/>
    <w:qFormat/>
    <w:rPr>
      <w:rFonts w:asciiTheme="minorHAnsi" w:eastAsiaTheme="minorEastAsia" w:hAnsiTheme="minorHAnsi" w:cstheme="minorBidi"/>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50FAF58-1E28-4642-9D1F-47606FEFCF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罗玲玲</dc:creator>
  <cp:lastModifiedBy>839408177@qq.com</cp:lastModifiedBy>
  <cp:revision>208</cp:revision>
  <cp:lastPrinted>2021-07-07T12:27:00Z</cp:lastPrinted>
  <dcterms:created xsi:type="dcterms:W3CDTF">2021-06-22T02:22:00Z</dcterms:created>
  <dcterms:modified xsi:type="dcterms:W3CDTF">2021-12-03T02:58:00Z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EA426DFBD9AC41398731D0953408C9BE</vt:lpwstr>
  </property>
</Properties>
</file>