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b w:val="1"/>
          <w:bCs w:val="1"/>
          <w:vertAlign w:val="baseline"/>
          <w:rtl w:val="0"/>
        </w:rPr>
        <w:t xml:space="preserve">Scope Statement Version </w:t>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Dream Builders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b w:val="1"/>
                <w:bCs w:val="1"/>
                <w:rtl w:val="0"/>
              </w:rPr>
              <w:t xml:space="preserve">: 2/10/2026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Team 6</w:t>
            </w:r>
            <w:r w:rsidDel="00000000" w:rsidR="00000000" w:rsidRPr="00000000">
              <w:rPr>
                <w:rtl w:val="0"/>
              </w:rPr>
            </w:r>
          </w:p>
        </w:tc>
      </w:tr>
      <w:tr>
        <w:trPr>
          <w:cantSplit w:val="0"/>
          <w:trHeight w:val="915" w:hRule="atLeast"/>
          <w:tblHeader w:val="0"/>
        </w:trPr>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Purpose &amp; Justification: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purpose of this project is to pursue Sleep in Heavenly Peace’s goal of “No kids sleeping on the floor in our town!”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Scope Description:</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t xml:space="preserve">Our goal is to fundraise bedding for at least one full bed build (40 beds). We will also help run a bed build, which includes us taking on roles such as quality control. For that bed build, we will also help our sponsor, Paul Mele, identify the “lines of effort” necessary for the build to go as smoothly as possible. This will include finding the materials, manpower, location, and other logistics necessary. We will have to keep an open line of communication with Paul, since the sponsor and other volunteers may be able to provide some of the resources we need. Furthermore, we will be marketing our project to ensure donations and bedding donations by April 25th.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b w:val="1"/>
                <w:bCs w:val="1"/>
              </w:rPr>
            </w:pPr>
            <w:r w:rsidDel="00000000" w:rsidR="00000000" w:rsidRPr="00000000">
              <w:rPr>
                <w:b w:val="1"/>
                <w:bCs w:val="1"/>
                <w:vertAlign w:val="baseline"/>
                <w:rtl w:val="0"/>
              </w:rPr>
              <w:t xml:space="preserve">Success Criteria:</w:t>
            </w:r>
            <w:r w:rsidDel="00000000" w:rsidR="00000000" w:rsidRPr="00000000">
              <w:rPr>
                <w:b w:val="1"/>
                <w:bCs w:val="1"/>
                <w:rtl w:val="0"/>
              </w:rPr>
              <w:t xml:space="preserve"> </w:t>
            </w:r>
          </w:p>
          <w:p w:rsidR="00000000" w:rsidDel="00000000" w:rsidP="00000000" w:rsidRDefault="00000000" w:rsidRPr="00000000" w14:paraId="0000000A">
            <w:pPr>
              <w:rPr/>
            </w:pPr>
            <w:r w:rsidDel="00000000" w:rsidR="00000000" w:rsidRPr="00000000">
              <w:rPr>
                <w:rtl w:val="0"/>
              </w:rPr>
              <w:t xml:space="preserve">Our criteria for success is the number of bed-in-a-bags </w:t>
            </w:r>
            <w:r w:rsidDel="00000000" w:rsidR="00000000" w:rsidRPr="00000000">
              <w:rPr>
                <w:rtl w:val="0"/>
              </w:rPr>
              <w:t xml:space="preserve">fundraised</w:t>
            </w:r>
            <w:r w:rsidDel="00000000" w:rsidR="00000000" w:rsidRPr="00000000">
              <w:rPr>
                <w:rtl w:val="0"/>
              </w:rPr>
              <w:t xml:space="preserve">, number of beds built, and number of volunteers in attendance at the bed build. The number we discussed with our sponsor, Paul Mele, was 40 bed-in-a-bags, as well as 40 beds. In terms of the number of volunteers, Paul said his sponsor Ed &amp; Ethel’s Fine Jewelry Shop would be providing volunteers, and that we can gather volunteers if more are needed. Throughout the project, we will be encouraging donations to the SHP New River Valley area as well.</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rPr>
                <w:vertAlign w:val="baseline"/>
              </w:rPr>
            </w:pPr>
            <w:r w:rsidDel="00000000" w:rsidR="00000000" w:rsidRPr="00000000">
              <w:rPr>
                <w:b w:val="1"/>
                <w:bCs w:val="1"/>
                <w:vertAlign w:val="baseline"/>
                <w:rtl w:val="0"/>
              </w:rPr>
              <w:t xml:space="preserve">Project User Acceptance Criteria:</w:t>
            </w:r>
            <w:r w:rsidDel="00000000" w:rsidR="00000000" w:rsidRPr="00000000">
              <w:rPr>
                <w:vertAlign w:val="baseline"/>
                <w:rtl w:val="0"/>
              </w:rPr>
              <w:t xml:space="preserve"> </w:t>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Paul made sure to emphasize a structured project management approach, i</w:t>
            </w:r>
            <w:r w:rsidDel="00000000" w:rsidR="00000000" w:rsidRPr="00000000">
              <w:rPr>
                <w:rtl w:val="0"/>
              </w:rPr>
              <w:t xml:space="preserve">ncluding defined roles, timelines, and milestones. In addition to our 40 beds-in-a-bag goal, we want to strive for a 10/10 likert scale from our sponsor to test our effectiveness as a group.</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Project Deliverables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management-related 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Contract, Scope Statement, Project Charter, Draft Schedule, Meeting Minutes, Communication Management Plan, Lessons Learned, Stakeholder Registry, Progress Reports (I, II), Risk Matrix, Stakeholder Register, Final Presentation</w:t>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Product/Process-related deliverables: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color="000000" w:space="0" w:sz="0" w:val="non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40+ Beds-in-a-bag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color="000000" w:space="0" w:sz="0" w:val="non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 successfully ran Bed build on April 25th</w:t>
            </w:r>
            <w:r w:rsidDel="00000000" w:rsidR="00000000" w:rsidRPr="00000000">
              <w:rPr>
                <w:rtl w:val="0"/>
              </w:rPr>
            </w:r>
          </w:p>
          <w:p w:rsidR="00000000" w:rsidDel="00000000" w:rsidP="00000000" w:rsidRDefault="00000000" w:rsidRPr="00000000" w14:paraId="00000017">
            <w:pPr>
              <w:numPr>
                <w:ilvl w:val="0"/>
                <w:numId w:val="1"/>
              </w:numPr>
              <w:ind w:left="720" w:hanging="360"/>
              <w:rPr>
                <w:vertAlign w:val="baseline"/>
              </w:rPr>
            </w:pPr>
            <w:r w:rsidDel="00000000" w:rsidR="00000000" w:rsidRPr="00000000">
              <w:rPr>
                <w:rtl w:val="0"/>
              </w:rPr>
              <w:t xml:space="preserve">Marketing Flyers</w:t>
            </w:r>
            <w:r w:rsidDel="00000000" w:rsidR="00000000" w:rsidRPr="00000000">
              <w:rPr>
                <w:rtl w:val="0"/>
              </w:rPr>
            </w:r>
          </w:p>
          <w:p w:rsidR="00000000" w:rsidDel="00000000" w:rsidP="00000000" w:rsidRDefault="00000000" w:rsidRPr="00000000" w14:paraId="00000018">
            <w:pPr>
              <w:numPr>
                <w:ilvl w:val="0"/>
                <w:numId w:val="1"/>
              </w:numPr>
              <w:ind w:left="720" w:hanging="360"/>
              <w:rPr>
                <w:vertAlign w:val="baseline"/>
              </w:rPr>
            </w:pPr>
            <w:r w:rsidDel="00000000" w:rsidR="00000000" w:rsidRPr="00000000">
              <w:rPr>
                <w:rtl w:val="0"/>
              </w:rPr>
              <w:t xml:space="preserve">Successful Bed Deliveries</w:t>
            </w:r>
          </w:p>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b w:val="1"/>
          <w:bCs w:val="1"/>
          <w:vertAlign w:val="baseline"/>
        </w:rPr>
      </w:pPr>
      <w:r w:rsidDel="00000000" w:rsidR="00000000" w:rsidRPr="00000000">
        <w:rPr>
          <w:vertAlign w:val="baseline"/>
          <w:rtl w:val="0"/>
        </w:rPr>
        <w:t xml:space="preserve">Sponsor/ Customer Acceptance – </w:t>
      </w:r>
      <w:r w:rsidDel="00000000" w:rsidR="00000000" w:rsidRPr="00000000">
        <w:rPr>
          <w:b w:val="1"/>
          <w:bCs w:val="1"/>
          <w:rtl w:val="0"/>
        </w:rPr>
        <w:t xml:space="preserve">Paul Mele 2/28/2026</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ew Yor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H/TB">
    <w:name w:val="SH/TB"/>
    <w:basedOn w:val="Normal"/>
    <w:next w:val="Normal"/>
    <w:autoRedefine w:val="0"/>
    <w:hidden w:val="0"/>
    <w:qFormat w:val="0"/>
    <w:pPr>
      <w:pBdr>
        <w:bottom w:color="auto" w:space="0" w:sz="6" w:val="single"/>
      </w:pBdr>
      <w:suppressAutoHyphens w:val="1"/>
      <w:spacing w:before="130" w:line="200" w:lineRule="atLeast"/>
      <w:ind w:leftChars="-1" w:rightChars="0" w:firstLineChars="-1"/>
      <w:textDirection w:val="btLr"/>
      <w:textAlignment w:val="top"/>
      <w:outlineLvl w:val="0"/>
    </w:pPr>
    <w:rPr>
      <w:rFonts w:ascii="New York" w:hAnsi="New York"/>
      <w:w w:val="100"/>
      <w:position w:val="-1"/>
      <w:sz w:val="16"/>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OCZPwyFrTkaHKwQoVG4gn651Q==">CgMxLjA4AHIhMTVidDhMTHJJNFNvRFBTVVl0bTduMGZuUlRXc05NWFZz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2023-02-09T16:44:00Z</dcterms:created>
  <dc:creator>IT Department</dc:creator>
</cp:coreProperties>
</file>