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vertAlign w:val="baseline"/>
        </w:rPr>
      </w:pPr>
      <w:r w:rsidDel="00000000" w:rsidR="00000000" w:rsidRPr="00000000">
        <w:rPr>
          <w:b w:val="1"/>
          <w:bCs w:val="1"/>
          <w:vertAlign w:val="baseline"/>
          <w:rtl w:val="0"/>
        </w:rPr>
        <w:t xml:space="preserve">Scope Statement (Version xx)</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vAlign w:val="top"/>
          </w:tcPr>
          <w:p w:rsidR="00000000" w:rsidDel="00000000" w:rsidP="00000000" w:rsidRDefault="00000000" w:rsidRPr="00000000" w14:paraId="00000003">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Dream Builders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1440" w:right="0" w:hanging="14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b w:val="1"/>
                <w:bCs w:val="1"/>
                <w:rtl w:val="0"/>
              </w:rPr>
              <w:t xml:space="preserve">: 2/10/2026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Prepared 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Team 6</w:t>
            </w:r>
            <w:r w:rsidDel="00000000" w:rsidR="00000000" w:rsidRPr="00000000">
              <w:rPr>
                <w:rtl w:val="0"/>
              </w:rPr>
            </w:r>
          </w:p>
        </w:tc>
      </w:tr>
      <w:tr>
        <w:trPr>
          <w:cantSplit w:val="0"/>
          <w:trHeight w:val="899" w:hRule="atLeast"/>
          <w:tblHeader w:val="0"/>
        </w:trPr>
        <w:tc>
          <w:tcP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Purpose &amp; Justification: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7">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Scope Description: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1080" w:right="0" w:firstLine="0"/>
              <w:jc w:val="left"/>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tl w:val="0"/>
              </w:rPr>
              <w:t xml:space="preserve">(This should include all of the known characteristics.  What are you trying to accomplish???  </w:t>
            </w:r>
          </w:p>
          <w:p w:rsidR="00000000" w:rsidDel="00000000" w:rsidP="00000000" w:rsidRDefault="00000000" w:rsidRPr="00000000" w14:paraId="00000009">
            <w:pPr>
              <w:rPr>
                <w:vertAlign w:val="baseline"/>
              </w:rPr>
            </w:pPr>
            <w:r w:rsidDel="00000000" w:rsidR="00000000" w:rsidRPr="00000000">
              <w:rPr>
                <w:rtl w:val="0"/>
              </w:rPr>
              <w:t xml:space="preserve">Our goal is to fundraise bedding for at least one full bed build (40 beds). We will also help run a bed build, which includes us taking on roles such as quality control. For that bed build, we will also help our sponsor, Paul Mele, identify the “lines of effort” necessary for the build to go as smoothly as possible. This will include finding the materials, manpower, location, and other logistics necessary. We will have to keep an open line of communication with Paul, since the sponsor and other volunteers may be able to provide some of the resources we need. Furthermore, we will be marketing our project to ensure donations and bedding donations by April 25th.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rPr>
                <w:b w:val="1"/>
                <w:bCs w:val="1"/>
              </w:rPr>
            </w:pPr>
            <w:r w:rsidDel="00000000" w:rsidR="00000000" w:rsidRPr="00000000">
              <w:rPr>
                <w:b w:val="1"/>
                <w:bCs w:val="1"/>
                <w:vertAlign w:val="baseline"/>
                <w:rtl w:val="0"/>
              </w:rPr>
              <w:t xml:space="preserve">Success Criteria:</w:t>
            </w:r>
            <w:r w:rsidDel="00000000" w:rsidR="00000000" w:rsidRPr="00000000">
              <w:rPr>
                <w:b w:val="1"/>
                <w:bCs w:val="1"/>
                <w:rtl w:val="0"/>
              </w:rPr>
              <w:t xml:space="preserve"> </w:t>
            </w:r>
          </w:p>
          <w:p w:rsidR="00000000" w:rsidDel="00000000" w:rsidP="00000000" w:rsidRDefault="00000000" w:rsidRPr="00000000" w14:paraId="0000000B">
            <w:pPr>
              <w:rPr/>
            </w:pPr>
            <w:r w:rsidDel="00000000" w:rsidR="00000000" w:rsidRPr="00000000">
              <w:rPr>
                <w:rtl w:val="0"/>
              </w:rPr>
              <w:t xml:space="preserve">Our criteria for success is the number of bed-in-a-bags </w:t>
            </w:r>
            <w:r w:rsidDel="00000000" w:rsidR="00000000" w:rsidRPr="00000000">
              <w:rPr>
                <w:rtl w:val="0"/>
              </w:rPr>
              <w:t xml:space="preserve">fundraised</w:t>
            </w:r>
            <w:r w:rsidDel="00000000" w:rsidR="00000000" w:rsidRPr="00000000">
              <w:rPr>
                <w:rtl w:val="0"/>
              </w:rPr>
              <w:t xml:space="preserve">, number of beds built, and number of volunteers in attendance at the bed build. The number we discussed with our sponsor, Paul Mele, was 40 bed-in-a-bags, as well as 40 beds. In terms of the number of volunteers, Paul said his sponsor Ed &amp; Ethel’s Fine Jewelry Shop would be providing volunteers, and that we can gather volunteers if more are needed.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vertAlign w:val="baseline"/>
                <w:rtl w:val="0"/>
              </w:rPr>
              <w:t xml:space="preserve">(try to agree on measurable criteria such as: # dollars raised, # books collected, # seniors visited, 9/10 rating on sponsor evaluation, lbs. of food collected, etc.  Make these stretch goals!  I want you to push yourself.  In the end, your grade will be based on how well you manage the project and your effort, not on whether you meet these goals)</w:t>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pBdr>
              <w:rPr>
                <w:vertAlign w:val="baseline"/>
              </w:rPr>
            </w:pPr>
            <w:r w:rsidDel="00000000" w:rsidR="00000000" w:rsidRPr="00000000">
              <w:rPr>
                <w:b w:val="1"/>
                <w:bCs w:val="1"/>
                <w:vertAlign w:val="baseline"/>
                <w:rtl w:val="0"/>
              </w:rPr>
              <w:t xml:space="preserve">Project User Acceptance Criteria:</w:t>
            </w:r>
            <w:r w:rsidDel="00000000" w:rsidR="00000000" w:rsidRPr="00000000">
              <w:rPr>
                <w:vertAlign w:val="baseline"/>
                <w:rtl w:val="0"/>
              </w:rPr>
              <w:t xml:space="preserve">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pBdr>
              <w:rPr>
                <w:vertAlign w:val="baseline"/>
              </w:rPr>
            </w:pPr>
            <w:r w:rsidDel="00000000" w:rsidR="00000000" w:rsidRPr="00000000">
              <w:rPr>
                <w:vertAlign w:val="baseline"/>
                <w:rtl w:val="0"/>
              </w:rPr>
              <w:t xml:space="preserve">(if there are specific expectations/hurdles that the customer would like for your team to achieve to signify a successful completion of the project/deliver, please put those here.  For example, if your team was working on a marketing video and the customer wanted and the customer asked that a member of each of the three functional areas of the organization approve the final product, that would be noted here.)</w:t>
            </w:r>
          </w:p>
          <w:p w:rsidR="00000000" w:rsidDel="00000000" w:rsidP="00000000" w:rsidRDefault="00000000" w:rsidRPr="00000000" w14:paraId="00000011">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Summary of Project Deliverables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management-related deliverables: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(business case, charter, team contract, scope statement, WBS, schedule, cost baseline, status reports, final project presentation, final project report, lessons-learned report, and any other documents required to manage the project.)</w:t>
            </w:r>
          </w:p>
          <w:p w:rsidR="00000000" w:rsidDel="00000000" w:rsidP="00000000" w:rsidRDefault="00000000" w:rsidRPr="00000000" w14:paraId="00000013">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Product/Process-related deliverables: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fundraising event, success report, research reports, design documents, software code, hardware, event, donations, etc.)</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color="000000" w:space="0" w:sz="0" w:val="none"/>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color="000000" w:space="0" w:sz="0" w:val="none"/>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numPr>
                <w:ilvl w:val="0"/>
                <w:numId w:val="1"/>
              </w:numPr>
              <w:ind w:left="720" w:hanging="360"/>
              <w:rPr>
                <w:vertAlign w:val="baseline"/>
              </w:rPr>
            </w:pPr>
            <w:r w:rsidDel="00000000" w:rsidR="00000000" w:rsidRPr="00000000">
              <w:rPr>
                <w:rtl w:val="0"/>
              </w:rPr>
            </w:r>
          </w:p>
          <w:p w:rsidR="00000000" w:rsidDel="00000000" w:rsidP="00000000" w:rsidRDefault="00000000" w:rsidRPr="00000000" w14:paraId="00000017">
            <w:pPr>
              <w:numPr>
                <w:ilvl w:val="0"/>
                <w:numId w:val="1"/>
              </w:numPr>
              <w:ind w:left="720" w:hanging="360"/>
              <w:rPr>
                <w:vertAlign w:val="baseline"/>
              </w:rPr>
            </w:pPr>
            <w:r w:rsidDel="00000000" w:rsidR="00000000" w:rsidRPr="00000000">
              <w:rPr>
                <w:rtl w:val="0"/>
              </w:rPr>
            </w:r>
          </w:p>
          <w:p w:rsidR="00000000" w:rsidDel="00000000" w:rsidP="00000000" w:rsidRDefault="00000000" w:rsidRPr="00000000" w14:paraId="00000018">
            <w:pPr>
              <w:ind w:left="360" w:firstLine="0"/>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vertAlign w:val="baseline"/>
          <w:rtl w:val="0"/>
        </w:rPr>
        <w:t xml:space="preserve">Sponsor/ Customer Acceptance – Signature and Date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ew York"/>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36"/>
      <w:szCs w:val="36"/>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SH/TB">
    <w:name w:val="SH/TB"/>
    <w:basedOn w:val="Normal"/>
    <w:next w:val="Normal"/>
    <w:autoRedefine w:val="0"/>
    <w:hidden w:val="0"/>
    <w:qFormat w:val="0"/>
    <w:pPr>
      <w:pBdr>
        <w:bottom w:color="auto" w:space="0" w:sz="6" w:val="single"/>
      </w:pBdr>
      <w:suppressAutoHyphens w:val="1"/>
      <w:spacing w:before="130" w:line="200" w:lineRule="atLeast"/>
      <w:ind w:leftChars="-1" w:rightChars="0" w:firstLineChars="-1"/>
      <w:textDirection w:val="btLr"/>
      <w:textAlignment w:val="top"/>
      <w:outlineLvl w:val="0"/>
    </w:pPr>
    <w:rPr>
      <w:rFonts w:ascii="New York" w:hAnsi="New York"/>
      <w:w w:val="100"/>
      <w:position w:val="-1"/>
      <w:sz w:val="16"/>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OCZPwyFrTkaHKwQoVG4gn651Q==">CgMxLjA4AHIhMTVidDhMTHJJNFNvRFBTVVl0bTduMGZuUlRXc05NWFZz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2023-02-09T16:44:00Z</dcterms:created>
  <dc:creator>IT Department</dc:creator>
</cp:coreProperties>
</file>